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县（市、区）商务主管部门复核结果报送函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范本</w:t>
      </w:r>
    </w:p>
    <w:p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（示例）</w:t>
      </w:r>
    </w:p>
    <w:p>
      <w:pPr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商务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局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根据《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湛江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老字号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认定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管理办法》及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市商务局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有关工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作要求，经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对我辖区首批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老字号进行复核，建议 XXXX 等 XX 家通过复核，XXXX等XX家附条件通过复核，将 XXXX 等 XX 家移出湛江老字号名录。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请予审核！ 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</w:p>
    <w:p>
      <w:pPr>
        <w:ind w:left="1918" w:leftChars="304" w:hanging="1280" w:hangingChars="40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CESI仿宋-GB2312" w:hAnsi="CESI仿宋-GB2312" w:eastAsia="CESI仿宋-GB2312" w:cs="CESI仿宋-GB2312"/>
          <w:b w:val="0"/>
          <w:bCs w:val="0"/>
          <w:spacing w:val="-6"/>
          <w:sz w:val="32"/>
          <w:szCs w:val="32"/>
          <w:lang w:val="en-US" w:eastAsia="zh-CN"/>
        </w:rPr>
        <w:t>1.XXX县（市、区）“湛江老字号”复核建议汇总表</w:t>
      </w:r>
    </w:p>
    <w:p>
      <w:pPr>
        <w:ind w:firstLine="1600" w:firstLineChars="50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2．企业复核材料 </w:t>
      </w:r>
    </w:p>
    <w:p>
      <w:pPr>
        <w:ind w:firstLine="1484" w:firstLineChars="464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ind w:firstLine="555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ind w:firstLine="555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wordWrap w:val="0"/>
        <w:ind w:firstLine="1832" w:firstLineChars="595"/>
        <w:jc w:val="right"/>
        <w:rPr>
          <w:rFonts w:hint="eastAsia" w:ascii="CESI仿宋-GB2312" w:hAnsi="CESI仿宋-GB2312" w:eastAsia="CESI仿宋-GB2312" w:cs="CESI仿宋-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pacing w:val="-6"/>
          <w:sz w:val="32"/>
          <w:szCs w:val="32"/>
          <w:lang w:val="en-US" w:eastAsia="zh-CN"/>
        </w:rPr>
        <w:t>XXX县（市、区）</w:t>
      </w:r>
    </w:p>
    <w:p>
      <w:pPr>
        <w:wordWrap w:val="0"/>
        <w:ind w:firstLine="1904" w:firstLineChars="595"/>
        <w:jc w:val="righ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日</w:t>
      </w:r>
    </w:p>
    <w:p>
      <w:pPr>
        <w:wordWrap w:val="0"/>
        <w:ind w:firstLine="1904" w:firstLineChars="595"/>
        <w:jc w:val="right"/>
        <w:rPr>
          <w:rFonts w:hint="eastAsia" w:ascii="CESI仿宋-GB2312" w:hAnsi="CESI仿宋-GB2312" w:eastAsia="CESI仿宋-GB2312" w:cs="CESI仿宋-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XXX县（市、区）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湛江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老字号”复核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建议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汇总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4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2616"/>
        <w:gridCol w:w="1979"/>
        <w:gridCol w:w="2548"/>
        <w:gridCol w:w="1980"/>
        <w:gridCol w:w="2221"/>
        <w:gridCol w:w="22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序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企业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原代表性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注册商标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现企业名称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现代表性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注册商标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复核结果建议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附条件通过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过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……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附条件通过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过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numPr>
          <w:ilvl w:val="0"/>
          <w:numId w:val="1"/>
        </w:numPr>
        <w:ind w:firstLine="420" w:firstLineChars="200"/>
        <w:rPr>
          <w:rFonts w:hint="default" w:ascii="Times New Roman" w:hAnsi="Times New Roman" w:cs="Times New Roman" w:eastAsiaTheme="min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对建议直接通过复核的企业</w:t>
      </w:r>
      <w:r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，在复核结果建议一栏中</w:t>
      </w: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勾选“通过”。</w:t>
      </w:r>
    </w:p>
    <w:p>
      <w:pPr>
        <w:numPr>
          <w:ilvl w:val="0"/>
          <w:numId w:val="1"/>
        </w:numPr>
        <w:ind w:firstLine="420" w:firstLineChars="200"/>
        <w:rPr>
          <w:rFonts w:hint="default" w:ascii="Times New Roman" w:hAnsi="Times New Roman" w:cs="Times New Roman" w:eastAsiaTheme="min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对出现《</w:t>
      </w:r>
      <w:r>
        <w:rPr>
          <w:rFonts w:hint="eastAsia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湛江</w:t>
      </w: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老字号</w:t>
      </w:r>
      <w:r>
        <w:rPr>
          <w:rFonts w:hint="eastAsia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认定</w:t>
      </w: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管理办法》第十</w:t>
      </w:r>
      <w:r>
        <w:rPr>
          <w:rFonts w:hint="eastAsia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条、第十</w:t>
      </w:r>
      <w:r>
        <w:rPr>
          <w:rFonts w:hint="eastAsia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条有关情形的企业</w:t>
      </w:r>
      <w:r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，在复核结果建议一栏中</w:t>
      </w: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勾选“附条件通过”，并</w:t>
      </w:r>
      <w:r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在备注栏中注明具体情况。同时，应</w:t>
      </w: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按照《</w:t>
      </w:r>
      <w:r>
        <w:rPr>
          <w:rFonts w:hint="eastAsia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湛江</w:t>
      </w: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老字号</w:t>
      </w:r>
      <w:r>
        <w:rPr>
          <w:rFonts w:hint="eastAsia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认定</w:t>
      </w: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管理办法》有关要求采取相应</w:t>
      </w:r>
      <w:r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措施</w:t>
      </w:r>
      <w:r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ind w:firstLine="420" w:firstLineChars="200"/>
        <w:rPr>
          <w:rFonts w:hint="default" w:ascii="Times New Roman" w:hAnsi="Times New Roman" w:cs="Times New Roman" w:eastAsiaTheme="minor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因出现《</w:t>
      </w:r>
      <w:r>
        <w:rPr>
          <w:rFonts w:hint="eastAsia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湛江</w:t>
      </w: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老字号</w:t>
      </w:r>
      <w:r>
        <w:rPr>
          <w:rFonts w:hint="eastAsia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认定</w:t>
      </w: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管理办法</w:t>
      </w:r>
      <w:r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》第</w:t>
      </w:r>
      <w:r>
        <w:rPr>
          <w:rFonts w:hint="eastAsia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十九</w:t>
      </w:r>
      <w:r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条有关情形而</w:t>
      </w: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建议移出</w:t>
      </w:r>
      <w:r>
        <w:rPr>
          <w:rFonts w:hint="eastAsia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湛江</w:t>
      </w: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老字号名录的企业</w:t>
      </w:r>
      <w:r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，在复核结果建议一栏中</w:t>
      </w:r>
      <w:r>
        <w:rPr>
          <w:rFonts w:hint="default" w:ascii="Times New Roman" w:hAnsi="Times New Roman" w:cs="Times New Roman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勾选“不通过”</w:t>
      </w:r>
      <w:r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，并在备注栏中注明具体情况。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default" w:ascii="Times New Roman" w:hAnsi="Times New Roman" w:cs="Times New Roman"/>
          <w:lang w:val="en-US" w:eastAsia="zh-CN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E5BC0"/>
    <w:multiLevelType w:val="singleLevel"/>
    <w:tmpl w:val="F6BE5B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1601"/>
    <w:rsid w:val="0D7FC161"/>
    <w:rsid w:val="33FA93EA"/>
    <w:rsid w:val="39FB3738"/>
    <w:rsid w:val="51CF582C"/>
    <w:rsid w:val="54BF77C0"/>
    <w:rsid w:val="56DC7A52"/>
    <w:rsid w:val="57D3E33C"/>
    <w:rsid w:val="6B3BE99D"/>
    <w:rsid w:val="6B8DD003"/>
    <w:rsid w:val="766EE620"/>
    <w:rsid w:val="7B3F3696"/>
    <w:rsid w:val="7BEF96FD"/>
    <w:rsid w:val="7DBE70FA"/>
    <w:rsid w:val="7FDA6696"/>
    <w:rsid w:val="7FDB3C15"/>
    <w:rsid w:val="7FFF1601"/>
    <w:rsid w:val="BFD78234"/>
    <w:rsid w:val="CDEFB11F"/>
    <w:rsid w:val="CFCFE773"/>
    <w:rsid w:val="D0FB268C"/>
    <w:rsid w:val="E7FB5F9A"/>
    <w:rsid w:val="EDB8F7CA"/>
    <w:rsid w:val="EF7F3E99"/>
    <w:rsid w:val="EFFE602C"/>
    <w:rsid w:val="F2CCD28D"/>
    <w:rsid w:val="F573F603"/>
    <w:rsid w:val="F5E7E85B"/>
    <w:rsid w:val="FAEDEA4E"/>
    <w:rsid w:val="FBDD5D0A"/>
    <w:rsid w:val="FC7BD1ED"/>
    <w:rsid w:val="FEBFADB5"/>
    <w:rsid w:val="FFAFCC8E"/>
    <w:rsid w:val="FFF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2023-01-17T06:18:00Z</dcterms:created>
  <dc:creator>wyh</dc:creator>
  <cp:lastModifiedBy>uos</cp:lastModifiedBy>
  <cp:lastPrinted>2023-05-09T10:20:00Z</cp:lastPrinted>
  <dcterms:modified xsi:type="dcterms:W3CDTF">2026-04-02T17:25:11Z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1BF537E274B06141FC6ECC692E3027B6</vt:lpwstr>
  </property>
</Properties>
</file>