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07" w:rsidRDefault="001F3207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1F3207" w:rsidRDefault="009F7D13">
      <w:pPr>
        <w:spacing w:line="560" w:lineRule="exact"/>
        <w:jc w:val="center"/>
        <w:rPr>
          <w:rFonts w:eastAsia="方正小标宋简体"/>
          <w:sz w:val="44"/>
          <w:szCs w:val="44"/>
        </w:rPr>
      </w:pPr>
      <w:proofErr w:type="gramStart"/>
      <w:r>
        <w:rPr>
          <w:rFonts w:eastAsia="方正小标宋简体" w:hint="eastAsia"/>
          <w:sz w:val="44"/>
          <w:szCs w:val="44"/>
        </w:rPr>
        <w:t>省级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促进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产业有序转移专项资金</w:t>
      </w:r>
      <w:r>
        <w:rPr>
          <w:rFonts w:eastAsia="方正小标宋简体"/>
          <w:sz w:val="44"/>
          <w:szCs w:val="44"/>
        </w:rPr>
        <w:t>申报</w:t>
      </w:r>
      <w:r>
        <w:rPr>
          <w:rFonts w:eastAsia="方正小标宋简体" w:hint="eastAsia"/>
          <w:sz w:val="44"/>
          <w:szCs w:val="44"/>
        </w:rPr>
        <w:t>表</w:t>
      </w:r>
    </w:p>
    <w:p w:rsidR="001F3207" w:rsidRDefault="009F7D13">
      <w:pPr>
        <w:spacing w:afterLines="50" w:after="156" w:line="520" w:lineRule="exact"/>
        <w:jc w:val="center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</w:t>
      </w:r>
      <w:r>
        <w:rPr>
          <w:rFonts w:ascii="楷体_GB2312" w:eastAsia="楷体_GB2312" w:hAnsi="楷体_GB2312" w:cs="楷体_GB2312" w:hint="eastAsia"/>
          <w:sz w:val="32"/>
          <w:szCs w:val="32"/>
        </w:rPr>
        <w:t>主平台融资奖励</w:t>
      </w:r>
      <w:r>
        <w:rPr>
          <w:rFonts w:ascii="楷体_GB2312" w:eastAsia="楷体_GB2312" w:hAnsi="楷体_GB2312" w:cs="楷体_GB2312" w:hint="eastAsia"/>
          <w:sz w:val="32"/>
          <w:szCs w:val="32"/>
        </w:rPr>
        <w:t>）</w:t>
      </w:r>
      <w:bookmarkStart w:id="0" w:name="_GoBack"/>
      <w:bookmarkEnd w:id="0"/>
    </w:p>
    <w:p w:rsidR="001F3207" w:rsidRDefault="009F7D13">
      <w:pPr>
        <w:spacing w:line="520" w:lineRule="exact"/>
        <w:jc w:val="left"/>
        <w:rPr>
          <w:rFonts w:ascii="楷体_GB2312" w:eastAsia="楷体_GB2312" w:hAnsi="楷体_GB2312" w:cs="楷体_GB2312"/>
          <w:sz w:val="24"/>
        </w:rPr>
      </w:pPr>
      <w:r>
        <w:rPr>
          <w:rFonts w:ascii="楷体_GB2312" w:eastAsia="楷体_GB2312" w:hAnsi="楷体_GB2312" w:cs="楷体_GB2312" w:hint="eastAsia"/>
          <w:sz w:val="24"/>
        </w:rPr>
        <w:t>申报企业（盖章）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125"/>
        <w:gridCol w:w="144"/>
        <w:gridCol w:w="1278"/>
        <w:gridCol w:w="1278"/>
        <w:gridCol w:w="399"/>
        <w:gridCol w:w="904"/>
        <w:gridCol w:w="1430"/>
        <w:gridCol w:w="550"/>
        <w:gridCol w:w="1830"/>
        <w:gridCol w:w="787"/>
        <w:gridCol w:w="700"/>
        <w:gridCol w:w="957"/>
        <w:gridCol w:w="516"/>
        <w:gridCol w:w="1600"/>
      </w:tblGrid>
      <w:tr w:rsidR="001F3207">
        <w:trPr>
          <w:trHeight w:val="632"/>
        </w:trPr>
        <w:tc>
          <w:tcPr>
            <w:tcW w:w="683" w:type="pct"/>
            <w:gridSpan w:val="3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/>
                <w:bCs/>
                <w:kern w:val="0"/>
                <w:szCs w:val="21"/>
              </w:rPr>
              <w:t>企业名称</w:t>
            </w:r>
          </w:p>
        </w:tc>
        <w:tc>
          <w:tcPr>
            <w:tcW w:w="1043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统一社会信用</w:t>
            </w:r>
            <w:r>
              <w:rPr>
                <w:rFonts w:eastAsia="仿宋_GB2312"/>
                <w:bCs/>
                <w:kern w:val="0"/>
                <w:szCs w:val="21"/>
              </w:rPr>
              <w:t>代码</w:t>
            </w:r>
          </w:p>
        </w:tc>
        <w:tc>
          <w:tcPr>
            <w:tcW w:w="1118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注册资本</w:t>
            </w:r>
          </w:p>
        </w:tc>
        <w:tc>
          <w:tcPr>
            <w:tcW w:w="743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万元</w:t>
            </w:r>
          </w:p>
        </w:tc>
      </w:tr>
      <w:tr w:rsidR="001F3207">
        <w:trPr>
          <w:trHeight w:val="522"/>
        </w:trPr>
        <w:tc>
          <w:tcPr>
            <w:tcW w:w="683" w:type="pct"/>
            <w:gridSpan w:val="3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企业性质</w:t>
            </w:r>
          </w:p>
        </w:tc>
        <w:tc>
          <w:tcPr>
            <w:tcW w:w="1043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企业经营范围</w:t>
            </w:r>
          </w:p>
        </w:tc>
        <w:tc>
          <w:tcPr>
            <w:tcW w:w="2447" w:type="pct"/>
            <w:gridSpan w:val="7"/>
            <w:vAlign w:val="center"/>
          </w:tcPr>
          <w:p w:rsidR="001F3207" w:rsidRDefault="001F320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F3207">
        <w:trPr>
          <w:trHeight w:val="522"/>
        </w:trPr>
        <w:tc>
          <w:tcPr>
            <w:tcW w:w="683" w:type="pct"/>
            <w:gridSpan w:val="3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企业控股股东</w:t>
            </w:r>
          </w:p>
        </w:tc>
        <w:tc>
          <w:tcPr>
            <w:tcW w:w="1043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信用评级</w:t>
            </w:r>
          </w:p>
        </w:tc>
        <w:tc>
          <w:tcPr>
            <w:tcW w:w="1118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负债率</w:t>
            </w:r>
          </w:p>
        </w:tc>
        <w:tc>
          <w:tcPr>
            <w:tcW w:w="743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F3207">
        <w:trPr>
          <w:trHeight w:val="522"/>
        </w:trPr>
        <w:tc>
          <w:tcPr>
            <w:tcW w:w="683" w:type="pct"/>
            <w:gridSpan w:val="3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总资产</w:t>
            </w:r>
          </w:p>
        </w:tc>
        <w:tc>
          <w:tcPr>
            <w:tcW w:w="1043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净资产</w:t>
            </w:r>
          </w:p>
        </w:tc>
        <w:tc>
          <w:tcPr>
            <w:tcW w:w="1118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总负债</w:t>
            </w:r>
          </w:p>
        </w:tc>
        <w:tc>
          <w:tcPr>
            <w:tcW w:w="743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</w:tc>
      </w:tr>
      <w:tr w:rsidR="001F3207">
        <w:trPr>
          <w:trHeight w:val="522"/>
        </w:trPr>
        <w:tc>
          <w:tcPr>
            <w:tcW w:w="683" w:type="pct"/>
            <w:gridSpan w:val="3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法定代表人</w:t>
            </w:r>
          </w:p>
        </w:tc>
        <w:tc>
          <w:tcPr>
            <w:tcW w:w="1043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24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联系人</w:t>
            </w:r>
          </w:p>
        </w:tc>
        <w:tc>
          <w:tcPr>
            <w:tcW w:w="1118" w:type="pct"/>
            <w:gridSpan w:val="3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85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743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1F3207">
        <w:trPr>
          <w:trHeight w:val="537"/>
        </w:trPr>
        <w:tc>
          <w:tcPr>
            <w:tcW w:w="5000" w:type="pct"/>
            <w:gridSpan w:val="15"/>
            <w:vAlign w:val="center"/>
          </w:tcPr>
          <w:p w:rsidR="001F3207" w:rsidRDefault="009F7D13">
            <w:pPr>
              <w:widowControl/>
              <w:jc w:val="left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二、基础设施项目基本情况</w:t>
            </w:r>
          </w:p>
        </w:tc>
      </w:tr>
      <w:tr w:rsidR="001F3207">
        <w:trPr>
          <w:trHeight w:val="537"/>
        </w:trPr>
        <w:tc>
          <w:tcPr>
            <w:tcW w:w="235" w:type="pct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序号</w:t>
            </w:r>
          </w:p>
        </w:tc>
        <w:tc>
          <w:tcPr>
            <w:tcW w:w="397" w:type="pct"/>
            <w:vAlign w:val="center"/>
          </w:tcPr>
          <w:p w:rsidR="001F3207" w:rsidRDefault="009F7D1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项目名称</w:t>
            </w:r>
          </w:p>
        </w:tc>
        <w:tc>
          <w:tcPr>
            <w:tcW w:w="502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项目类型</w:t>
            </w:r>
          </w:p>
        </w:tc>
        <w:tc>
          <w:tcPr>
            <w:tcW w:w="451" w:type="pct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建设内容</w:t>
            </w:r>
          </w:p>
        </w:tc>
        <w:tc>
          <w:tcPr>
            <w:tcW w:w="460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项目投资额</w:t>
            </w:r>
          </w:p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（万元）</w:t>
            </w:r>
          </w:p>
        </w:tc>
        <w:tc>
          <w:tcPr>
            <w:tcW w:w="699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获得金融机构中长期固定资产贷款额（万元）</w:t>
            </w:r>
          </w:p>
        </w:tc>
        <w:tc>
          <w:tcPr>
            <w:tcW w:w="646" w:type="pct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其中：</w:t>
            </w:r>
            <w:r>
              <w:rPr>
                <w:rFonts w:eastAsia="仿宋_GB2312" w:hint="eastAsia"/>
                <w:bCs/>
                <w:kern w:val="0"/>
                <w:szCs w:val="21"/>
              </w:rPr>
              <w:t>2023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年实际使用贷款额</w:t>
            </w:r>
          </w:p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（万元）</w:t>
            </w:r>
          </w:p>
        </w:tc>
        <w:tc>
          <w:tcPr>
            <w:tcW w:w="525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贷款年利率</w:t>
            </w:r>
          </w:p>
        </w:tc>
        <w:tc>
          <w:tcPr>
            <w:tcW w:w="520" w:type="pct"/>
            <w:gridSpan w:val="2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金融机构名称</w:t>
            </w:r>
          </w:p>
        </w:tc>
        <w:tc>
          <w:tcPr>
            <w:tcW w:w="561" w:type="pct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贷款期限</w:t>
            </w:r>
          </w:p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年月</w:t>
            </w:r>
            <w:r>
              <w:rPr>
                <w:rFonts w:eastAsia="仿宋_GB2312" w:hint="eastAsia"/>
                <w:bCs/>
                <w:kern w:val="0"/>
                <w:szCs w:val="21"/>
              </w:rPr>
              <w:t>-</w:t>
            </w:r>
            <w:r>
              <w:rPr>
                <w:rFonts w:eastAsia="仿宋_GB2312" w:hint="eastAsia"/>
                <w:bCs/>
                <w:kern w:val="0"/>
                <w:szCs w:val="21"/>
              </w:rPr>
              <w:t>年月</w:t>
            </w:r>
          </w:p>
        </w:tc>
      </w:tr>
      <w:tr w:rsidR="001F3207">
        <w:trPr>
          <w:trHeight w:val="537"/>
        </w:trPr>
        <w:tc>
          <w:tcPr>
            <w:tcW w:w="235" w:type="pct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1</w:t>
            </w:r>
          </w:p>
        </w:tc>
        <w:tc>
          <w:tcPr>
            <w:tcW w:w="397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1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46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5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0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61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1F3207">
        <w:trPr>
          <w:trHeight w:val="537"/>
        </w:trPr>
        <w:tc>
          <w:tcPr>
            <w:tcW w:w="235" w:type="pct"/>
            <w:vAlign w:val="center"/>
          </w:tcPr>
          <w:p w:rsidR="001F3207" w:rsidRDefault="009F7D13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  <w:r>
              <w:rPr>
                <w:rFonts w:eastAsia="仿宋_GB2312" w:hint="eastAsia"/>
                <w:bCs/>
                <w:kern w:val="0"/>
                <w:szCs w:val="21"/>
              </w:rPr>
              <w:t>2</w:t>
            </w:r>
          </w:p>
        </w:tc>
        <w:tc>
          <w:tcPr>
            <w:tcW w:w="397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1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46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5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0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61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  <w:tr w:rsidR="001F3207">
        <w:trPr>
          <w:trHeight w:val="537"/>
        </w:trPr>
        <w:tc>
          <w:tcPr>
            <w:tcW w:w="235" w:type="pct"/>
            <w:vAlign w:val="center"/>
          </w:tcPr>
          <w:p w:rsidR="001F3207" w:rsidRDefault="009F7D13">
            <w:pPr>
              <w:widowControl/>
              <w:jc w:val="center"/>
              <w:rPr>
                <w:rFonts w:ascii="黑体" w:eastAsia="黑体" w:hAnsi="黑体" w:cs="黑体"/>
                <w:bCs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Cs w:val="21"/>
              </w:rPr>
              <w:t>合计</w:t>
            </w:r>
          </w:p>
        </w:tc>
        <w:tc>
          <w:tcPr>
            <w:tcW w:w="397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02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51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460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99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646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5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20" w:type="pct"/>
            <w:gridSpan w:val="2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  <w:tc>
          <w:tcPr>
            <w:tcW w:w="561" w:type="pct"/>
            <w:vAlign w:val="center"/>
          </w:tcPr>
          <w:p w:rsidR="001F3207" w:rsidRDefault="001F3207">
            <w:pPr>
              <w:widowControl/>
              <w:jc w:val="center"/>
              <w:rPr>
                <w:rFonts w:eastAsia="仿宋_GB2312"/>
                <w:bCs/>
                <w:kern w:val="0"/>
                <w:szCs w:val="21"/>
              </w:rPr>
            </w:pPr>
          </w:p>
        </w:tc>
      </w:tr>
    </w:tbl>
    <w:p w:rsidR="001F3207" w:rsidRDefault="001F3207"/>
    <w:sectPr w:rsidR="001F320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2Mzc5ZDQ2MGQ4NDc3ZjllZDcwNTJiYmNjMWIyNjkifQ=="/>
  </w:docVars>
  <w:rsids>
    <w:rsidRoot w:val="2D9A5A9E"/>
    <w:rsid w:val="B6EEB8FE"/>
    <w:rsid w:val="001F3207"/>
    <w:rsid w:val="009F7D13"/>
    <w:rsid w:val="045B493D"/>
    <w:rsid w:val="06AF3197"/>
    <w:rsid w:val="08D11681"/>
    <w:rsid w:val="0DD26630"/>
    <w:rsid w:val="11611688"/>
    <w:rsid w:val="14CF1B1B"/>
    <w:rsid w:val="157F52EF"/>
    <w:rsid w:val="1B67452F"/>
    <w:rsid w:val="23A10563"/>
    <w:rsid w:val="256516E0"/>
    <w:rsid w:val="25D54AB7"/>
    <w:rsid w:val="2D5704A8"/>
    <w:rsid w:val="2D9A5A9E"/>
    <w:rsid w:val="39CE06F2"/>
    <w:rsid w:val="3ED0162F"/>
    <w:rsid w:val="5ECA6F24"/>
    <w:rsid w:val="650D5FCA"/>
    <w:rsid w:val="7165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FFCB55"/>
  <w15:docId w15:val="{0A0F4D48-7796-417B-A8F9-B9D736E1E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陈江峰</dc:creator>
  <cp:lastModifiedBy>Administrator</cp:lastModifiedBy>
  <cp:revision>2</cp:revision>
  <dcterms:created xsi:type="dcterms:W3CDTF">2024-01-04T10:15:00Z</dcterms:created>
  <dcterms:modified xsi:type="dcterms:W3CDTF">2024-02-05T03:53:00Z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8FACCAAFEB874793B29BB7EA8BED026B_11</vt:lpwstr>
  </property>
</Properties>
</file>