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400" w:rsidRDefault="00F40B2B">
      <w:pPr>
        <w:spacing w:line="56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申报材料真实性承诺函</w:t>
      </w:r>
    </w:p>
    <w:p w:rsidR="00456400" w:rsidRDefault="00456400">
      <w:pPr>
        <w:spacing w:line="56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</w:p>
    <w:tbl>
      <w:tblPr>
        <w:tblStyle w:val="a3"/>
        <w:tblW w:w="9168" w:type="dxa"/>
        <w:tblLayout w:type="fixed"/>
        <w:tblLook w:val="04A0" w:firstRow="1" w:lastRow="0" w:firstColumn="1" w:lastColumn="0" w:noHBand="0" w:noVBand="1"/>
      </w:tblPr>
      <w:tblGrid>
        <w:gridCol w:w="2475"/>
        <w:gridCol w:w="2186"/>
        <w:gridCol w:w="2520"/>
        <w:gridCol w:w="1987"/>
      </w:tblGrid>
      <w:tr w:rsidR="00456400">
        <w:tc>
          <w:tcPr>
            <w:tcW w:w="2475" w:type="dxa"/>
            <w:vAlign w:val="center"/>
          </w:tcPr>
          <w:p w:rsidR="00456400" w:rsidRDefault="00F40B2B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  <w:vAlign w:val="center"/>
          </w:tcPr>
          <w:p w:rsidR="00456400" w:rsidRDefault="004564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456400" w:rsidRDefault="00F40B2B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  <w:vAlign w:val="center"/>
          </w:tcPr>
          <w:p w:rsidR="00456400" w:rsidRDefault="004564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56400">
        <w:tc>
          <w:tcPr>
            <w:tcW w:w="2475" w:type="dxa"/>
            <w:vAlign w:val="center"/>
          </w:tcPr>
          <w:p w:rsidR="00456400" w:rsidRDefault="00F40B2B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项目名称</w:t>
            </w:r>
          </w:p>
        </w:tc>
        <w:tc>
          <w:tcPr>
            <w:tcW w:w="2186" w:type="dxa"/>
            <w:vAlign w:val="center"/>
          </w:tcPr>
          <w:p w:rsidR="00456400" w:rsidRDefault="004564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456400" w:rsidRDefault="00F40B2B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  <w:vAlign w:val="center"/>
          </w:tcPr>
          <w:p w:rsidR="00456400" w:rsidRDefault="004564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56400">
        <w:trPr>
          <w:trHeight w:val="894"/>
        </w:trPr>
        <w:tc>
          <w:tcPr>
            <w:tcW w:w="2475" w:type="dxa"/>
            <w:vAlign w:val="center"/>
          </w:tcPr>
          <w:p w:rsidR="00456400" w:rsidRDefault="00F40B2B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申报项目金额</w:t>
            </w:r>
          </w:p>
        </w:tc>
        <w:tc>
          <w:tcPr>
            <w:tcW w:w="2186" w:type="dxa"/>
            <w:vAlign w:val="center"/>
          </w:tcPr>
          <w:p w:rsidR="00456400" w:rsidRDefault="004564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456400" w:rsidRDefault="00F40B2B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项目责任人</w:t>
            </w:r>
          </w:p>
          <w:p w:rsidR="00456400" w:rsidRDefault="00F40B2B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及联系电话</w:t>
            </w:r>
          </w:p>
        </w:tc>
        <w:tc>
          <w:tcPr>
            <w:tcW w:w="1987" w:type="dxa"/>
            <w:vAlign w:val="center"/>
          </w:tcPr>
          <w:p w:rsidR="00456400" w:rsidRDefault="00456400">
            <w:pPr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56400" w:rsidTr="00F40B2B">
        <w:trPr>
          <w:trHeight w:val="10060"/>
        </w:trPr>
        <w:tc>
          <w:tcPr>
            <w:tcW w:w="9168" w:type="dxa"/>
            <w:gridSpan w:val="4"/>
          </w:tcPr>
          <w:p w:rsidR="00456400" w:rsidRDefault="00F40B2B" w:rsidP="00F40B2B">
            <w:pPr>
              <w:spacing w:line="51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项目单位申报承诺：</w:t>
            </w:r>
          </w:p>
          <w:p w:rsidR="00456400" w:rsidRDefault="00F40B2B" w:rsidP="00F40B2B">
            <w:pPr>
              <w:spacing w:line="51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1.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项目符合国家和省产业政策，项目建设符合国家和省有关规定；</w:t>
            </w:r>
          </w:p>
          <w:p w:rsidR="00456400" w:rsidRDefault="00F40B2B" w:rsidP="00F40B2B">
            <w:pPr>
              <w:spacing w:line="51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申报项目未重复获得过省财政资金支持；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未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获得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重大先进制造业投资奖励、普惠性制造业投资奖励资金与企业技术改造资金支持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；</w:t>
            </w:r>
          </w:p>
          <w:p w:rsidR="00456400" w:rsidRDefault="00F40B2B" w:rsidP="00F40B2B">
            <w:pPr>
              <w:spacing w:line="51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3.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申报的所有材料均依据相关项目申报要求据实提供，项目单位对提交的所有材料的真实性、完整性、合法性负责，</w:t>
            </w:r>
            <w:bookmarkStart w:id="0" w:name="_GoBack"/>
            <w:bookmarkEnd w:id="0"/>
            <w:r>
              <w:rPr>
                <w:rFonts w:ascii="Times New Roman" w:eastAsia="仿宋_GB2312" w:hAnsi="Times New Roman"/>
                <w:sz w:val="28"/>
                <w:szCs w:val="28"/>
              </w:rPr>
              <w:t>并承担法律责任；</w:t>
            </w:r>
          </w:p>
          <w:p w:rsidR="00456400" w:rsidRDefault="00F40B2B" w:rsidP="00F40B2B">
            <w:pPr>
              <w:spacing w:line="51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4.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本单位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自投产起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未发生重大安全、环保、质量事故，信用状况良好，无严重失信行为；</w:t>
            </w:r>
          </w:p>
          <w:p w:rsidR="00F40B2B" w:rsidRDefault="00F40B2B" w:rsidP="00F40B2B">
            <w:pPr>
              <w:spacing w:line="51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5.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专项资金获批后按规定使用，确保完成绩效目标；</w:t>
            </w:r>
          </w:p>
          <w:p w:rsidR="00456400" w:rsidRDefault="00F40B2B" w:rsidP="00F40B2B">
            <w:pPr>
              <w:spacing w:line="510" w:lineRule="exact"/>
              <w:ind w:firstLineChars="200" w:firstLine="560"/>
              <w:rPr>
                <w:rFonts w:ascii="Times New Roman" w:eastAsia="仿宋_GB2312" w:hAnsi="Times New Roman" w:hint="eastAsia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6.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保证获得省财政资金支持的标准厂房自持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年（含）以上（自通过竣工验收之日开始计算），且自持期间绝不会通过出售、转让、划拨等任何形式变更标准厂房权属。</w:t>
            </w:r>
          </w:p>
          <w:p w:rsidR="00456400" w:rsidRDefault="00F40B2B" w:rsidP="00F40B2B">
            <w:pPr>
              <w:spacing w:line="51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自觉接受工信、财政、审计、纪检等部门的监督检查；</w:t>
            </w:r>
          </w:p>
          <w:p w:rsidR="00456400" w:rsidRDefault="00F40B2B" w:rsidP="00F40B2B">
            <w:pPr>
              <w:spacing w:line="51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.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如违背相关承诺，愿意承担相关责任。</w:t>
            </w:r>
          </w:p>
          <w:p w:rsidR="00456400" w:rsidRDefault="00456400">
            <w:pPr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456400" w:rsidRDefault="00F40B2B" w:rsidP="00F40B2B">
            <w:pPr>
              <w:spacing w:line="52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项目申报责任人（签名）：</w:t>
            </w:r>
          </w:p>
          <w:p w:rsidR="00456400" w:rsidRDefault="00456400" w:rsidP="00F40B2B">
            <w:pPr>
              <w:spacing w:line="520" w:lineRule="exact"/>
              <w:rPr>
                <w:rFonts w:ascii="Times New Roman" w:eastAsia="仿宋_GB2312" w:hAnsi="Times New Roman" w:hint="eastAsia"/>
                <w:sz w:val="28"/>
                <w:szCs w:val="28"/>
              </w:rPr>
            </w:pPr>
          </w:p>
          <w:p w:rsidR="00456400" w:rsidRDefault="00F40B2B" w:rsidP="00F40B2B">
            <w:pPr>
              <w:spacing w:line="52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申报单位（盖章）：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456400" w:rsidRDefault="00F40B2B" w:rsidP="00F40B2B">
            <w:pPr>
              <w:spacing w:line="52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日期：</w:t>
            </w:r>
          </w:p>
        </w:tc>
      </w:tr>
    </w:tbl>
    <w:p w:rsidR="00456400" w:rsidRDefault="00456400" w:rsidP="00F40B2B">
      <w:pPr>
        <w:rPr>
          <w:rFonts w:hint="eastAsia"/>
        </w:rPr>
      </w:pPr>
    </w:p>
    <w:sectPr w:rsidR="00456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B2B" w:rsidRDefault="00F40B2B" w:rsidP="00F40B2B">
      <w:r>
        <w:separator/>
      </w:r>
    </w:p>
  </w:endnote>
  <w:endnote w:type="continuationSeparator" w:id="0">
    <w:p w:rsidR="00F40B2B" w:rsidRDefault="00F40B2B" w:rsidP="00F4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B2B" w:rsidRDefault="00F40B2B" w:rsidP="00F40B2B">
      <w:r>
        <w:separator/>
      </w:r>
    </w:p>
  </w:footnote>
  <w:footnote w:type="continuationSeparator" w:id="0">
    <w:p w:rsidR="00F40B2B" w:rsidRDefault="00F40B2B" w:rsidP="00F40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400"/>
    <w:rsid w:val="00456400"/>
    <w:rsid w:val="00F40B2B"/>
    <w:rsid w:val="525A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99D96"/>
  <w15:docId w15:val="{F4445874-D289-45B5-B5D9-65F9248DC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40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40B2B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40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40B2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2023-04-19T12:43:00Z</dcterms:created>
  <dcterms:modified xsi:type="dcterms:W3CDTF">2024-02-05T06:57:00Z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68DA94721BA84CA8BCCB0ECE266BB4A4</vt:lpwstr>
  </property>
</Properties>
</file>