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 w:val="0"/>
          <w:kern w:val="0"/>
          <w:sz w:val="21"/>
          <w:szCs w:val="21"/>
          <w:lang w:val="en-US" w:eastAsia="zh-CN"/>
        </w:rPr>
        <w:t>7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湛江市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中小学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教师职称推荐评审量化必备条件指标</w:t>
      </w:r>
    </w:p>
    <w:p>
      <w:pPr>
        <w:jc w:val="center"/>
        <w:rPr>
          <w:rFonts w:ascii="宋体" w:hAnsi="宋体" w:eastAsia="宋体" w:cs="宋体"/>
          <w:b/>
          <w:bCs/>
          <w:kern w:val="0"/>
          <w:sz w:val="20"/>
          <w:szCs w:val="20"/>
        </w:rPr>
      </w:pPr>
      <w:r>
        <w:rPr>
          <w:rFonts w:hint="eastAsia" w:ascii="宋体" w:hAnsi="宋体" w:cs="宋体"/>
          <w:bCs/>
          <w:kern w:val="0"/>
          <w:sz w:val="20"/>
          <w:szCs w:val="20"/>
          <w:lang w:eastAsia="zh-CN"/>
        </w:rPr>
        <w:t>(</w:t>
      </w:r>
      <w:r>
        <w:rPr>
          <w:rFonts w:hint="eastAsia" w:ascii="宋体" w:hAnsi="宋体" w:eastAsia="宋体" w:cs="宋体"/>
          <w:bCs/>
          <w:kern w:val="0"/>
          <w:sz w:val="20"/>
          <w:szCs w:val="20"/>
        </w:rPr>
        <w:t>适合</w:t>
      </w:r>
      <w:r>
        <w:rPr>
          <w:rFonts w:hint="eastAsia" w:ascii="宋体" w:hAnsi="宋体" w:cs="宋体"/>
          <w:bCs/>
          <w:kern w:val="0"/>
          <w:sz w:val="20"/>
          <w:szCs w:val="20"/>
          <w:lang w:eastAsia="zh-CN"/>
        </w:rPr>
        <w:t>中小学幼儿园教师</w:t>
      </w:r>
      <w:r>
        <w:rPr>
          <w:rFonts w:hint="eastAsia" w:ascii="宋体" w:hAnsi="宋体" w:eastAsia="宋体" w:cs="宋体"/>
          <w:bCs/>
          <w:kern w:val="0"/>
          <w:sz w:val="20"/>
          <w:szCs w:val="20"/>
        </w:rPr>
        <w:t>申报高级职称</w:t>
      </w:r>
      <w:r>
        <w:rPr>
          <w:rFonts w:hint="eastAsia" w:ascii="宋体" w:hAnsi="宋体" w:cs="宋体"/>
          <w:bCs/>
          <w:kern w:val="0"/>
          <w:sz w:val="20"/>
          <w:szCs w:val="20"/>
          <w:lang w:eastAsia="zh-CN"/>
        </w:rPr>
        <w:t>用</w:t>
      </w:r>
      <w:r>
        <w:rPr>
          <w:rFonts w:hint="eastAsia" w:ascii="宋体" w:hAnsi="宋体" w:eastAsia="宋体" w:cs="宋体"/>
          <w:bCs/>
          <w:kern w:val="0"/>
          <w:sz w:val="20"/>
          <w:szCs w:val="20"/>
        </w:rPr>
        <w:t xml:space="preserve">，一级职称参照执行） </w:t>
      </w:r>
    </w:p>
    <w:p>
      <w:pPr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县</w:t>
      </w:r>
      <w:r>
        <w:rPr>
          <w:rFonts w:hint="eastAsia"/>
          <w:lang w:eastAsia="zh-CN"/>
        </w:rPr>
        <w:t>(</w:t>
      </w:r>
      <w:r>
        <w:rPr>
          <w:rFonts w:hint="eastAsia"/>
        </w:rPr>
        <w:t>市、区）：_________学校：______________________申报人：_____________</w:t>
      </w:r>
      <w:r>
        <w:rPr>
          <w:rFonts w:hint="eastAsia"/>
          <w:lang w:eastAsia="zh-CN"/>
        </w:rPr>
        <w:t>申报学科：</w:t>
      </w:r>
      <w:r>
        <w:rPr>
          <w:rFonts w:hint="eastAsia"/>
          <w:u w:val="single"/>
          <w:lang w:val="en-US" w:eastAsia="zh-CN"/>
        </w:rPr>
        <w:t xml:space="preserve">           </w:t>
      </w:r>
    </w:p>
    <w:tbl>
      <w:tblPr>
        <w:tblStyle w:val="6"/>
        <w:tblW w:w="9720" w:type="dxa"/>
        <w:jc w:val="center"/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71"/>
        <w:gridCol w:w="4000"/>
        <w:gridCol w:w="2566"/>
        <w:gridCol w:w="611"/>
        <w:gridCol w:w="1972"/>
      </w:tblGrid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2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  <w:t>项目</w:t>
            </w:r>
          </w:p>
        </w:tc>
        <w:tc>
          <w:tcPr>
            <w:tcW w:w="6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  <w:t>内     容    摘    要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  <w:t>符合资格条件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7"/>
                <w:szCs w:val="17"/>
              </w:rPr>
              <w:t>审核签名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7" w:hRule="atLeast"/>
          <w:jc w:val="center"/>
        </w:trPr>
        <w:tc>
          <w:tcPr>
            <w:tcW w:w="5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条件</w:t>
            </w:r>
          </w:p>
        </w:tc>
        <w:tc>
          <w:tcPr>
            <w:tcW w:w="6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是否符合思想政治素质、职业道德条件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人事审核签名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:</w:t>
            </w:r>
          </w:p>
          <w:p>
            <w:pPr>
              <w:pStyle w:val="2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教务负责人签名: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政教负责人签名：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科组长签名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: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default" w:ascii="宋体" w:hAnsi="宋体" w:cs="宋体"/>
                <w:kern w:val="0"/>
                <w:sz w:val="17"/>
                <w:szCs w:val="17"/>
                <w:lang w:val="en-US"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审核小组负责人签名: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2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u w:val="none"/>
              </w:rPr>
              <w:t>________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年_____月获</w:t>
            </w:r>
            <w:r>
              <w:rPr>
                <w:rFonts w:hint="eastAsia" w:ascii="宋体" w:hAnsi="宋体" w:cs="宋体"/>
                <w:kern w:val="0"/>
                <w:sz w:val="16"/>
                <w:szCs w:val="16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________________教师资格证；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41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年度考核合格次数不少于学历、资历条件规定的任教年数，</w:t>
            </w: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且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近2年年度考核为合格以上。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7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已完成申报评审年度继续教育。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6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none"/>
              </w:rPr>
              <w:t>具备从事教育教学工作的身心健康条件。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3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学历资历</w:t>
            </w:r>
            <w:r>
              <w:rPr>
                <w:rFonts w:hint="eastAsia" w:ascii="宋体" w:hAnsi="宋体" w:cs="宋体"/>
                <w:kern w:val="0"/>
                <w:sz w:val="17"/>
                <w:szCs w:val="17"/>
                <w:lang w:eastAsia="zh-CN"/>
              </w:rPr>
              <w:t>条件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大学本科学历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或学士学位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、硕士学位，并在一级教师岗位任教5年以上；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大学专科学历，累计从事教师专业技术工作15年以上，并在一级教师岗位任教5年以上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；或中等师范学校毕业，累计从事教师专业技术工作20年以上，并在一级教师岗位任教5年以上。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0" w:hRule="atLeast"/>
          <w:jc w:val="center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________年_____月聘任一级教师岗位任教岗位已满5年或取得博士学位并在一级教师岗位已满2年。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38" w:hRule="atLeast"/>
          <w:jc w:val="center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城镇中小学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幼儿园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教师要有在薄弱学校或农村学校任教经历1年以上。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8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7"/>
                <w:szCs w:val="17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育人工作</w:t>
            </w:r>
            <w:r>
              <w:rPr>
                <w:rFonts w:hint="eastAsia" w:ascii="宋体" w:hAnsi="宋体" w:cs="宋体"/>
                <w:kern w:val="0"/>
                <w:sz w:val="17"/>
                <w:szCs w:val="17"/>
                <w:lang w:eastAsia="zh-CN"/>
              </w:rPr>
              <w:t>条件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/>
                <w:sz w:val="16"/>
                <w:szCs w:val="16"/>
                <w:u w:val="singl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从教以来担任班主任工作____年,任现职以来担任班主任工作____年</w:t>
            </w:r>
            <w:r>
              <w:rPr>
                <w:rFonts w:hint="eastAsia"/>
                <w:sz w:val="16"/>
                <w:szCs w:val="16"/>
                <w:lang w:eastAsia="zh-CN"/>
              </w:rPr>
              <w:t>(</w:t>
            </w:r>
            <w:r>
              <w:rPr>
                <w:rFonts w:hint="eastAsia"/>
                <w:sz w:val="16"/>
                <w:szCs w:val="16"/>
              </w:rPr>
              <w:t>须达到从教以来8年、任现职以来3年</w:t>
            </w:r>
            <w:r>
              <w:rPr>
                <w:rFonts w:hint="eastAsia"/>
                <w:sz w:val="16"/>
                <w:szCs w:val="16"/>
                <w:lang w:eastAsia="zh-CN"/>
              </w:rPr>
              <w:t>)</w:t>
            </w:r>
            <w:r>
              <w:rPr>
                <w:rFonts w:hint="eastAsia"/>
                <w:sz w:val="16"/>
                <w:szCs w:val="16"/>
              </w:rPr>
              <w:t>；</w:t>
            </w:r>
            <w:r>
              <w:rPr>
                <w:rFonts w:hint="eastAsia"/>
                <w:sz w:val="16"/>
                <w:szCs w:val="16"/>
                <w:lang w:eastAsia="zh-CN"/>
              </w:rPr>
              <w:t>或不担任班主任工作情况说明（含相当班主任工作职务）：</w:t>
            </w:r>
            <w:r>
              <w:rPr>
                <w:rFonts w:hint="eastAsia"/>
                <w:sz w:val="16"/>
                <w:szCs w:val="16"/>
                <w:u w:val="single"/>
                <w:lang w:val="en-US" w:eastAsia="zh-CN"/>
              </w:rPr>
              <w:t xml:space="preserve">              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u w:val="single"/>
                <w:lang w:val="en-US" w:eastAsia="zh-CN"/>
              </w:rPr>
              <w:t xml:space="preserve">                                                                                 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08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highlight w:val="yellow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任现职以来，所带班级获得校级以上表彰奖励达_____次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至少2次)，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或个人获得与德育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班主任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工作相关的县级)以上荣誉称号_____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lang w:eastAsia="zh-CN"/>
              </w:rPr>
              <w:t>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553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课程教学</w:t>
            </w:r>
            <w:r>
              <w:rPr>
                <w:rFonts w:hint="eastAsia" w:ascii="宋体" w:hAnsi="宋体" w:cs="宋体"/>
                <w:kern w:val="0"/>
                <w:sz w:val="17"/>
                <w:szCs w:val="17"/>
                <w:lang w:eastAsia="zh-CN"/>
              </w:rPr>
              <w:t>条件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任现职以来平均周课时</w:t>
            </w: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_____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节,达标要求：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中学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专任教师10节以上，班主任5节以上，学校中层干部4节以上，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校级领导至少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2节以上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且每年听课不少于40节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小学专任教师14节以上，班主任10节以上，少先队大队辅导员和学校中层干部6节以上，校级领导4节以上且每年听课不少于40节；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.幼儿园课时量按半日活动计算。专任教师每周承担幼儿半日生活组织与领导不少于5个半天，中层干部每周不少于2个半天，园领导指导班级教育教学或跟班指导每周不少于1个半天。专科教师每周课时量不少于18节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/>
                <w:sz w:val="15"/>
                <w:szCs w:val="15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21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胜任并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达到______________循环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毕业班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把关要求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有学段循环教学或3年初三或高三把关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专门学校</w:t>
            </w:r>
            <w:r>
              <w:rPr>
                <w:rFonts w:hint="eastAsia" w:ascii="宋体" w:hAnsi="宋体" w:eastAsia="宋体" w:cs="宋体"/>
                <w:bCs/>
                <w:color w:val="auto"/>
                <w:sz w:val="16"/>
                <w:szCs w:val="16"/>
              </w:rPr>
              <w:t>从事过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初二、初三的值班管理和教学工作等同于循环教学。教研员和电教教师不作循环教学要求。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达到____级公开课要求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6"/>
                <w:szCs w:val="16"/>
              </w:rPr>
              <w:t>每年承担校级以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上公开课1次以上，或任现职以来在县级以上开设过教学示范或观摩课1次，或获得县级以上教学比赛奖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其他教育机构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开设县级以上公开课、研究课、培训课、示范课、专题讲座年均不少于3次，其中至少1次在市级以上范围内开设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备注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85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_____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有或无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开设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活动课程、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选修课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程或指导学生开展社团活动，并得到良好发展。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2" w:hRule="exact"/>
          <w:jc w:val="center"/>
        </w:trPr>
        <w:tc>
          <w:tcPr>
            <w:tcW w:w="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近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  <w:t>3年学生对教学的满意度情况：</w:t>
            </w: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15" w:hRule="atLeast"/>
          <w:jc w:val="center"/>
        </w:trPr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教研科研</w:t>
            </w:r>
            <w:r>
              <w:rPr>
                <w:rFonts w:hint="eastAsia" w:ascii="宋体" w:hAnsi="宋体" w:cs="宋体"/>
                <w:kern w:val="0"/>
                <w:sz w:val="17"/>
                <w:szCs w:val="17"/>
                <w:lang w:eastAsia="zh-CN"/>
              </w:rPr>
              <w:t>条件</w:t>
            </w:r>
          </w:p>
        </w:tc>
        <w:tc>
          <w:tcPr>
            <w:tcW w:w="656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完成______级(县)以上课题主持或参与排名前____名本学科并通过结题验收或成果鉴定；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49" w:hRule="atLeast"/>
          <w:jc w:val="center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exac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论文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著作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)等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______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已或未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</w:rPr>
              <w:t>达到要求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  <w:lang w:eastAsia="zh-CN"/>
              </w:rPr>
              <w:t>（具体要求按照“高级教师评价标准条件”）</w:t>
            </w:r>
          </w:p>
        </w:tc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60" w:hRule="atLeast"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7"/>
                <w:szCs w:val="17"/>
                <w:lang w:eastAsia="zh-CN"/>
              </w:rPr>
              <w:t>示范引领条件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_____(有或无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承担县级以上教研活动。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4" w:hRule="atLeast"/>
          <w:jc w:val="center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_____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是或否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有培养青年教师。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3" w:hRule="atLeast"/>
          <w:jc w:val="center"/>
        </w:trPr>
        <w:tc>
          <w:tcPr>
            <w:tcW w:w="5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_____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有或无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eastAsia="zh-CN"/>
              </w:rPr>
              <w:t>)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县（区）级以上人民政府、教育行政部门或教研部门的表彰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奖励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8"/>
                <w:szCs w:val="18"/>
              </w:rPr>
              <w:t>者</w:t>
            </w:r>
            <w:r>
              <w:rPr>
                <w:rFonts w:eastAsia="仿宋_GB2312"/>
                <w:color w:val="000000"/>
                <w:sz w:val="18"/>
                <w:szCs w:val="18"/>
              </w:rPr>
              <w:t>同等条件下优先申报。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  <w:t>　</w:t>
            </w:r>
          </w:p>
        </w:tc>
        <w:tc>
          <w:tcPr>
            <w:tcW w:w="197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7"/>
                <w:szCs w:val="17"/>
              </w:rPr>
            </w:pPr>
          </w:p>
        </w:tc>
      </w:tr>
      <w:tr>
        <w:tblPrEx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5" w:hRule="atLeast"/>
          <w:jc w:val="center"/>
        </w:trPr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结论</w:t>
            </w:r>
          </w:p>
        </w:tc>
        <w:tc>
          <w:tcPr>
            <w:tcW w:w="4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是否符合推荐条件：</w:t>
            </w:r>
          </w:p>
        </w:tc>
        <w:tc>
          <w:tcPr>
            <w:tcW w:w="5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审核小组负责人签名：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kern w:val="0"/>
          <w:sz w:val="18"/>
          <w:szCs w:val="18"/>
        </w:rPr>
        <w:t>注：1.此表和单位材料一并上报,供评委评审时参考； 2.此表须进行评前公示；3.凡符合中小学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幼儿园</w:t>
      </w:r>
      <w:r>
        <w:rPr>
          <w:rFonts w:hint="eastAsia" w:ascii="宋体" w:hAnsi="宋体" w:eastAsia="宋体" w:cs="宋体"/>
          <w:kern w:val="0"/>
          <w:sz w:val="18"/>
          <w:szCs w:val="18"/>
        </w:rPr>
        <w:t>高级教师评价条件和文件规定的在对应栏目打"√"；不符合的打“×”；</w:t>
      </w:r>
      <w:r>
        <w:rPr>
          <w:rFonts w:hint="eastAsia" w:ascii="宋体" w:hAnsi="宋体" w:eastAsia="宋体" w:cs="宋体"/>
          <w:sz w:val="18"/>
          <w:szCs w:val="18"/>
        </w:rPr>
        <w:t>4.乡村学校教师不作论文、课题项目、奖项、头衔称号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(</w:t>
      </w:r>
      <w:r>
        <w:rPr>
          <w:rFonts w:hint="eastAsia" w:ascii="宋体" w:hAnsi="宋体" w:eastAsia="宋体" w:cs="宋体"/>
          <w:sz w:val="18"/>
          <w:szCs w:val="18"/>
        </w:rPr>
        <w:t>含表彰荣誉）等刚性要求。5.没有专门特指，均为任现职以来。6.关于班主任年限补充说明：</w:t>
      </w:r>
      <w:r>
        <w:rPr>
          <w:rFonts w:hint="eastAsia" w:ascii="宋体" w:hAnsi="宋体" w:eastAsia="宋体" w:cs="宋体"/>
          <w:b/>
          <w:color w:val="000000"/>
          <w:sz w:val="18"/>
          <w:szCs w:val="18"/>
        </w:rPr>
        <w:t>不作班主任工作年限要求的包括：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①信息技术</w:t>
      </w:r>
      <w:r>
        <w:rPr>
          <w:rFonts w:hint="eastAsia" w:ascii="宋体" w:hAnsi="宋体" w:eastAsia="宋体" w:cs="宋体"/>
          <w:color w:val="000000"/>
          <w:sz w:val="18"/>
          <w:szCs w:val="18"/>
          <w:lang w:eastAsia="zh-CN"/>
        </w:rPr>
        <w:t>(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通用技术）、音乐、体育、美术、科学、综合实践活动、劳动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等学科教师和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特殊教育专职资源教师、康复训练、巡回指导教师，由任教学校提供没有拒绝担任班主任工作的书面证明。②市县级中小学教师发展中心、基础教育教学研究机构、电化教育机构和其他校外教育机构的教师。</w:t>
      </w:r>
      <w:r>
        <w:rPr>
          <w:rFonts w:hint="eastAsia" w:ascii="宋体" w:hAnsi="宋体" w:eastAsia="宋体" w:cs="宋体"/>
          <w:b/>
          <w:color w:val="000000"/>
          <w:sz w:val="18"/>
          <w:szCs w:val="18"/>
        </w:rPr>
        <w:t>相当班主任工作年限的包括：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①担任共青团专职书记、中小学大队辅导员、德育专职教师、心理健康教育专职教师、年级组长、学校正职校长、正职党委（党支部）书记、分管德育工作的校级领导、政教主任工作年限可按班主任工作年限计算；②担任共青团副书记、中小学副大队辅导员、副政教主任和小学、幼儿园、特殊教育学校副班主任年限2年折算为班主任年限1年；③担任学校中层以上干部3年以上的教师申报高一级职称，任现职以来的班主任工作年限可减半，并相应减少从教以来担任班主任工作年限</w:t>
      </w:r>
      <w:r>
        <w:rPr>
          <w:rFonts w:hint="eastAsia" w:ascii="宋体" w:hAnsi="宋体" w:cs="宋体"/>
          <w:color w:val="000000"/>
          <w:sz w:val="18"/>
          <w:szCs w:val="18"/>
          <w:lang w:eastAsia="zh-CN"/>
        </w:rPr>
        <w:t>。</w:t>
      </w:r>
    </w:p>
    <w:sectPr>
      <w:pgSz w:w="11906" w:h="16838"/>
      <w:pgMar w:top="1020" w:right="1020" w:bottom="1020" w:left="10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3NDg5OWY4ZmM5ZTRiYmQwNDRjZGZhMDExYWZhMmEifQ=="/>
  </w:docVars>
  <w:rsids>
    <w:rsidRoot w:val="00CF64F9"/>
    <w:rsid w:val="00011247"/>
    <w:rsid w:val="000116A1"/>
    <w:rsid w:val="00012583"/>
    <w:rsid w:val="0001562D"/>
    <w:rsid w:val="000207F0"/>
    <w:rsid w:val="00025C91"/>
    <w:rsid w:val="00027BC5"/>
    <w:rsid w:val="00033EAB"/>
    <w:rsid w:val="0003475A"/>
    <w:rsid w:val="00070041"/>
    <w:rsid w:val="000872C6"/>
    <w:rsid w:val="000B14BF"/>
    <w:rsid w:val="000B15B2"/>
    <w:rsid w:val="000B48D8"/>
    <w:rsid w:val="000C2E85"/>
    <w:rsid w:val="000C37B4"/>
    <w:rsid w:val="000C5EF9"/>
    <w:rsid w:val="000D32A0"/>
    <w:rsid w:val="000D4AA8"/>
    <w:rsid w:val="00100BAB"/>
    <w:rsid w:val="00115E6C"/>
    <w:rsid w:val="00125BB9"/>
    <w:rsid w:val="0013075D"/>
    <w:rsid w:val="00132A46"/>
    <w:rsid w:val="00141DF7"/>
    <w:rsid w:val="00165E70"/>
    <w:rsid w:val="001668A4"/>
    <w:rsid w:val="001750E9"/>
    <w:rsid w:val="001764E0"/>
    <w:rsid w:val="001A0402"/>
    <w:rsid w:val="001A721C"/>
    <w:rsid w:val="001D4950"/>
    <w:rsid w:val="001D5A3C"/>
    <w:rsid w:val="001E1323"/>
    <w:rsid w:val="002305FD"/>
    <w:rsid w:val="00235C84"/>
    <w:rsid w:val="0025129D"/>
    <w:rsid w:val="00254E80"/>
    <w:rsid w:val="0025755D"/>
    <w:rsid w:val="002A001F"/>
    <w:rsid w:val="002E31AE"/>
    <w:rsid w:val="002F1C69"/>
    <w:rsid w:val="00310568"/>
    <w:rsid w:val="00311886"/>
    <w:rsid w:val="003153C6"/>
    <w:rsid w:val="00317589"/>
    <w:rsid w:val="00321AFF"/>
    <w:rsid w:val="00327AFB"/>
    <w:rsid w:val="003324F7"/>
    <w:rsid w:val="00334223"/>
    <w:rsid w:val="0034032E"/>
    <w:rsid w:val="00341130"/>
    <w:rsid w:val="003547B7"/>
    <w:rsid w:val="00354BB5"/>
    <w:rsid w:val="00360DE4"/>
    <w:rsid w:val="00372C40"/>
    <w:rsid w:val="00373453"/>
    <w:rsid w:val="003752B8"/>
    <w:rsid w:val="0037580D"/>
    <w:rsid w:val="003C4363"/>
    <w:rsid w:val="003D6CA4"/>
    <w:rsid w:val="003E64D8"/>
    <w:rsid w:val="003F68F8"/>
    <w:rsid w:val="004155B0"/>
    <w:rsid w:val="004311E9"/>
    <w:rsid w:val="004472CC"/>
    <w:rsid w:val="00447990"/>
    <w:rsid w:val="00470B05"/>
    <w:rsid w:val="00474CBB"/>
    <w:rsid w:val="0049300C"/>
    <w:rsid w:val="004947AB"/>
    <w:rsid w:val="00497592"/>
    <w:rsid w:val="004B0027"/>
    <w:rsid w:val="004B2D2A"/>
    <w:rsid w:val="004C1A10"/>
    <w:rsid w:val="004C7992"/>
    <w:rsid w:val="004D04EA"/>
    <w:rsid w:val="004D5B21"/>
    <w:rsid w:val="004F5636"/>
    <w:rsid w:val="0054159D"/>
    <w:rsid w:val="00541A1A"/>
    <w:rsid w:val="00551D7A"/>
    <w:rsid w:val="005A779C"/>
    <w:rsid w:val="005B1B70"/>
    <w:rsid w:val="005B6359"/>
    <w:rsid w:val="005F4DB2"/>
    <w:rsid w:val="00623A41"/>
    <w:rsid w:val="0065407C"/>
    <w:rsid w:val="00657473"/>
    <w:rsid w:val="00692F38"/>
    <w:rsid w:val="006961A8"/>
    <w:rsid w:val="006B3806"/>
    <w:rsid w:val="006B7686"/>
    <w:rsid w:val="006E4D36"/>
    <w:rsid w:val="006E57FB"/>
    <w:rsid w:val="007019F4"/>
    <w:rsid w:val="007024B7"/>
    <w:rsid w:val="007051BA"/>
    <w:rsid w:val="00715962"/>
    <w:rsid w:val="0072415E"/>
    <w:rsid w:val="00730B14"/>
    <w:rsid w:val="0077209B"/>
    <w:rsid w:val="0078342C"/>
    <w:rsid w:val="0078344D"/>
    <w:rsid w:val="007A17EB"/>
    <w:rsid w:val="007A1E2A"/>
    <w:rsid w:val="007B3925"/>
    <w:rsid w:val="00807201"/>
    <w:rsid w:val="008103F5"/>
    <w:rsid w:val="008117F3"/>
    <w:rsid w:val="0083097E"/>
    <w:rsid w:val="00831E5B"/>
    <w:rsid w:val="008459A3"/>
    <w:rsid w:val="00850D6B"/>
    <w:rsid w:val="00851E43"/>
    <w:rsid w:val="008A1482"/>
    <w:rsid w:val="008B7FDF"/>
    <w:rsid w:val="008D65F2"/>
    <w:rsid w:val="008F783F"/>
    <w:rsid w:val="00905166"/>
    <w:rsid w:val="0090672D"/>
    <w:rsid w:val="00943A9F"/>
    <w:rsid w:val="009456E1"/>
    <w:rsid w:val="009725FB"/>
    <w:rsid w:val="009828A2"/>
    <w:rsid w:val="009B736F"/>
    <w:rsid w:val="009C0EF8"/>
    <w:rsid w:val="009C2E48"/>
    <w:rsid w:val="009D2614"/>
    <w:rsid w:val="009E1ACA"/>
    <w:rsid w:val="009E6E7F"/>
    <w:rsid w:val="00A55288"/>
    <w:rsid w:val="00A57FEC"/>
    <w:rsid w:val="00A76DBE"/>
    <w:rsid w:val="00A92A68"/>
    <w:rsid w:val="00A95031"/>
    <w:rsid w:val="00AA2DB6"/>
    <w:rsid w:val="00AA5E90"/>
    <w:rsid w:val="00AA6064"/>
    <w:rsid w:val="00AC6817"/>
    <w:rsid w:val="00AD5ED2"/>
    <w:rsid w:val="00AD5F7C"/>
    <w:rsid w:val="00AE686B"/>
    <w:rsid w:val="00AE7D75"/>
    <w:rsid w:val="00B133CA"/>
    <w:rsid w:val="00B22001"/>
    <w:rsid w:val="00B274A8"/>
    <w:rsid w:val="00B33BB6"/>
    <w:rsid w:val="00B43AE3"/>
    <w:rsid w:val="00B47BB9"/>
    <w:rsid w:val="00B52A01"/>
    <w:rsid w:val="00B553E6"/>
    <w:rsid w:val="00B553F8"/>
    <w:rsid w:val="00BA42DE"/>
    <w:rsid w:val="00BA73D6"/>
    <w:rsid w:val="00BC18A2"/>
    <w:rsid w:val="00BC4F62"/>
    <w:rsid w:val="00BD2936"/>
    <w:rsid w:val="00BD3116"/>
    <w:rsid w:val="00BE1B5A"/>
    <w:rsid w:val="00C01F61"/>
    <w:rsid w:val="00C12874"/>
    <w:rsid w:val="00C426BA"/>
    <w:rsid w:val="00C4577E"/>
    <w:rsid w:val="00C77B10"/>
    <w:rsid w:val="00C93F33"/>
    <w:rsid w:val="00C97ABC"/>
    <w:rsid w:val="00CA074C"/>
    <w:rsid w:val="00CA4D8F"/>
    <w:rsid w:val="00CC36B2"/>
    <w:rsid w:val="00CC4CEC"/>
    <w:rsid w:val="00CD2258"/>
    <w:rsid w:val="00CD4FE2"/>
    <w:rsid w:val="00CE15F1"/>
    <w:rsid w:val="00CE57AD"/>
    <w:rsid w:val="00CE60BA"/>
    <w:rsid w:val="00CF64F9"/>
    <w:rsid w:val="00D0229A"/>
    <w:rsid w:val="00D0324F"/>
    <w:rsid w:val="00D13922"/>
    <w:rsid w:val="00D21678"/>
    <w:rsid w:val="00D34E17"/>
    <w:rsid w:val="00D464BC"/>
    <w:rsid w:val="00D52F72"/>
    <w:rsid w:val="00D646F8"/>
    <w:rsid w:val="00D6511C"/>
    <w:rsid w:val="00D674FF"/>
    <w:rsid w:val="00D7286E"/>
    <w:rsid w:val="00D917F2"/>
    <w:rsid w:val="00D93A66"/>
    <w:rsid w:val="00DD3EF4"/>
    <w:rsid w:val="00E06DEA"/>
    <w:rsid w:val="00E277AA"/>
    <w:rsid w:val="00E41144"/>
    <w:rsid w:val="00E523FE"/>
    <w:rsid w:val="00E731F6"/>
    <w:rsid w:val="00E73472"/>
    <w:rsid w:val="00E77F32"/>
    <w:rsid w:val="00E8598D"/>
    <w:rsid w:val="00EA4BDB"/>
    <w:rsid w:val="00ED7158"/>
    <w:rsid w:val="00EF4076"/>
    <w:rsid w:val="00EF40F6"/>
    <w:rsid w:val="00F005BF"/>
    <w:rsid w:val="00F106AA"/>
    <w:rsid w:val="00F11797"/>
    <w:rsid w:val="00F173B7"/>
    <w:rsid w:val="00F25A02"/>
    <w:rsid w:val="00F30D8C"/>
    <w:rsid w:val="00F502C6"/>
    <w:rsid w:val="00F70B27"/>
    <w:rsid w:val="00F81BDA"/>
    <w:rsid w:val="00F83535"/>
    <w:rsid w:val="00F83597"/>
    <w:rsid w:val="00F9418A"/>
    <w:rsid w:val="00F94DE5"/>
    <w:rsid w:val="00FA14C0"/>
    <w:rsid w:val="00FA3389"/>
    <w:rsid w:val="00FB1AA7"/>
    <w:rsid w:val="00FB1F0F"/>
    <w:rsid w:val="00FB38A3"/>
    <w:rsid w:val="00FB6E00"/>
    <w:rsid w:val="00FC628E"/>
    <w:rsid w:val="00FD5C32"/>
    <w:rsid w:val="0392311D"/>
    <w:rsid w:val="057817B9"/>
    <w:rsid w:val="07751983"/>
    <w:rsid w:val="094A20B6"/>
    <w:rsid w:val="0B086A39"/>
    <w:rsid w:val="0DD028B8"/>
    <w:rsid w:val="0E297708"/>
    <w:rsid w:val="108300B5"/>
    <w:rsid w:val="113969C6"/>
    <w:rsid w:val="129525E2"/>
    <w:rsid w:val="163017E5"/>
    <w:rsid w:val="1832236F"/>
    <w:rsid w:val="186C39A6"/>
    <w:rsid w:val="20092033"/>
    <w:rsid w:val="20B15E63"/>
    <w:rsid w:val="21197471"/>
    <w:rsid w:val="21306B2C"/>
    <w:rsid w:val="24A56CA7"/>
    <w:rsid w:val="2B8E3528"/>
    <w:rsid w:val="2CE126E4"/>
    <w:rsid w:val="2D1B4A69"/>
    <w:rsid w:val="31C03B0D"/>
    <w:rsid w:val="33705E1F"/>
    <w:rsid w:val="34D46A85"/>
    <w:rsid w:val="3512709F"/>
    <w:rsid w:val="3A414237"/>
    <w:rsid w:val="3AA97F72"/>
    <w:rsid w:val="3B084CDB"/>
    <w:rsid w:val="3D053F47"/>
    <w:rsid w:val="3DEB0EC4"/>
    <w:rsid w:val="40525180"/>
    <w:rsid w:val="41F531E8"/>
    <w:rsid w:val="440E76BA"/>
    <w:rsid w:val="4B4C51F0"/>
    <w:rsid w:val="4E141D71"/>
    <w:rsid w:val="4E1D2ECB"/>
    <w:rsid w:val="4E6F7EDC"/>
    <w:rsid w:val="51384413"/>
    <w:rsid w:val="51823110"/>
    <w:rsid w:val="534F3BB8"/>
    <w:rsid w:val="538316F2"/>
    <w:rsid w:val="559C7BCC"/>
    <w:rsid w:val="59053E8A"/>
    <w:rsid w:val="59551282"/>
    <w:rsid w:val="5B4B2214"/>
    <w:rsid w:val="5D276C9F"/>
    <w:rsid w:val="5DFF21DA"/>
    <w:rsid w:val="62541D77"/>
    <w:rsid w:val="639D7CBB"/>
    <w:rsid w:val="645F1D4F"/>
    <w:rsid w:val="6756552C"/>
    <w:rsid w:val="685F2882"/>
    <w:rsid w:val="692F040A"/>
    <w:rsid w:val="6D447D4C"/>
    <w:rsid w:val="6D6F1B5E"/>
    <w:rsid w:val="73902ECC"/>
    <w:rsid w:val="73B9492C"/>
    <w:rsid w:val="759118E6"/>
    <w:rsid w:val="76D05D27"/>
    <w:rsid w:val="7B0A6BD7"/>
    <w:rsid w:val="7DCE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="Calibri" w:hAnsi="Calibri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正文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uiPriority w:val="99"/>
    <w:rPr>
      <w:rFonts w:ascii="Times New Roman" w:hAnsi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1748</Words>
  <Characters>1911</Characters>
  <Lines>59</Lines>
  <Paragraphs>16</Paragraphs>
  <TotalTime>9</TotalTime>
  <ScaleCrop>false</ScaleCrop>
  <LinksUpToDate>false</LinksUpToDate>
  <CharactersWithSpaces>2047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2020-11-27T03:30:00Z</dcterms:created>
  <dc:creator>lenovo</dc:creator>
  <cp:lastModifiedBy>斯斯</cp:lastModifiedBy>
  <cp:lastPrinted>2023-06-08T08:06:00Z</cp:lastPrinted>
  <dcterms:modified xsi:type="dcterms:W3CDTF">2023-06-29T09:18:45Z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2EEDA11C85AA4EBDBC998D164E997010</vt:lpwstr>
  </property>
</Properties>
</file>