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</w:p>
    <w:p>
      <w:pPr>
        <w:pStyle w:val="2"/>
        <w:spacing w:line="620" w:lineRule="exact"/>
        <w:jc w:val="center"/>
        <w:rPr>
          <w:rFonts w:ascii="黑体" w:hAnsi="Times New Roman" w:eastAsia="黑体"/>
          <w:kern w:val="0"/>
          <w:sz w:val="36"/>
          <w:szCs w:val="36"/>
        </w:rPr>
      </w:pPr>
      <w:r>
        <w:rPr>
          <w:rFonts w:hint="eastAsia" w:ascii="黑体" w:hAnsi="Times New Roman" w:eastAsia="黑体"/>
          <w:kern w:val="0"/>
          <w:sz w:val="36"/>
          <w:szCs w:val="36"/>
        </w:rPr>
        <w:t>面试考生须知</w:t>
      </w:r>
    </w:p>
    <w:p>
      <w:pPr>
        <w:pStyle w:val="2"/>
        <w:spacing w:line="62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一、考生须按照公布的面试时间安排，在当天面试开考前45分钟凭本人笔试准考证和身份证到指定考场报到，参加面试抽签。考生所携带的通讯工具和音频、视频发射、接收设备关闭后连同背包、书包等其他物品交工作人员统一保管、考完离场时领回。</w:t>
      </w:r>
    </w:p>
    <w:p>
      <w:pPr>
        <w:widowControl/>
        <w:shd w:val="clear" w:color="auto" w:fill="FFFFFF"/>
        <w:adjustRightInd w:val="0"/>
        <w:ind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二、面试当天上午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8</w:t>
      </w:r>
      <w:r>
        <w:rPr>
          <w:rFonts w:ascii="仿宋_GB2312" w:eastAsia="仿宋_GB2312"/>
          <w:kern w:val="0"/>
          <w:sz w:val="32"/>
          <w:szCs w:val="32"/>
        </w:rPr>
        <w:t>: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5没有进入候考室的考生，按自动放弃面试资格处理；对证件携带不齐的，取消面试资格。</w:t>
      </w:r>
    </w:p>
    <w:p>
      <w:pPr>
        <w:spacing w:line="62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</w:rPr>
        <w:t>考生不得穿制服或有明显文字或图案标识的服装参加面试。</w:t>
      </w:r>
    </w:p>
    <w:p>
      <w:pPr>
        <w:spacing w:line="62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>
      <w:pPr>
        <w:spacing w:line="62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五、面试开始后，工作人员按抽签顺序逐一引导考生进入面试室面试。候考考生须在候考室静候，不得喧哗，不得影响他人，应服从工作人员的管理。候考期间考生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本人未进行面试之前</w:t>
      </w:r>
      <w:r>
        <w:rPr>
          <w:rFonts w:hint="eastAsia" w:ascii="仿宋_GB2312" w:eastAsia="仿宋_GB2312"/>
          <w:kern w:val="0"/>
          <w:sz w:val="32"/>
          <w:szCs w:val="32"/>
        </w:rPr>
        <w:t>不得擅自离开候考室。需上洗手间的，须经工作人员同意，并由工作人员陪同前往。候考考生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因其它原因要求离</w:t>
      </w:r>
      <w:r>
        <w:rPr>
          <w:rFonts w:hint="eastAsia" w:ascii="仿宋_GB2312" w:eastAsia="仿宋_GB2312"/>
          <w:kern w:val="0"/>
          <w:sz w:val="32"/>
          <w:szCs w:val="32"/>
        </w:rPr>
        <w:t>开考场的，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视为放弃面试资格，并须当场</w:t>
      </w:r>
      <w:r>
        <w:rPr>
          <w:rFonts w:hint="eastAsia" w:ascii="仿宋_GB2312" w:eastAsia="仿宋_GB2312"/>
          <w:kern w:val="0"/>
          <w:sz w:val="32"/>
          <w:szCs w:val="32"/>
        </w:rPr>
        <w:t>提出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书面</w:t>
      </w:r>
      <w:r>
        <w:rPr>
          <w:rFonts w:hint="eastAsia" w:ascii="仿宋_GB2312" w:eastAsia="仿宋_GB2312"/>
          <w:kern w:val="0"/>
          <w:sz w:val="32"/>
          <w:szCs w:val="32"/>
        </w:rPr>
        <w:t>申请，经考场主考同意后按弃考处理。严禁任何人向考生传递试题信息。</w:t>
      </w:r>
    </w:p>
    <w:p>
      <w:pPr>
        <w:spacing w:line="62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spacing w:line="62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>
      <w:pPr>
        <w:spacing w:line="62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八、考生在面试完毕取得成绩回执后，应立即离开考场，不得在考场附近逗留。</w:t>
      </w:r>
    </w:p>
    <w:p>
      <w:pPr>
        <w:spacing w:line="62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九、考生应接受现场工作人员的管理，对违反面试规定的，将按照《事业单位公开招聘违纪违规行为处理规定》进行严肃处理。</w:t>
      </w:r>
    </w:p>
    <w:p>
      <w:pPr>
        <w:spacing w:line="62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Y0YWM2NjhlODAxNWVjMGQyZmQyN2JiY2NhY2NmMDMifQ=="/>
  </w:docVars>
  <w:rsids>
    <w:rsidRoot w:val="001372F9"/>
    <w:rsid w:val="000730FA"/>
    <w:rsid w:val="00090E24"/>
    <w:rsid w:val="000929AD"/>
    <w:rsid w:val="000A02E6"/>
    <w:rsid w:val="000C4C02"/>
    <w:rsid w:val="00132DA4"/>
    <w:rsid w:val="001372F9"/>
    <w:rsid w:val="0045051F"/>
    <w:rsid w:val="0045651C"/>
    <w:rsid w:val="00456A0D"/>
    <w:rsid w:val="005C5071"/>
    <w:rsid w:val="005D312B"/>
    <w:rsid w:val="006D4902"/>
    <w:rsid w:val="008219C7"/>
    <w:rsid w:val="008424DC"/>
    <w:rsid w:val="008565F0"/>
    <w:rsid w:val="00B1667E"/>
    <w:rsid w:val="00B54D7F"/>
    <w:rsid w:val="00B65B09"/>
    <w:rsid w:val="00B851A3"/>
    <w:rsid w:val="00BE5B9E"/>
    <w:rsid w:val="00D029A1"/>
    <w:rsid w:val="00D3296E"/>
    <w:rsid w:val="00D42366"/>
    <w:rsid w:val="00D85306"/>
    <w:rsid w:val="00E20912"/>
    <w:rsid w:val="00E2188C"/>
    <w:rsid w:val="00E43D1F"/>
    <w:rsid w:val="00FF21E3"/>
    <w:rsid w:val="023B52FD"/>
    <w:rsid w:val="039F33D0"/>
    <w:rsid w:val="0B6E1947"/>
    <w:rsid w:val="15411507"/>
    <w:rsid w:val="1C4A761B"/>
    <w:rsid w:val="2EFD077F"/>
    <w:rsid w:val="4AC65A36"/>
    <w:rsid w:val="5EDA394C"/>
    <w:rsid w:val="62436E1B"/>
    <w:rsid w:val="6CB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/>
      <w:szCs w:val="21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纯文本 Char"/>
    <w:link w:val="2"/>
    <w:semiHidden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100</Words>
  <Characters>571</Characters>
  <Lines>4</Lines>
  <Paragraphs>1</Paragraphs>
  <TotalTime>2</TotalTime>
  <ScaleCrop>false</ScaleCrop>
  <LinksUpToDate>false</LinksUpToDate>
  <CharactersWithSpaces>670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2018-01-11T09:36:00Z</dcterms:created>
  <dc:creator>chenhaiyan</dc:creator>
  <cp:lastModifiedBy>Administrator</cp:lastModifiedBy>
  <cp:lastPrinted>2019-08-26T02:54:00Z</cp:lastPrinted>
  <dcterms:modified xsi:type="dcterms:W3CDTF">2023-11-24T07:21:44Z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E2B1F876B19C43DF830F3ED1C61BF00E</vt:lpwstr>
  </property>
</Properties>
</file>