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Hlk151989354"/>
      <w:r>
        <w:rPr>
          <w:rFonts w:hint="eastAsia" w:ascii="方正小标宋简体" w:hAnsi="宋体" w:eastAsia="方正小标宋简体" w:cs="宋体"/>
          <w:sz w:val="44"/>
          <w:szCs w:val="44"/>
        </w:rPr>
        <w:t>评审打分标准</w:t>
      </w:r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综合评分中各评估因素所占比重</w:t>
      </w:r>
    </w:p>
    <w:tbl>
      <w:tblPr>
        <w:tblStyle w:val="5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1766"/>
        <w:gridCol w:w="1767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评估因素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hAnsi="黑体" w:eastAsia="黑体"/>
                <w:bCs/>
                <w:kern w:val="0"/>
                <w:sz w:val="28"/>
                <w:szCs w:val="28"/>
              </w:rPr>
              <w:t>质量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商务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kern w:val="0"/>
                <w:sz w:val="28"/>
                <w:szCs w:val="28"/>
              </w:rPr>
              <w:t>比重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40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8"/>
                <w:szCs w:val="28"/>
              </w:rPr>
              <w:t>﹪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8"/>
                <w:szCs w:val="28"/>
              </w:rPr>
              <w:t>﹪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8"/>
                <w:szCs w:val="28"/>
              </w:rPr>
              <w:t>﹪</w:t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商品质量评分（满分100分）</w:t>
      </w:r>
    </w:p>
    <w:tbl>
      <w:tblPr>
        <w:tblStyle w:val="5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5966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评审因素</w:t>
            </w:r>
          </w:p>
        </w:tc>
        <w:tc>
          <w:tcPr>
            <w:tcW w:w="5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物资情况</w:t>
            </w:r>
          </w:p>
        </w:tc>
        <w:tc>
          <w:tcPr>
            <w:tcW w:w="5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考查、对比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各采购比选</w:t>
            </w:r>
            <w:r>
              <w:rPr>
                <w:rFonts w:eastAsia="仿宋_GB2312"/>
                <w:kern w:val="0"/>
                <w:sz w:val="28"/>
                <w:szCs w:val="28"/>
              </w:rPr>
              <w:t>方案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中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所提供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的米、油参考，是否满足比选需求。</w:t>
            </w:r>
            <w:r>
              <w:rPr>
                <w:rFonts w:eastAsia="仿宋_GB2312"/>
                <w:kern w:val="0"/>
                <w:sz w:val="28"/>
                <w:szCs w:val="28"/>
              </w:rPr>
              <w:t>优：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61</w:t>
            </w:r>
            <w:r>
              <w:rPr>
                <w:rFonts w:eastAsia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70</w:t>
            </w:r>
            <w:r>
              <w:rPr>
                <w:rFonts w:eastAsia="仿宋_GB2312"/>
                <w:kern w:val="0"/>
                <w:sz w:val="28"/>
                <w:szCs w:val="28"/>
              </w:rPr>
              <w:t>分，良：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46-60</w:t>
            </w:r>
            <w:r>
              <w:rPr>
                <w:rFonts w:eastAsia="仿宋_GB2312"/>
                <w:kern w:val="0"/>
                <w:sz w:val="28"/>
                <w:szCs w:val="28"/>
              </w:rPr>
              <w:t>分，中：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31-45</w:t>
            </w:r>
            <w:r>
              <w:rPr>
                <w:rFonts w:eastAsia="仿宋_GB2312"/>
                <w:kern w:val="0"/>
                <w:sz w:val="28"/>
                <w:szCs w:val="28"/>
              </w:rPr>
              <w:t>分，差：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0</w:t>
            </w:r>
            <w:r>
              <w:rPr>
                <w:rFonts w:eastAsia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30</w:t>
            </w:r>
            <w:r>
              <w:rPr>
                <w:rFonts w:eastAsia="仿宋_GB2312"/>
                <w:kern w:val="0"/>
                <w:sz w:val="28"/>
                <w:szCs w:val="28"/>
              </w:rPr>
              <w:t>分。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检验报告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5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提供产品合格检验报告（有效期内），缺1品种扣15分，最高扣30分。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合 计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（二）商务响应评分（满分100分）</w:t>
      </w:r>
    </w:p>
    <w:tbl>
      <w:tblPr>
        <w:tblStyle w:val="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31"/>
        <w:gridCol w:w="568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评审因素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企业信用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未被列入“信用中国”网站(www.creditchina.gov.cn)以下情形之一：1.记录失信被执行人；2.重大税收违法案件当事人名单；3.政府采购严重违法失信行为。同时，在中国政府采购网(www.ccgp.gov.cn)“政府采购严重违法失信行为信息记录”中查询没有处于禁止参加政府采购活动的记录名单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提供相关截图得2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分，未提供不得分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职业认证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为保障食品供应安全，供应商具有有效的职业健康、安全管理体系认证证书，提供1项得 10 分，最高得20分，未提供不得分。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服务支撑能力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供应商承诺在中标后，自合同签订之日起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天内，将所有货物送至湛江市各县（市、区）指定位置得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0分；能够在采购人发出指令后12小时内送货到达现场的得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0分。提供承诺函（格式自拟），未提供不得分。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提供《承诺书》得2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分，未提供不得分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合 计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0</w:t>
            </w:r>
          </w:p>
        </w:tc>
      </w:tr>
    </w:tbl>
    <w:p>
      <w:pPr>
        <w:spacing w:line="560" w:lineRule="exact"/>
        <w:rPr>
          <w:rFonts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（三）价格合理性评分（满分100分）</w:t>
      </w:r>
    </w:p>
    <w:tbl>
      <w:tblPr>
        <w:tblStyle w:val="5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637"/>
        <w:gridCol w:w="5177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评审因素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Ansi="黑体" w:eastAsia="黑体"/>
                <w:bCs/>
                <w:kern w:val="0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比选报价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采用低价优先法计算。即满足比选文件要求且价格最低的有效报价为评审基准价，其报价为满分。其他比选申请人的分值统一按照下列公式计算：比选申请人报价得分=（评审基准价÷比选申请人报价）×价格权重100（精确到0.01）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36" w:leftChars="-17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合 计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2" w:leftChars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100</w:t>
            </w:r>
          </w:p>
        </w:tc>
      </w:tr>
    </w:tbl>
    <w:p>
      <w:pPr>
        <w:spacing w:line="560" w:lineRule="exact"/>
        <w:ind w:firstLine="277" w:firstLineChars="99"/>
        <w:rPr>
          <w:sz w:val="20"/>
          <w:szCs w:val="18"/>
        </w:rPr>
      </w:pPr>
      <w:r>
        <w:rPr>
          <w:rFonts w:hint="eastAsia" w:ascii="仿宋_GB2312" w:hAnsi="仿宋" w:eastAsia="仿宋_GB2312"/>
          <w:sz w:val="28"/>
          <w:szCs w:val="28"/>
        </w:rPr>
        <w:t>综合评分</w:t>
      </w:r>
      <w:r>
        <w:rPr>
          <w:rFonts w:hint="eastAsia" w:ascii="仿宋_GB2312" w:hAnsi="仿宋" w:eastAsia="仿宋_GB2312"/>
          <w:bCs/>
          <w:sz w:val="28"/>
          <w:szCs w:val="28"/>
        </w:rPr>
        <w:t>=商品质量评分×</w:t>
      </w:r>
      <w:r>
        <w:rPr>
          <w:rFonts w:hint="eastAsia" w:eastAsia="仿宋_GB2312"/>
          <w:bCs/>
          <w:sz w:val="28"/>
          <w:szCs w:val="28"/>
        </w:rPr>
        <w:t>4</w:t>
      </w:r>
      <w:r>
        <w:rPr>
          <w:rFonts w:eastAsia="GulimChe"/>
          <w:bCs/>
          <w:sz w:val="28"/>
          <w:szCs w:val="28"/>
        </w:rPr>
        <w:t xml:space="preserve">0% </w:t>
      </w:r>
      <w:r>
        <w:rPr>
          <w:rFonts w:hint="eastAsia" w:ascii="仿宋_GB2312" w:hAnsi="仿宋" w:eastAsia="仿宋_GB2312"/>
          <w:bCs/>
          <w:sz w:val="28"/>
          <w:szCs w:val="28"/>
        </w:rPr>
        <w:t>＋商务响应评分×3</w:t>
      </w:r>
      <w:r>
        <w:rPr>
          <w:rFonts w:hint="eastAsia" w:eastAsia="GulimChe"/>
          <w:bCs/>
          <w:sz w:val="28"/>
          <w:szCs w:val="28"/>
        </w:rPr>
        <w:t>0%</w:t>
      </w:r>
      <w:r>
        <w:rPr>
          <w:rFonts w:hint="eastAsia" w:ascii="仿宋_GB2312" w:hAnsi="仿宋" w:eastAsia="仿宋_GB2312"/>
          <w:bCs/>
          <w:sz w:val="28"/>
          <w:szCs w:val="28"/>
        </w:rPr>
        <w:t>＋价格评分×</w:t>
      </w:r>
      <w:r>
        <w:rPr>
          <w:rFonts w:hint="eastAsia" w:eastAsia="GulimChe"/>
          <w:bCs/>
          <w:sz w:val="28"/>
          <w:szCs w:val="28"/>
        </w:rPr>
        <w:t>30%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FBA98"/>
    <w:multiLevelType w:val="singleLevel"/>
    <w:tmpl w:val="73DFBA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zMWU4NmY4MmZhMjRjNTE5OTI0NGE0YjdjYjY2Y2IifQ=="/>
  </w:docVars>
  <w:rsids>
    <w:rsidRoot w:val="717E2009"/>
    <w:rsid w:val="000038BD"/>
    <w:rsid w:val="00063412"/>
    <w:rsid w:val="000871FF"/>
    <w:rsid w:val="000C0959"/>
    <w:rsid w:val="002D4651"/>
    <w:rsid w:val="00315DDC"/>
    <w:rsid w:val="00317544"/>
    <w:rsid w:val="003577B2"/>
    <w:rsid w:val="003A46F3"/>
    <w:rsid w:val="003A7CA9"/>
    <w:rsid w:val="0045326C"/>
    <w:rsid w:val="004F59CF"/>
    <w:rsid w:val="00533F6D"/>
    <w:rsid w:val="00541837"/>
    <w:rsid w:val="005C2C61"/>
    <w:rsid w:val="006776EF"/>
    <w:rsid w:val="006929F8"/>
    <w:rsid w:val="008E7966"/>
    <w:rsid w:val="008F533E"/>
    <w:rsid w:val="00991E48"/>
    <w:rsid w:val="009C4B15"/>
    <w:rsid w:val="00A30F65"/>
    <w:rsid w:val="00CE1533"/>
    <w:rsid w:val="00D64931"/>
    <w:rsid w:val="00D8621B"/>
    <w:rsid w:val="00E42BE3"/>
    <w:rsid w:val="00E51952"/>
    <w:rsid w:val="00E65A73"/>
    <w:rsid w:val="00EA3A71"/>
    <w:rsid w:val="00ED4356"/>
    <w:rsid w:val="00ED71E3"/>
    <w:rsid w:val="00FA5CB6"/>
    <w:rsid w:val="3E415C48"/>
    <w:rsid w:val="717E20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rFonts w:ascii="Calibri" w:hAnsi="Calibri"/>
      <w:bCs/>
      <w:spacing w:val="10"/>
      <w:kern w:val="0"/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131</Words>
  <Characters>747</Characters>
  <Lines>6</Lines>
  <Paragraphs>1</Paragraphs>
  <TotalTime>253</TotalTime>
  <ScaleCrop>false</ScaleCrop>
  <LinksUpToDate>false</LinksUpToDate>
  <CharactersWithSpaces>877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2023-05-25T01:04:00Z</dcterms:created>
  <dc:creator>网站编辑</dc:creator>
  <cp:lastModifiedBy>Administrator</cp:lastModifiedBy>
  <cp:lastPrinted>2023-07-18T04:09:00Z</cp:lastPrinted>
  <dcterms:modified xsi:type="dcterms:W3CDTF">2025-07-21T02:53:59Z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57BFE5B05F8B46D8A662FFA14D199C09</vt:lpwstr>
  </property>
</Properties>
</file>