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97D" w:rsidRDefault="00265021">
      <w:pPr>
        <w:widowControl/>
        <w:shd w:val="clear" w:color="auto" w:fill="FFFFFF"/>
        <w:spacing w:line="540" w:lineRule="atLeast"/>
        <w:jc w:val="left"/>
        <w:rPr>
          <w:rFonts w:ascii="微软雅黑" w:eastAsia="微软雅黑" w:hAnsi="微软雅黑" w:cs="微软雅黑"/>
          <w:sz w:val="27"/>
          <w:szCs w:val="27"/>
        </w:rPr>
      </w:pPr>
      <w:bookmarkStart w:id="0" w:name="_GoBack"/>
      <w:bookmarkEnd w:id="0"/>
      <w:r>
        <w:rPr>
          <w:rFonts w:ascii="仿宋_GB2312" w:eastAsia="仿宋_GB2312" w:hAnsi="微软雅黑" w:cs="仿宋_GB2312"/>
          <w:kern w:val="0"/>
          <w:sz w:val="32"/>
          <w:szCs w:val="32"/>
          <w:shd w:val="clear" w:color="auto" w:fill="FFFFFF"/>
        </w:rPr>
        <w:t>附件</w:t>
      </w:r>
      <w:r>
        <w:rPr>
          <w:rFonts w:ascii="仿宋_GB2312" w:eastAsia="仿宋_GB2312" w:hAnsi="微软雅黑" w:cs="仿宋_GB2312" w:hint="eastAsia"/>
          <w:kern w:val="0"/>
          <w:sz w:val="32"/>
          <w:szCs w:val="32"/>
          <w:shd w:val="clear" w:color="auto" w:fill="FFFFFF"/>
        </w:rPr>
        <w:t>3：</w:t>
      </w:r>
      <w:r>
        <w:rPr>
          <w:rFonts w:ascii="仿宋_GB2312" w:eastAsia="仿宋_GB2312" w:hAnsi="微软雅黑" w:cs="仿宋_GB2312" w:hint="eastAsia"/>
          <w:kern w:val="0"/>
          <w:sz w:val="32"/>
          <w:szCs w:val="32"/>
          <w:shd w:val="clear" w:color="auto" w:fill="FFFFFF"/>
        </w:rPr>
        <w:t>  </w:t>
      </w:r>
    </w:p>
    <w:p w:rsidR="008C397D" w:rsidRDefault="00265021" w:rsidP="00DF3906">
      <w:pPr>
        <w:widowControl/>
        <w:shd w:val="clear" w:color="auto" w:fill="FFFFFF"/>
        <w:spacing w:line="540" w:lineRule="atLeast"/>
        <w:jc w:val="center"/>
        <w:rPr>
          <w:rFonts w:ascii="微软雅黑" w:eastAsia="微软雅黑" w:hAnsi="微软雅黑" w:cs="微软雅黑"/>
          <w:sz w:val="27"/>
          <w:szCs w:val="27"/>
        </w:rPr>
      </w:pPr>
      <w:r>
        <w:rPr>
          <w:rFonts w:ascii="方正小标宋简体" w:eastAsia="方正小标宋简体" w:hAnsi="方正小标宋简体" w:cs="方正小标宋简体" w:hint="eastAsia"/>
          <w:kern w:val="0"/>
          <w:sz w:val="44"/>
          <w:szCs w:val="44"/>
          <w:shd w:val="clear" w:color="auto" w:fill="FFFFFF"/>
        </w:rPr>
        <w:t>湛江市生态环境局政府信息主动公开范围</w:t>
      </w:r>
    </w:p>
    <w:p w:rsidR="008C397D" w:rsidRDefault="00265021">
      <w:pPr>
        <w:widowControl/>
        <w:shd w:val="clear" w:color="auto" w:fill="FFFFFF"/>
        <w:spacing w:line="540" w:lineRule="atLeast"/>
        <w:jc w:val="left"/>
        <w:rPr>
          <w:rFonts w:ascii="微软雅黑" w:eastAsia="微软雅黑" w:hAnsi="微软雅黑" w:cs="微软雅黑"/>
          <w:sz w:val="27"/>
          <w:szCs w:val="27"/>
        </w:rPr>
      </w:pPr>
      <w:r>
        <w:rPr>
          <w:rFonts w:ascii="仿宋_GB2312" w:eastAsia="仿宋_GB2312" w:hAnsi="微软雅黑" w:cs="仿宋_GB2312" w:hint="eastAsia"/>
          <w:kern w:val="0"/>
          <w:sz w:val="32"/>
          <w:szCs w:val="32"/>
          <w:shd w:val="clear" w:color="auto" w:fill="FFFFFF"/>
        </w:rPr>
        <w:t>  </w:t>
      </w:r>
    </w:p>
    <w:p w:rsidR="00FB4BC2" w:rsidRDefault="00FB4BC2">
      <w:pPr>
        <w:widowControl/>
        <w:shd w:val="clear" w:color="auto" w:fill="FFFFFF"/>
        <w:spacing w:line="560" w:lineRule="atLeast"/>
        <w:ind w:firstLine="640"/>
        <w:jc w:val="left"/>
        <w:rPr>
          <w:rFonts w:ascii="仿宋_GB2312" w:eastAsia="仿宋_GB2312" w:hAnsi="仿宋_GB2312" w:cs="仿宋_GB2312"/>
          <w:kern w:val="0"/>
          <w:sz w:val="32"/>
          <w:szCs w:val="32"/>
          <w:shd w:val="clear" w:color="auto" w:fill="FFFFFF"/>
        </w:rPr>
      </w:pPr>
      <w:r>
        <w:rPr>
          <w:rFonts w:ascii="仿宋_GB2312" w:eastAsia="仿宋_GB2312" w:hAnsi="仿宋_GB2312" w:cs="仿宋_GB2312" w:hint="eastAsia"/>
          <w:kern w:val="0"/>
          <w:sz w:val="32"/>
          <w:szCs w:val="32"/>
          <w:shd w:val="clear" w:color="auto" w:fill="FFFFFF"/>
        </w:rPr>
        <w:t xml:space="preserve"> (一)</w:t>
      </w:r>
      <w:r w:rsidRPr="00FB4BC2">
        <w:rPr>
          <w:rFonts w:ascii="仿宋_GB2312" w:eastAsia="仿宋_GB2312" w:hAnsi="仿宋_GB2312" w:cs="仿宋_GB2312" w:hint="eastAsia"/>
          <w:kern w:val="0"/>
          <w:sz w:val="32"/>
          <w:szCs w:val="32"/>
          <w:shd w:val="clear" w:color="auto" w:fill="FFFFFF"/>
        </w:rPr>
        <w:t>机构概况</w:t>
      </w:r>
      <w:r w:rsidR="00AA1EEF">
        <w:rPr>
          <w:rFonts w:ascii="仿宋_GB2312" w:eastAsia="仿宋_GB2312" w:hAnsi="仿宋_GB2312" w:cs="仿宋_GB2312" w:hint="eastAsia"/>
          <w:kern w:val="0"/>
          <w:sz w:val="32"/>
          <w:szCs w:val="32"/>
          <w:shd w:val="clear" w:color="auto" w:fill="FFFFFF"/>
        </w:rPr>
        <w:t>；</w:t>
      </w:r>
    </w:p>
    <w:p w:rsidR="008C397D" w:rsidRPr="00FB4BC2" w:rsidRDefault="00265021">
      <w:pPr>
        <w:widowControl/>
        <w:shd w:val="clear" w:color="auto" w:fill="FFFFFF"/>
        <w:spacing w:line="560" w:lineRule="atLeast"/>
        <w:ind w:firstLine="640"/>
        <w:jc w:val="left"/>
        <w:rPr>
          <w:rFonts w:ascii="仿宋_GB2312" w:eastAsia="仿宋_GB2312" w:hAnsi="仿宋_GB2312" w:cs="仿宋_GB2312"/>
          <w:kern w:val="0"/>
          <w:sz w:val="32"/>
          <w:szCs w:val="32"/>
          <w:shd w:val="clear" w:color="auto" w:fill="FFFFFF"/>
        </w:rPr>
      </w:pPr>
      <w:r>
        <w:rPr>
          <w:rFonts w:ascii="仿宋_GB2312" w:eastAsia="仿宋_GB2312" w:hAnsi="仿宋_GB2312" w:cs="仿宋_GB2312" w:hint="eastAsia"/>
          <w:kern w:val="0"/>
          <w:sz w:val="32"/>
          <w:szCs w:val="32"/>
          <w:shd w:val="clear" w:color="auto" w:fill="FFFFFF"/>
        </w:rPr>
        <w:t>（</w:t>
      </w:r>
      <w:r w:rsidR="00175EE8">
        <w:rPr>
          <w:rFonts w:ascii="仿宋_GB2312" w:eastAsia="仿宋_GB2312" w:hAnsi="仿宋_GB2312" w:cs="仿宋_GB2312" w:hint="eastAsia"/>
          <w:kern w:val="0"/>
          <w:sz w:val="32"/>
          <w:szCs w:val="32"/>
          <w:shd w:val="clear" w:color="auto" w:fill="FFFFFF"/>
        </w:rPr>
        <w:t>二</w:t>
      </w:r>
      <w:r>
        <w:rPr>
          <w:rFonts w:ascii="仿宋_GB2312" w:eastAsia="仿宋_GB2312" w:hAnsi="仿宋_GB2312" w:cs="仿宋_GB2312" w:hint="eastAsia"/>
          <w:kern w:val="0"/>
          <w:sz w:val="32"/>
          <w:szCs w:val="32"/>
          <w:shd w:val="clear" w:color="auto" w:fill="FFFFFF"/>
        </w:rPr>
        <w:t>）环境保护法律、法规、规章、标准和其他规范性文件；</w:t>
      </w:r>
    </w:p>
    <w:p w:rsidR="008C397D" w:rsidRDefault="00175EE8">
      <w:pPr>
        <w:widowControl/>
        <w:shd w:val="clear" w:color="auto" w:fill="FFFFFF"/>
        <w:spacing w:line="560" w:lineRule="atLeast"/>
        <w:ind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rPr>
        <w:t>（三</w:t>
      </w:r>
      <w:r w:rsidR="00265021">
        <w:rPr>
          <w:rFonts w:ascii="仿宋_GB2312" w:eastAsia="仿宋_GB2312" w:hAnsi="仿宋_GB2312" w:cs="仿宋_GB2312" w:hint="eastAsia"/>
          <w:kern w:val="0"/>
          <w:sz w:val="32"/>
          <w:szCs w:val="32"/>
          <w:shd w:val="clear" w:color="auto" w:fill="FFFFFF"/>
        </w:rPr>
        <w:t>）环境保护规划；</w:t>
      </w:r>
    </w:p>
    <w:p w:rsidR="008C397D" w:rsidRDefault="00175EE8">
      <w:pPr>
        <w:widowControl/>
        <w:shd w:val="clear" w:color="auto" w:fill="FFFFFF"/>
        <w:spacing w:line="560" w:lineRule="atLeast"/>
        <w:ind w:firstLine="640"/>
        <w:jc w:val="left"/>
        <w:rPr>
          <w:rFonts w:ascii="仿宋_GB2312" w:eastAsia="仿宋_GB2312" w:hAnsi="仿宋_GB2312" w:cs="仿宋_GB2312"/>
          <w:kern w:val="0"/>
          <w:sz w:val="32"/>
          <w:szCs w:val="32"/>
          <w:shd w:val="clear" w:color="auto" w:fill="FFFFFF"/>
        </w:rPr>
      </w:pPr>
      <w:r>
        <w:rPr>
          <w:rFonts w:ascii="仿宋_GB2312" w:eastAsia="仿宋_GB2312" w:hAnsi="仿宋_GB2312" w:cs="仿宋_GB2312" w:hint="eastAsia"/>
          <w:kern w:val="0"/>
          <w:sz w:val="32"/>
          <w:szCs w:val="32"/>
          <w:shd w:val="clear" w:color="auto" w:fill="FFFFFF"/>
        </w:rPr>
        <w:t>（四</w:t>
      </w:r>
      <w:r w:rsidR="00265021">
        <w:rPr>
          <w:rFonts w:ascii="仿宋_GB2312" w:eastAsia="仿宋_GB2312" w:hAnsi="仿宋_GB2312" w:cs="仿宋_GB2312" w:hint="eastAsia"/>
          <w:kern w:val="0"/>
          <w:sz w:val="32"/>
          <w:szCs w:val="32"/>
          <w:shd w:val="clear" w:color="auto" w:fill="FFFFFF"/>
        </w:rPr>
        <w:t>）环境统计、环境质量状况</w:t>
      </w:r>
      <w:r w:rsidR="000758D7">
        <w:rPr>
          <w:rFonts w:ascii="仿宋_GB2312" w:eastAsia="仿宋_GB2312" w:hAnsi="仿宋_GB2312" w:cs="仿宋_GB2312" w:hint="eastAsia"/>
          <w:kern w:val="0"/>
          <w:sz w:val="32"/>
          <w:szCs w:val="32"/>
          <w:shd w:val="clear" w:color="auto" w:fill="FFFFFF"/>
        </w:rPr>
        <w:t>有关情况</w:t>
      </w:r>
      <w:r w:rsidR="00265021">
        <w:rPr>
          <w:rFonts w:ascii="仿宋_GB2312" w:eastAsia="仿宋_GB2312" w:hAnsi="仿宋_GB2312" w:cs="仿宋_GB2312" w:hint="eastAsia"/>
          <w:kern w:val="0"/>
          <w:sz w:val="32"/>
          <w:szCs w:val="32"/>
          <w:shd w:val="clear" w:color="auto" w:fill="FFFFFF"/>
        </w:rPr>
        <w:t>；</w:t>
      </w:r>
    </w:p>
    <w:p w:rsidR="003278B0" w:rsidRDefault="003278B0">
      <w:pPr>
        <w:widowControl/>
        <w:shd w:val="clear" w:color="auto" w:fill="FFFFFF"/>
        <w:spacing w:line="560" w:lineRule="atLeast"/>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shd w:val="clear" w:color="auto" w:fill="FFFFFF"/>
        </w:rPr>
        <w:t>五</w:t>
      </w:r>
      <w:r>
        <w:rPr>
          <w:rFonts w:ascii="仿宋_GB2312" w:eastAsia="仿宋_GB2312" w:hAnsi="仿宋_GB2312" w:cs="仿宋_GB2312" w:hint="eastAsia"/>
          <w:sz w:val="32"/>
          <w:szCs w:val="32"/>
        </w:rPr>
        <w:t>）</w:t>
      </w:r>
      <w:r w:rsidRPr="003278B0">
        <w:rPr>
          <w:rFonts w:ascii="仿宋_GB2312" w:eastAsia="仿宋_GB2312" w:hAnsi="仿宋_GB2312" w:cs="仿宋_GB2312" w:hint="eastAsia"/>
          <w:sz w:val="32"/>
          <w:szCs w:val="32"/>
        </w:rPr>
        <w:t>环境保护责任考核</w:t>
      </w:r>
      <w:r w:rsidR="000758D7">
        <w:rPr>
          <w:rFonts w:ascii="仿宋_GB2312" w:eastAsia="仿宋_GB2312" w:hAnsi="仿宋_GB2312" w:cs="仿宋_GB2312" w:hint="eastAsia"/>
          <w:sz w:val="32"/>
          <w:szCs w:val="32"/>
        </w:rPr>
        <w:t>有关情况</w:t>
      </w:r>
      <w:r>
        <w:rPr>
          <w:rFonts w:ascii="仿宋_GB2312" w:eastAsia="仿宋_GB2312" w:hAnsi="仿宋_GB2312" w:cs="仿宋_GB2312" w:hint="eastAsia"/>
          <w:sz w:val="32"/>
          <w:szCs w:val="32"/>
        </w:rPr>
        <w:t>；</w:t>
      </w:r>
    </w:p>
    <w:p w:rsidR="003278B0" w:rsidRDefault="003278B0">
      <w:pPr>
        <w:widowControl/>
        <w:shd w:val="clear" w:color="auto" w:fill="FFFFFF"/>
        <w:spacing w:line="560" w:lineRule="atLeast"/>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w:t>
      </w:r>
      <w:r w:rsidRPr="003278B0">
        <w:rPr>
          <w:rFonts w:ascii="仿宋_GB2312" w:eastAsia="仿宋_GB2312" w:hAnsi="仿宋_GB2312" w:cs="仿宋_GB2312" w:hint="eastAsia"/>
          <w:sz w:val="32"/>
          <w:szCs w:val="32"/>
        </w:rPr>
        <w:t>生态环境保护督察</w:t>
      </w:r>
      <w:r w:rsidR="000758D7">
        <w:rPr>
          <w:rFonts w:ascii="仿宋_GB2312" w:eastAsia="仿宋_GB2312" w:hAnsi="仿宋_GB2312" w:cs="仿宋_GB2312" w:hint="eastAsia"/>
          <w:sz w:val="32"/>
          <w:szCs w:val="32"/>
        </w:rPr>
        <w:t>有关情况</w:t>
      </w:r>
      <w:r>
        <w:rPr>
          <w:rFonts w:ascii="仿宋_GB2312" w:eastAsia="仿宋_GB2312" w:hAnsi="仿宋_GB2312" w:cs="仿宋_GB2312" w:hint="eastAsia"/>
          <w:sz w:val="32"/>
          <w:szCs w:val="32"/>
        </w:rPr>
        <w:t>；</w:t>
      </w:r>
    </w:p>
    <w:p w:rsidR="008C397D" w:rsidRPr="00107570" w:rsidRDefault="00023632">
      <w:pPr>
        <w:widowControl/>
        <w:shd w:val="clear" w:color="auto" w:fill="FFFFFF"/>
        <w:spacing w:line="560" w:lineRule="atLeast"/>
        <w:ind w:firstLine="640"/>
        <w:jc w:val="left"/>
        <w:rPr>
          <w:rFonts w:ascii="仿宋_GB2312" w:eastAsia="仿宋_GB2312" w:hAnsi="仿宋_GB2312" w:cs="仿宋_GB2312"/>
          <w:color w:val="FF0000"/>
          <w:sz w:val="32"/>
          <w:szCs w:val="32"/>
        </w:rPr>
      </w:pPr>
      <w:r>
        <w:rPr>
          <w:rFonts w:ascii="仿宋_GB2312" w:eastAsia="仿宋_GB2312" w:hAnsi="仿宋_GB2312" w:cs="仿宋_GB2312" w:hint="eastAsia"/>
          <w:kern w:val="0"/>
          <w:sz w:val="32"/>
          <w:szCs w:val="32"/>
          <w:shd w:val="clear" w:color="auto" w:fill="FFFFFF"/>
        </w:rPr>
        <w:t>（</w:t>
      </w:r>
      <w:r w:rsidR="003278B0">
        <w:rPr>
          <w:rFonts w:ascii="仿宋_GB2312" w:eastAsia="仿宋_GB2312" w:hAnsi="仿宋_GB2312" w:cs="仿宋_GB2312" w:hint="eastAsia"/>
          <w:kern w:val="0"/>
          <w:sz w:val="32"/>
          <w:szCs w:val="32"/>
          <w:shd w:val="clear" w:color="auto" w:fill="FFFFFF"/>
        </w:rPr>
        <w:t>七</w:t>
      </w:r>
      <w:r>
        <w:rPr>
          <w:rFonts w:ascii="仿宋_GB2312" w:eastAsia="仿宋_GB2312" w:hAnsi="仿宋_GB2312" w:cs="仿宋_GB2312" w:hint="eastAsia"/>
          <w:kern w:val="0"/>
          <w:sz w:val="32"/>
          <w:szCs w:val="32"/>
          <w:shd w:val="clear" w:color="auto" w:fill="FFFFFF"/>
        </w:rPr>
        <w:t>）排污许可证发放情况，建设项目环境影响评价文件受理情况，受理的环境影响评价文件的审批结果和建设项目竣工环境保护验收结果，其他环境保护行政许可的事项、依据、条件、程序、期限以及申请行政许可需要提交的全部材料目录及办理情况；</w:t>
      </w:r>
    </w:p>
    <w:p w:rsidR="008C397D" w:rsidRDefault="004C00A5">
      <w:pPr>
        <w:widowControl/>
        <w:shd w:val="clear" w:color="auto" w:fill="FFFFFF"/>
        <w:spacing w:line="560" w:lineRule="atLeast"/>
        <w:ind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rPr>
        <w:t>（</w:t>
      </w:r>
      <w:r w:rsidR="003278B0">
        <w:rPr>
          <w:rFonts w:ascii="仿宋_GB2312" w:eastAsia="仿宋_GB2312" w:hAnsi="仿宋_GB2312" w:cs="仿宋_GB2312" w:hint="eastAsia"/>
          <w:kern w:val="0"/>
          <w:sz w:val="32"/>
          <w:szCs w:val="32"/>
          <w:shd w:val="clear" w:color="auto" w:fill="FFFFFF"/>
        </w:rPr>
        <w:t>八</w:t>
      </w:r>
      <w:r w:rsidR="00265021">
        <w:rPr>
          <w:rFonts w:ascii="仿宋_GB2312" w:eastAsia="仿宋_GB2312" w:hAnsi="仿宋_GB2312" w:cs="仿宋_GB2312" w:hint="eastAsia"/>
          <w:kern w:val="0"/>
          <w:sz w:val="32"/>
          <w:szCs w:val="32"/>
          <w:shd w:val="clear" w:color="auto" w:fill="FFFFFF"/>
        </w:rPr>
        <w:t>）</w:t>
      </w:r>
      <w:r w:rsidRPr="004C00A5">
        <w:rPr>
          <w:rFonts w:ascii="仿宋_GB2312" w:eastAsia="仿宋_GB2312" w:hAnsi="仿宋_GB2312" w:cs="仿宋_GB2312" w:hint="eastAsia"/>
          <w:kern w:val="0"/>
          <w:sz w:val="32"/>
          <w:szCs w:val="32"/>
          <w:shd w:val="clear" w:color="auto" w:fill="FFFFFF"/>
        </w:rPr>
        <w:t>污染源监管信息</w:t>
      </w:r>
      <w:r>
        <w:rPr>
          <w:rFonts w:ascii="仿宋_GB2312" w:eastAsia="仿宋_GB2312" w:hAnsi="仿宋_GB2312" w:cs="仿宋_GB2312" w:hint="eastAsia"/>
          <w:kern w:val="0"/>
          <w:sz w:val="32"/>
          <w:szCs w:val="32"/>
          <w:shd w:val="clear" w:color="auto" w:fill="FFFFFF"/>
        </w:rPr>
        <w:t>；</w:t>
      </w:r>
    </w:p>
    <w:p w:rsidR="008C397D" w:rsidRDefault="001B4C5A">
      <w:pPr>
        <w:widowControl/>
        <w:shd w:val="clear" w:color="auto" w:fill="FFFFFF"/>
        <w:spacing w:line="560" w:lineRule="atLeast"/>
        <w:ind w:firstLine="640"/>
        <w:jc w:val="left"/>
        <w:rPr>
          <w:rFonts w:ascii="仿宋_GB2312" w:eastAsia="仿宋_GB2312" w:hAnsi="仿宋_GB2312" w:cs="仿宋_GB2312"/>
          <w:sz w:val="32"/>
          <w:szCs w:val="32"/>
        </w:rPr>
      </w:pPr>
      <w:r w:rsidRPr="003278B0">
        <w:rPr>
          <w:rFonts w:ascii="仿宋_GB2312" w:eastAsia="仿宋_GB2312" w:hAnsi="仿宋_GB2312" w:cs="仿宋_GB2312" w:hint="eastAsia"/>
          <w:kern w:val="0"/>
          <w:sz w:val="32"/>
          <w:szCs w:val="32"/>
          <w:shd w:val="clear" w:color="auto" w:fill="FFFFFF"/>
        </w:rPr>
        <w:t>（</w:t>
      </w:r>
      <w:r w:rsidR="003278B0">
        <w:rPr>
          <w:rFonts w:ascii="仿宋_GB2312" w:eastAsia="仿宋_GB2312" w:hAnsi="仿宋_GB2312" w:cs="仿宋_GB2312" w:hint="eastAsia"/>
          <w:kern w:val="0"/>
          <w:sz w:val="32"/>
          <w:szCs w:val="32"/>
          <w:shd w:val="clear" w:color="auto" w:fill="FFFFFF"/>
        </w:rPr>
        <w:t>九</w:t>
      </w:r>
      <w:r w:rsidR="00265021" w:rsidRPr="003278B0">
        <w:rPr>
          <w:rFonts w:ascii="仿宋_GB2312" w:eastAsia="仿宋_GB2312" w:hAnsi="仿宋_GB2312" w:cs="仿宋_GB2312" w:hint="eastAsia"/>
          <w:kern w:val="0"/>
          <w:sz w:val="32"/>
          <w:szCs w:val="32"/>
          <w:shd w:val="clear" w:color="auto" w:fill="FFFFFF"/>
        </w:rPr>
        <w:t>）</w:t>
      </w:r>
      <w:r w:rsidR="003278B0">
        <w:rPr>
          <w:rFonts w:ascii="仿宋_GB2312" w:eastAsia="仿宋_GB2312" w:hAnsi="仿宋_GB2312" w:cs="仿宋_GB2312" w:hint="eastAsia"/>
          <w:kern w:val="0"/>
          <w:sz w:val="32"/>
          <w:szCs w:val="32"/>
          <w:shd w:val="clear" w:color="auto" w:fill="FFFFFF"/>
        </w:rPr>
        <w:t>环境保护监督检查情况；</w:t>
      </w:r>
    </w:p>
    <w:p w:rsidR="008C397D" w:rsidRDefault="00265021">
      <w:pPr>
        <w:widowControl/>
        <w:shd w:val="clear" w:color="auto" w:fill="FFFFFF"/>
        <w:spacing w:line="560" w:lineRule="atLeast"/>
        <w:ind w:firstLine="640"/>
        <w:jc w:val="left"/>
        <w:rPr>
          <w:rFonts w:ascii="仿宋_GB2312" w:eastAsia="仿宋_GB2312" w:hAnsi="仿宋_GB2312" w:cs="仿宋_GB2312"/>
          <w:kern w:val="0"/>
          <w:sz w:val="32"/>
          <w:szCs w:val="32"/>
          <w:shd w:val="clear" w:color="auto" w:fill="FFFFFF"/>
        </w:rPr>
      </w:pPr>
      <w:r>
        <w:rPr>
          <w:rFonts w:ascii="仿宋_GB2312" w:eastAsia="仿宋_GB2312" w:hAnsi="仿宋_GB2312" w:cs="仿宋_GB2312" w:hint="eastAsia"/>
          <w:kern w:val="0"/>
          <w:sz w:val="32"/>
          <w:szCs w:val="32"/>
          <w:shd w:val="clear" w:color="auto" w:fill="FFFFFF"/>
        </w:rPr>
        <w:t>（</w:t>
      </w:r>
      <w:r w:rsidR="003278B0">
        <w:rPr>
          <w:rFonts w:ascii="仿宋_GB2312" w:eastAsia="仿宋_GB2312" w:hAnsi="仿宋_GB2312" w:cs="仿宋_GB2312" w:hint="eastAsia"/>
          <w:kern w:val="0"/>
          <w:sz w:val="32"/>
          <w:szCs w:val="32"/>
          <w:shd w:val="clear" w:color="auto" w:fill="FFFFFF"/>
        </w:rPr>
        <w:t>十</w:t>
      </w:r>
      <w:r>
        <w:rPr>
          <w:rFonts w:ascii="仿宋_GB2312" w:eastAsia="仿宋_GB2312" w:hAnsi="仿宋_GB2312" w:cs="仿宋_GB2312" w:hint="eastAsia"/>
          <w:kern w:val="0"/>
          <w:sz w:val="32"/>
          <w:szCs w:val="32"/>
          <w:shd w:val="clear" w:color="auto" w:fill="FFFFFF"/>
        </w:rPr>
        <w:t>）突发环境事件的应急预案、预报、发生和处置等情况</w:t>
      </w:r>
      <w:r w:rsidR="003278B0">
        <w:rPr>
          <w:rFonts w:ascii="仿宋_GB2312" w:eastAsia="仿宋_GB2312" w:hAnsi="仿宋_GB2312" w:cs="仿宋_GB2312" w:hint="eastAsia"/>
          <w:kern w:val="0"/>
          <w:sz w:val="32"/>
          <w:szCs w:val="32"/>
          <w:shd w:val="clear" w:color="auto" w:fill="FFFFFF"/>
        </w:rPr>
        <w:t>；</w:t>
      </w:r>
    </w:p>
    <w:p w:rsidR="000758D7" w:rsidRDefault="000758D7">
      <w:pPr>
        <w:widowControl/>
        <w:shd w:val="clear" w:color="auto" w:fill="FFFFFF"/>
        <w:spacing w:line="560" w:lineRule="atLeast"/>
        <w:ind w:firstLine="640"/>
        <w:jc w:val="left"/>
        <w:rPr>
          <w:rFonts w:ascii="仿宋_GB2312" w:eastAsia="仿宋_GB2312" w:hAnsi="仿宋_GB2312" w:cs="仿宋_GB2312" w:hint="eastAsia"/>
          <w:kern w:val="0"/>
          <w:sz w:val="32"/>
          <w:szCs w:val="32"/>
          <w:shd w:val="clear" w:color="auto" w:fill="FFFFFF"/>
        </w:rPr>
      </w:pPr>
      <w:r>
        <w:rPr>
          <w:rFonts w:ascii="仿宋_GB2312" w:eastAsia="仿宋_GB2312" w:hAnsi="仿宋_GB2312" w:cs="仿宋_GB2312" w:hint="eastAsia"/>
          <w:kern w:val="0"/>
          <w:sz w:val="32"/>
          <w:szCs w:val="32"/>
          <w:shd w:val="clear" w:color="auto" w:fill="FFFFFF"/>
        </w:rPr>
        <w:t>（十一）单位预决算情况；</w:t>
      </w:r>
    </w:p>
    <w:p w:rsidR="00123A82" w:rsidRDefault="00123A82">
      <w:pPr>
        <w:widowControl/>
        <w:shd w:val="clear" w:color="auto" w:fill="FFFFFF"/>
        <w:spacing w:line="560" w:lineRule="atLeast"/>
        <w:ind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rPr>
        <w:t>（十</w:t>
      </w:r>
      <w:r w:rsidR="004F44C0">
        <w:rPr>
          <w:rFonts w:ascii="仿宋_GB2312" w:eastAsia="仿宋_GB2312" w:hAnsi="仿宋_GB2312" w:cs="仿宋_GB2312" w:hint="eastAsia"/>
          <w:kern w:val="0"/>
          <w:sz w:val="32"/>
          <w:szCs w:val="32"/>
          <w:shd w:val="clear" w:color="auto" w:fill="FFFFFF"/>
        </w:rPr>
        <w:t>二</w:t>
      </w:r>
      <w:r>
        <w:rPr>
          <w:rFonts w:ascii="仿宋_GB2312" w:eastAsia="仿宋_GB2312" w:hAnsi="仿宋_GB2312" w:cs="仿宋_GB2312" w:hint="eastAsia"/>
          <w:kern w:val="0"/>
          <w:sz w:val="32"/>
          <w:szCs w:val="32"/>
          <w:shd w:val="clear" w:color="auto" w:fill="FFFFFF"/>
        </w:rPr>
        <w:t>）</w:t>
      </w:r>
      <w:r w:rsidRPr="00123A82">
        <w:rPr>
          <w:rFonts w:ascii="仿宋_GB2312" w:eastAsia="仿宋_GB2312" w:hAnsi="仿宋_GB2312" w:cs="仿宋_GB2312" w:hint="eastAsia"/>
          <w:sz w:val="32"/>
          <w:szCs w:val="32"/>
        </w:rPr>
        <w:t>生态环境主题活动组织情况</w:t>
      </w:r>
      <w:r>
        <w:rPr>
          <w:rFonts w:ascii="仿宋_GB2312" w:eastAsia="仿宋_GB2312" w:hAnsi="仿宋_GB2312" w:cs="仿宋_GB2312" w:hint="eastAsia"/>
          <w:sz w:val="32"/>
          <w:szCs w:val="32"/>
        </w:rPr>
        <w:t>；</w:t>
      </w:r>
    </w:p>
    <w:p w:rsidR="008C397D" w:rsidRPr="000A1D2E" w:rsidRDefault="003278B0" w:rsidP="000A1D2E">
      <w:pPr>
        <w:widowControl/>
        <w:shd w:val="clear" w:color="auto" w:fill="FFFFFF"/>
        <w:spacing w:line="560" w:lineRule="atLeast"/>
        <w:ind w:firstLine="682"/>
        <w:jc w:val="left"/>
        <w:rPr>
          <w:rFonts w:ascii="微软雅黑" w:eastAsia="微软雅黑" w:hAnsi="微软雅黑" w:cs="微软雅黑"/>
          <w:color w:val="424242"/>
          <w:sz w:val="27"/>
          <w:szCs w:val="27"/>
        </w:rPr>
      </w:pPr>
      <w:r>
        <w:rPr>
          <w:rFonts w:ascii="仿宋_GB2312" w:eastAsia="仿宋_GB2312" w:hAnsi="仿宋_GB2312" w:cs="仿宋_GB2312" w:hint="eastAsia"/>
          <w:kern w:val="0"/>
          <w:sz w:val="32"/>
          <w:szCs w:val="32"/>
          <w:shd w:val="clear" w:color="auto" w:fill="FFFFFF"/>
        </w:rPr>
        <w:lastRenderedPageBreak/>
        <w:t>（十</w:t>
      </w:r>
      <w:r w:rsidR="004F44C0">
        <w:rPr>
          <w:rFonts w:ascii="仿宋_GB2312" w:eastAsia="仿宋_GB2312" w:hAnsi="仿宋_GB2312" w:cs="仿宋_GB2312" w:hint="eastAsia"/>
          <w:kern w:val="0"/>
          <w:sz w:val="32"/>
          <w:szCs w:val="32"/>
          <w:shd w:val="clear" w:color="auto" w:fill="FFFFFF"/>
        </w:rPr>
        <w:t>三</w:t>
      </w:r>
      <w:r>
        <w:rPr>
          <w:rFonts w:ascii="仿宋_GB2312" w:eastAsia="仿宋_GB2312" w:hAnsi="仿宋_GB2312" w:cs="仿宋_GB2312" w:hint="eastAsia"/>
          <w:kern w:val="0"/>
          <w:sz w:val="32"/>
          <w:szCs w:val="32"/>
          <w:shd w:val="clear" w:color="auto" w:fill="FFFFFF"/>
        </w:rPr>
        <w:t>）</w:t>
      </w:r>
      <w:r w:rsidR="00265021">
        <w:rPr>
          <w:rFonts w:ascii="仿宋_GB2312" w:eastAsia="仿宋_GB2312" w:hAnsi="仿宋_GB2312" w:cs="仿宋_GB2312" w:hint="eastAsia"/>
          <w:kern w:val="0"/>
          <w:sz w:val="32"/>
          <w:szCs w:val="32"/>
          <w:shd w:val="clear" w:color="auto" w:fill="FFFFFF"/>
        </w:rPr>
        <w:t>重要会议、活动的主要情况，人事任免事项，以及本机关职责范围内依法应当公开的其他信息。</w:t>
      </w:r>
    </w:p>
    <w:sectPr w:rsidR="008C397D" w:rsidRPr="000A1D2E" w:rsidSect="00DF3906">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579" w:rsidRDefault="00DD7579" w:rsidP="00107570">
      <w:r>
        <w:separator/>
      </w:r>
    </w:p>
  </w:endnote>
  <w:endnote w:type="continuationSeparator" w:id="1">
    <w:p w:rsidR="00DD7579" w:rsidRDefault="00DD7579" w:rsidP="001075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579" w:rsidRDefault="00DD7579" w:rsidP="00107570">
      <w:r>
        <w:separator/>
      </w:r>
    </w:p>
  </w:footnote>
  <w:footnote w:type="continuationSeparator" w:id="1">
    <w:p w:rsidR="00DD7579" w:rsidRDefault="00DD7579" w:rsidP="001075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
  <w:rsids>
    <w:rsidRoot w:val="77BD6FEB"/>
    <w:rsid w:val="00023632"/>
    <w:rsid w:val="0005514F"/>
    <w:rsid w:val="000758D7"/>
    <w:rsid w:val="000A1D2E"/>
    <w:rsid w:val="00105CAE"/>
    <w:rsid w:val="00107570"/>
    <w:rsid w:val="00123A82"/>
    <w:rsid w:val="00175EE8"/>
    <w:rsid w:val="001B4C5A"/>
    <w:rsid w:val="00265021"/>
    <w:rsid w:val="003278B0"/>
    <w:rsid w:val="004C00A5"/>
    <w:rsid w:val="004E1F6D"/>
    <w:rsid w:val="004F44C0"/>
    <w:rsid w:val="00AA1EEF"/>
    <w:rsid w:val="00CA6E2A"/>
    <w:rsid w:val="00CF4123"/>
    <w:rsid w:val="00DD7579"/>
    <w:rsid w:val="00FB4BC2"/>
    <w:rsid w:val="00FF324B"/>
    <w:rsid w:val="77BD6FEB"/>
    <w:rsid w:val="B77FD414"/>
    <w:rsid w:val="008C397D"/>
    <w:rsid w:val="009F2472"/>
    <w:rsid w:val="00DF39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397D"/>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075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07570"/>
    <w:rPr>
      <w:rFonts w:ascii="Calibri" w:hAnsi="Calibri"/>
      <w:kern w:val="2"/>
      <w:sz w:val="18"/>
      <w:szCs w:val="18"/>
    </w:rPr>
  </w:style>
  <w:style w:type="paragraph" w:styleId="a4">
    <w:name w:val="footer"/>
    <w:basedOn w:val="a"/>
    <w:link w:val="Char0"/>
    <w:rsid w:val="00107570"/>
    <w:pPr>
      <w:tabs>
        <w:tab w:val="center" w:pos="4153"/>
        <w:tab w:val="right" w:pos="8306"/>
      </w:tabs>
      <w:snapToGrid w:val="0"/>
      <w:jc w:val="left"/>
    </w:pPr>
    <w:rPr>
      <w:sz w:val="18"/>
      <w:szCs w:val="18"/>
    </w:rPr>
  </w:style>
  <w:style w:type="character" w:customStyle="1" w:styleId="Char0">
    <w:name w:val="页脚 Char"/>
    <w:basedOn w:val="a0"/>
    <w:link w:val="a4"/>
    <w:rsid w:val="00107570"/>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56</Words>
  <Characters>322</Characters>
  <Application>Microsoft Office Word</Application>
  <DocSecurity>0</DocSecurity>
  <Lines>2</Lines>
  <Paragraphs>1</Paragraphs>
  <ScaleCrop>false</ScaleCrop>
  <Company>Microsoft</Company>
  <LinksUpToDate>false</LinksUpToDate>
  <CharactersWithSpaces>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ht706</dc:creator>
  <cp:lastModifiedBy>LZ</cp:lastModifiedBy>
  <cp:revision>17</cp:revision>
  <dcterms:created xsi:type="dcterms:W3CDTF">2021-10-19T18:14:00Z</dcterms:created>
  <dcterms:modified xsi:type="dcterms:W3CDTF">2021-10-27T01:12:00Z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