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60" w:tblpY="2790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1"/>
        <w:gridCol w:w="1944"/>
        <w:gridCol w:w="1775"/>
        <w:gridCol w:w="1619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15" w:leftChars="-55"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现任或原职务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78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hint="eastAsia"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主要工作经历和成绩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Autospacing="0" w:afterAutospacing="0" w:line="320" w:lineRule="exact"/>
              <w:ind w:firstLine="200"/>
              <w:jc w:val="both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仿宋_GB2312" w:hAnsi="黑体" w:eastAsia="仿宋_GB2312" w:cs="Times New Roman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申请人承诺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本人承诺上表所填内容真实有效，愿意在矿山地质环境保护与土地复垦方案评审等工作中认真负责、科学公正、坚持原则、廉洁自律。愿为此承担法律责任。</w:t>
            </w: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承诺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  <w:lang w:val="en-US" w:eastAsia="zh-CN"/>
              </w:rPr>
              <w:t>人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pStyle w:val="4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71" w:rightChars="-34"/>
              <w:jc w:val="center"/>
              <w:rPr>
                <w:rFonts w:ascii="仿宋_GB2312" w:hAnsi="黑体" w:eastAsia="仿宋_GB2312" w:cs="Times New Roman"/>
                <w:color w:val="000000"/>
                <w:spacing w:val="85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推荐单位意见</w:t>
            </w:r>
          </w:p>
        </w:tc>
        <w:tc>
          <w:tcPr>
            <w:tcW w:w="89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pStyle w:val="4"/>
              <w:wordWrap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年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日</w:t>
            </w:r>
          </w:p>
          <w:p>
            <w:pPr>
              <w:pStyle w:val="4"/>
              <w:wordWrap w:val="0"/>
              <w:adjustRightInd w:val="0"/>
              <w:snapToGrid w:val="0"/>
              <w:spacing w:beforeAutospacing="0" w:afterAutospacing="0" w:line="360" w:lineRule="exact"/>
              <w:ind w:firstLine="0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 w:cs="仿宋_GB2312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宋体" w:hAnsi="宋体" w:eastAsia="宋体" w:cs="仿宋_GB2312"/>
                <w:color w:val="000000"/>
                <w:sz w:val="30"/>
                <w:szCs w:val="30"/>
              </w:rPr>
              <w:t>（盖章）</w:t>
            </w:r>
          </w:p>
        </w:tc>
      </w:tr>
    </w:tbl>
    <w:p>
      <w:pPr>
        <w:ind w:left="-567" w:leftChars="-270" w:right="-624" w:rightChars="-297"/>
        <w:jc w:val="left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附件</w:t>
      </w:r>
    </w:p>
    <w:p>
      <w:pPr>
        <w:ind w:firstLine="643" w:firstLineChars="200"/>
      </w:pPr>
      <w:bookmarkStart w:id="1" w:name="_GoBack"/>
      <w:bookmarkStart w:id="0" w:name="OLE_LINK1"/>
      <w:r>
        <w:rPr>
          <w:rFonts w:hint="eastAsia" w:cs="宋体"/>
          <w:b/>
          <w:bCs/>
          <w:sz w:val="32"/>
          <w:szCs w:val="32"/>
        </w:rPr>
        <w:t>湛江市矿业权人勘查开采信息实地核查专家推荐表</w:t>
      </w:r>
      <w:bookmarkEnd w:id="0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33F14"/>
    <w:rsid w:val="4B3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lignright"/>
    <w:basedOn w:val="1"/>
    <w:uiPriority w:val="0"/>
    <w:pPr>
      <w:widowControl/>
      <w:spacing w:beforeAutospacing="1" w:afterAutospacing="1" w:line="432" w:lineRule="auto"/>
      <w:ind w:firstLine="630"/>
      <w:jc w:val="right"/>
    </w:pPr>
    <w:rPr>
      <w:rFonts w:ascii="Arial Unicode MS" w:hAnsi="Arial Unicode MS" w:eastAsia="Arial Unicode MS" w:cs="Arial Unicode MS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2025-05-21T00:53:00Z</dcterms:created>
  <dc:creator>Administrator</dc:creator>
  <cp:lastModifiedBy>Administrator</cp:lastModifiedBy>
  <dcterms:modified xsi:type="dcterms:W3CDTF">2025-05-21T00:55:25Z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89423649D84443478367BAD3794CD7D6</vt:lpwstr>
  </property>
</Properties>
</file>