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100"/>
        <w:tblOverlap w:val="never"/>
        <w:tblW w:w="9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1380"/>
        <w:gridCol w:w="1410"/>
        <w:gridCol w:w="1830"/>
        <w:gridCol w:w="1177"/>
        <w:gridCol w:w="17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78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bCs/>
                <w:color w:val="00000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32"/>
                <w:szCs w:val="32"/>
                <w:highlight w:val="none"/>
                <w:u w:val="none" w:color="auto"/>
              </w:rPr>
              <w:t>附件2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u w:val="none" w:color="auto"/>
                <w:lang w:eastAsia="zh-CN"/>
              </w:rPr>
              <w:t>湛江市</w:t>
            </w: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u w:val="none" w:color="auto"/>
              </w:rPr>
              <w:t>异地就医生育保险登记备案表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参保人姓名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身份证号码</w:t>
            </w:r>
          </w:p>
        </w:tc>
        <w:tc>
          <w:tcPr>
            <w:tcW w:w="2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联系电话</w:t>
            </w:r>
          </w:p>
        </w:tc>
        <w:tc>
          <w:tcPr>
            <w:tcW w:w="7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人员类别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 xml:space="preserve">□职工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□职工未就业配偶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□其他：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登记类别</w:t>
            </w:r>
          </w:p>
        </w:tc>
        <w:tc>
          <w:tcPr>
            <w:tcW w:w="2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□新增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□变更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职工未就业配偶姓名（选填）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职工未就业配偶身份证号码（选填）</w:t>
            </w:r>
          </w:p>
        </w:tc>
        <w:tc>
          <w:tcPr>
            <w:tcW w:w="2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是否符合国家生育政策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□是     □否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已生育子女</w:t>
            </w:r>
          </w:p>
        </w:tc>
        <w:tc>
          <w:tcPr>
            <w:tcW w:w="2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32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 xml:space="preserve">□无 □1名□2名 </w:t>
            </w:r>
          </w:p>
          <w:p>
            <w:pPr>
              <w:spacing w:line="400" w:lineRule="exact"/>
              <w:ind w:firstLine="320" w:firstLineChars="1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□3名□其他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 w:color="auto"/>
              </w:rPr>
              <w:t>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转往省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（市、区）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u w:val="none" w:color="auto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地区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(市、州)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u w:val="none" w:color="auto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县（区）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产前检查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选定医院</w:t>
            </w:r>
          </w:p>
        </w:tc>
        <w:tc>
          <w:tcPr>
            <w:tcW w:w="7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 w:color="auto"/>
              </w:rPr>
              <w:t>备案时间</w:t>
            </w:r>
          </w:p>
        </w:tc>
        <w:tc>
          <w:tcPr>
            <w:tcW w:w="7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 w:color="auto"/>
              </w:rPr>
              <w:t>□1.计划生育     预计日期： ____年____月____日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 w:color="auto"/>
              </w:rPr>
              <w:t>□2.产前检查     预计日期： ____年____月____日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 w:color="auto"/>
              </w:rPr>
              <w:t>□3.生育         预产期：   ____年____月____日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□本人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□被委托人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 xml:space="preserve">   签名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u w:val="none" w:color="auto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u w:val="none" w:color="auto"/>
              </w:rPr>
              <w:t>填表日期</w:t>
            </w:r>
          </w:p>
        </w:tc>
        <w:tc>
          <w:tcPr>
            <w:tcW w:w="29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u w:val="none" w:color="auto"/>
              </w:rPr>
            </w:pPr>
          </w:p>
        </w:tc>
      </w:tr>
    </w:tbl>
    <w:p/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widowControl/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  <w:t>备注：1.办理生育异地就医备案人员，其基本医疗保险同步备</w:t>
      </w:r>
    </w:p>
    <w:p>
      <w:pPr>
        <w:spacing w:line="400" w:lineRule="exact"/>
        <w:ind w:firstLine="960" w:firstLineChars="30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  <w:t>案至就医所在地。</w:t>
      </w:r>
    </w:p>
    <w:p>
      <w:pPr>
        <w:numPr>
          <w:ilvl w:val="255"/>
          <w:numId w:val="0"/>
        </w:numPr>
        <w:spacing w:line="400" w:lineRule="exact"/>
        <w:ind w:left="96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  <w:t>2.备案有效期为成功备案之日起，至所填备案时间的第30日止。</w:t>
      </w:r>
    </w:p>
    <w:p>
      <w:pPr>
        <w:pStyle w:val="2"/>
        <w:numPr>
          <w:ilvl w:val="255"/>
          <w:numId w:val="0"/>
        </w:numPr>
        <w:spacing w:line="400" w:lineRule="exact"/>
        <w:ind w:left="96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 w:color="auto"/>
        </w:rPr>
        <w:t>3.本人承诺上述事项属实。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  <w:t>经办机构：   联系电话：    经办人：   经办日期：</w:t>
      </w:r>
    </w:p>
    <w:p>
      <w:pPr>
        <w:tabs>
          <w:tab w:val="left" w:pos="628"/>
        </w:tabs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37328"/>
    <w:rsid w:val="57F37328"/>
    <w:rsid w:val="773D0D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2022-06-15T02:37:00Z</dcterms:created>
  <dc:creator>范敏</dc:creator>
  <cp:lastModifiedBy>范敏</cp:lastModifiedBy>
  <dcterms:modified xsi:type="dcterms:W3CDTF">2022-06-21T02:52:16Z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