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08" w:rsidRDefault="00E640FE" w:rsidP="00E640FE">
      <w:pPr>
        <w:topLinePunct/>
        <w:autoSpaceDE w:val="0"/>
        <w:autoSpaceDN w:val="0"/>
        <w:spacing w:line="600" w:lineRule="exact"/>
        <w:jc w:val="center"/>
        <w:rPr>
          <w:rFonts w:ascii="仿宋_GB2312"/>
          <w:szCs w:val="32"/>
        </w:rPr>
      </w:pPr>
      <w:r w:rsidRPr="00E640FE">
        <w:rPr>
          <w:rFonts w:asciiTheme="majorEastAsia" w:eastAsiaTheme="majorEastAsia" w:hAnsiTheme="majorEastAsia" w:hint="eastAsia"/>
          <w:b/>
          <w:sz w:val="44"/>
          <w:szCs w:val="44"/>
        </w:rPr>
        <w:t>湛江市2021年度农村道路客运补贴资金、城市交通发展奖励资金分配方案</w:t>
      </w:r>
    </w:p>
    <w:p w:rsidR="00E640FE" w:rsidRDefault="00E640FE" w:rsidP="005E4099">
      <w:pPr>
        <w:pStyle w:val="New"/>
        <w:spacing w:line="600" w:lineRule="exact"/>
        <w:ind w:firstLineChars="200" w:firstLine="640"/>
        <w:rPr>
          <w:rFonts w:ascii="仿宋_GB2312" w:eastAsia="仿宋_GB2312" w:hAnsi="仿宋"/>
          <w:sz w:val="32"/>
          <w:szCs w:val="36"/>
        </w:rPr>
      </w:pPr>
      <w:bookmarkStart w:id="0" w:name="Body"/>
      <w:bookmarkEnd w:id="0"/>
    </w:p>
    <w:p w:rsidR="000A7546" w:rsidRDefault="005E4099" w:rsidP="005E4099">
      <w:pPr>
        <w:pStyle w:val="New"/>
        <w:spacing w:line="600" w:lineRule="exact"/>
        <w:ind w:firstLineChars="200" w:firstLine="640"/>
        <w:rPr>
          <w:rFonts w:ascii="仿宋_GB2312" w:eastAsia="仿宋_GB2312" w:hAnsi="仿宋"/>
          <w:sz w:val="32"/>
          <w:szCs w:val="36"/>
        </w:rPr>
      </w:pPr>
      <w:r w:rsidRPr="00624CD1">
        <w:rPr>
          <w:rFonts w:ascii="仿宋_GB2312" w:eastAsia="仿宋_GB2312" w:hAnsi="仿宋" w:hint="eastAsia"/>
          <w:sz w:val="32"/>
          <w:szCs w:val="36"/>
        </w:rPr>
        <w:t>根据《</w:t>
      </w:r>
      <w:r w:rsidR="00472C91">
        <w:rPr>
          <w:rFonts w:ascii="仿宋_GB2312" w:eastAsia="仿宋_GB2312" w:hAnsi="仿宋" w:hint="eastAsia"/>
          <w:sz w:val="32"/>
          <w:szCs w:val="36"/>
        </w:rPr>
        <w:t>广东省财政厅</w:t>
      </w:r>
      <w:r w:rsidR="00472C91" w:rsidRPr="005D47CF">
        <w:rPr>
          <w:rFonts w:ascii="仿宋_GB2312" w:eastAsia="仿宋_GB2312" w:hAnsi="宋体" w:hint="eastAsia"/>
          <w:sz w:val="32"/>
          <w:szCs w:val="32"/>
        </w:rPr>
        <w:t>关于下达中央</w:t>
      </w:r>
      <w:r w:rsidR="00472C91">
        <w:rPr>
          <w:rFonts w:ascii="仿宋_GB2312" w:eastAsia="仿宋_GB2312" w:hAnsi="宋体" w:hint="eastAsia"/>
          <w:sz w:val="32"/>
          <w:szCs w:val="32"/>
        </w:rPr>
        <w:t>2021年</w:t>
      </w:r>
      <w:r w:rsidR="00E640FE">
        <w:rPr>
          <w:rFonts w:ascii="仿宋_GB2312" w:eastAsia="仿宋_GB2312" w:hAnsi="宋体" w:hint="eastAsia"/>
          <w:sz w:val="32"/>
          <w:szCs w:val="32"/>
        </w:rPr>
        <w:t>度</w:t>
      </w:r>
      <w:r w:rsidR="00472C91" w:rsidRPr="005D47CF">
        <w:rPr>
          <w:rFonts w:ascii="仿宋_GB2312" w:eastAsia="仿宋_GB2312" w:hAnsi="宋体" w:hint="eastAsia"/>
          <w:sz w:val="32"/>
          <w:szCs w:val="32"/>
        </w:rPr>
        <w:t>农村道路客运</w:t>
      </w:r>
      <w:r w:rsidR="00E640FE">
        <w:rPr>
          <w:rFonts w:ascii="仿宋_GB2312" w:eastAsia="仿宋_GB2312" w:hAnsi="宋体" w:hint="eastAsia"/>
          <w:sz w:val="32"/>
          <w:szCs w:val="32"/>
        </w:rPr>
        <w:t>补贴资金、农村水路客运补贴资金、城市交通发展奖励资金</w:t>
      </w:r>
      <w:r w:rsidR="00472C91" w:rsidRPr="005D47CF">
        <w:rPr>
          <w:rFonts w:ascii="仿宋_GB2312" w:eastAsia="仿宋_GB2312" w:hAnsi="宋体" w:hint="eastAsia"/>
          <w:sz w:val="32"/>
          <w:szCs w:val="32"/>
        </w:rPr>
        <w:t>的通知</w:t>
      </w:r>
      <w:r w:rsidRPr="00624CD1">
        <w:rPr>
          <w:rFonts w:ascii="仿宋_GB2312" w:eastAsia="仿宋_GB2312" w:hAnsi="仿宋" w:hint="eastAsia"/>
          <w:sz w:val="32"/>
          <w:szCs w:val="36"/>
        </w:rPr>
        <w:t>》（</w:t>
      </w:r>
      <w:r w:rsidR="006B5E0A" w:rsidRPr="00C556FB">
        <w:rPr>
          <w:rFonts w:ascii="仿宋_GB2312" w:eastAsia="仿宋_GB2312" w:hAnsi="宋体" w:hint="eastAsia"/>
          <w:sz w:val="32"/>
          <w:szCs w:val="32"/>
        </w:rPr>
        <w:t>粤财</w:t>
      </w:r>
      <w:r w:rsidR="006B5E0A">
        <w:rPr>
          <w:rFonts w:ascii="仿宋_GB2312" w:eastAsia="仿宋_GB2312" w:hAnsi="宋体" w:hint="eastAsia"/>
          <w:sz w:val="32"/>
          <w:szCs w:val="32"/>
        </w:rPr>
        <w:t>综</w:t>
      </w:r>
      <w:r w:rsidR="006B5E0A" w:rsidRPr="00C556FB">
        <w:rPr>
          <w:rFonts w:ascii="仿宋_GB2312" w:eastAsia="仿宋_GB2312" w:hAnsi="宋体" w:hint="eastAsia"/>
          <w:sz w:val="32"/>
          <w:szCs w:val="32"/>
        </w:rPr>
        <w:t>〔</w:t>
      </w:r>
      <w:r w:rsidR="006B5E0A">
        <w:rPr>
          <w:rFonts w:ascii="仿宋_GB2312" w:eastAsia="仿宋_GB2312" w:hAnsi="宋体" w:hint="eastAsia"/>
          <w:sz w:val="32"/>
          <w:szCs w:val="32"/>
        </w:rPr>
        <w:t>20</w:t>
      </w:r>
      <w:r w:rsidR="00F53FCD">
        <w:rPr>
          <w:rFonts w:ascii="仿宋_GB2312" w:eastAsia="仿宋_GB2312" w:hAnsi="宋体" w:hint="eastAsia"/>
          <w:sz w:val="32"/>
          <w:szCs w:val="32"/>
        </w:rPr>
        <w:t>2</w:t>
      </w:r>
      <w:r w:rsidR="00E640FE">
        <w:rPr>
          <w:rFonts w:ascii="仿宋_GB2312" w:eastAsia="仿宋_GB2312" w:hAnsi="宋体" w:hint="eastAsia"/>
          <w:sz w:val="32"/>
          <w:szCs w:val="32"/>
        </w:rPr>
        <w:t>2</w:t>
      </w:r>
      <w:r w:rsidR="006B5E0A" w:rsidRPr="00C556FB">
        <w:rPr>
          <w:rFonts w:ascii="仿宋_GB2312" w:eastAsia="仿宋_GB2312" w:hAnsi="宋体" w:hint="eastAsia"/>
          <w:sz w:val="32"/>
          <w:szCs w:val="32"/>
        </w:rPr>
        <w:t>〕</w:t>
      </w:r>
      <w:r w:rsidR="00E640FE">
        <w:rPr>
          <w:rFonts w:ascii="仿宋_GB2312" w:eastAsia="仿宋_GB2312" w:hAnsi="宋体" w:hint="eastAsia"/>
          <w:sz w:val="32"/>
          <w:szCs w:val="32"/>
        </w:rPr>
        <w:t>30</w:t>
      </w:r>
      <w:r w:rsidRPr="00624CD1">
        <w:rPr>
          <w:rFonts w:ascii="仿宋_GB2312" w:eastAsia="仿宋_GB2312" w:hAnsi="仿宋" w:hint="eastAsia"/>
          <w:sz w:val="32"/>
          <w:szCs w:val="36"/>
        </w:rPr>
        <w:t>号，以下简称《通知》）</w:t>
      </w:r>
      <w:r>
        <w:rPr>
          <w:rFonts w:ascii="仿宋_GB2312" w:eastAsia="仿宋_GB2312" w:hAnsi="仿宋" w:hint="eastAsia"/>
          <w:sz w:val="32"/>
          <w:szCs w:val="36"/>
        </w:rPr>
        <w:t>精神</w:t>
      </w:r>
      <w:r w:rsidRPr="00624CD1">
        <w:rPr>
          <w:rFonts w:ascii="仿宋_GB2312" w:eastAsia="仿宋_GB2312" w:hAnsi="仿宋" w:hint="eastAsia"/>
          <w:sz w:val="32"/>
          <w:szCs w:val="36"/>
        </w:rPr>
        <w:t>，</w:t>
      </w:r>
      <w:r w:rsidR="000A7546">
        <w:rPr>
          <w:rFonts w:ascii="仿宋_GB2312" w:eastAsia="仿宋_GB2312" w:hAnsi="仿宋" w:hint="eastAsia"/>
          <w:sz w:val="32"/>
          <w:szCs w:val="36"/>
        </w:rPr>
        <w:t>本次</w:t>
      </w:r>
      <w:r w:rsidRPr="00624CD1">
        <w:rPr>
          <w:rFonts w:ascii="仿宋_GB2312" w:eastAsia="仿宋_GB2312" w:hAnsi="仿宋" w:hint="eastAsia"/>
          <w:sz w:val="32"/>
          <w:szCs w:val="36"/>
        </w:rPr>
        <w:t>拨付给我市的中央财政补贴</w:t>
      </w:r>
      <w:r w:rsidR="00E640FE">
        <w:rPr>
          <w:rFonts w:ascii="仿宋_GB2312" w:eastAsia="仿宋_GB2312" w:hAnsi="仿宋" w:hint="eastAsia"/>
          <w:sz w:val="32"/>
          <w:szCs w:val="36"/>
        </w:rPr>
        <w:t>及奖励</w:t>
      </w:r>
      <w:r w:rsidRPr="00624CD1">
        <w:rPr>
          <w:rFonts w:ascii="仿宋_GB2312" w:eastAsia="仿宋_GB2312" w:hAnsi="仿宋" w:hint="eastAsia"/>
          <w:sz w:val="32"/>
          <w:szCs w:val="36"/>
        </w:rPr>
        <w:t>资金为</w:t>
      </w:r>
      <w:r w:rsidR="00E640FE">
        <w:rPr>
          <w:rFonts w:ascii="仿宋_GB2312" w:eastAsia="仿宋_GB2312" w:hAnsi="仿宋" w:hint="eastAsia"/>
          <w:sz w:val="32"/>
          <w:szCs w:val="36"/>
        </w:rPr>
        <w:t>1732.2437</w:t>
      </w:r>
      <w:r w:rsidRPr="00624CD1">
        <w:rPr>
          <w:rFonts w:ascii="仿宋_GB2312" w:eastAsia="仿宋_GB2312" w:hAnsi="仿宋" w:hint="eastAsia"/>
          <w:sz w:val="32"/>
          <w:szCs w:val="36"/>
        </w:rPr>
        <w:t>万元，</w:t>
      </w:r>
      <w:r w:rsidR="005467CE">
        <w:rPr>
          <w:rFonts w:ascii="仿宋_GB2312" w:eastAsia="仿宋_GB2312" w:hAnsi="仿宋" w:hint="eastAsia"/>
          <w:sz w:val="32"/>
          <w:szCs w:val="36"/>
        </w:rPr>
        <w:t>包含</w:t>
      </w:r>
      <w:r w:rsidR="001C1CD6">
        <w:rPr>
          <w:rFonts w:ascii="仿宋_GB2312" w:eastAsia="仿宋_GB2312" w:hAnsi="仿宋" w:hint="eastAsia"/>
          <w:sz w:val="32"/>
          <w:szCs w:val="36"/>
        </w:rPr>
        <w:t>：</w:t>
      </w:r>
      <w:r>
        <w:rPr>
          <w:rFonts w:ascii="仿宋_GB2312" w:eastAsia="仿宋_GB2312" w:hAnsi="仿宋" w:hint="eastAsia"/>
          <w:sz w:val="32"/>
          <w:szCs w:val="36"/>
        </w:rPr>
        <w:t>20</w:t>
      </w:r>
      <w:r w:rsidR="00472C91">
        <w:rPr>
          <w:rFonts w:ascii="仿宋_GB2312" w:eastAsia="仿宋_GB2312" w:hAnsi="仿宋" w:hint="eastAsia"/>
          <w:sz w:val="32"/>
          <w:szCs w:val="36"/>
        </w:rPr>
        <w:t>2</w:t>
      </w:r>
      <w:r w:rsidR="00E640FE">
        <w:rPr>
          <w:rFonts w:ascii="仿宋_GB2312" w:eastAsia="仿宋_GB2312" w:hAnsi="仿宋" w:hint="eastAsia"/>
          <w:sz w:val="32"/>
          <w:szCs w:val="36"/>
        </w:rPr>
        <w:t>1年度</w:t>
      </w:r>
      <w:r>
        <w:rPr>
          <w:rFonts w:ascii="仿宋_GB2312" w:eastAsia="仿宋_GB2312" w:hAnsi="仿宋" w:hint="eastAsia"/>
          <w:sz w:val="32"/>
          <w:szCs w:val="36"/>
        </w:rPr>
        <w:t>农村道路</w:t>
      </w:r>
      <w:r w:rsidR="006B5E0A">
        <w:rPr>
          <w:rFonts w:ascii="仿宋_GB2312" w:eastAsia="仿宋_GB2312" w:hAnsi="仿宋" w:hint="eastAsia"/>
          <w:sz w:val="32"/>
          <w:szCs w:val="36"/>
        </w:rPr>
        <w:t>客运</w:t>
      </w:r>
      <w:r w:rsidR="00E640FE">
        <w:rPr>
          <w:rFonts w:ascii="仿宋_GB2312" w:eastAsia="仿宋_GB2312" w:hAnsi="仿宋" w:hint="eastAsia"/>
          <w:sz w:val="32"/>
          <w:szCs w:val="36"/>
        </w:rPr>
        <w:t>补贴资金1262.7183</w:t>
      </w:r>
      <w:r w:rsidRPr="00624CD1">
        <w:rPr>
          <w:rFonts w:ascii="仿宋_GB2312" w:eastAsia="仿宋_GB2312" w:hAnsi="仿宋" w:hint="eastAsia"/>
          <w:sz w:val="32"/>
          <w:szCs w:val="36"/>
        </w:rPr>
        <w:t>万元</w:t>
      </w:r>
      <w:r w:rsidR="005467CE">
        <w:rPr>
          <w:rFonts w:ascii="仿宋_GB2312" w:eastAsia="仿宋_GB2312" w:hAnsi="仿宋" w:hint="eastAsia"/>
          <w:sz w:val="32"/>
          <w:szCs w:val="36"/>
        </w:rPr>
        <w:t>（其中农村道路客运费改税补贴资金1117.6936万元、</w:t>
      </w:r>
      <w:r w:rsidR="001C1CD6">
        <w:rPr>
          <w:rFonts w:ascii="仿宋_GB2312" w:eastAsia="仿宋_GB2312" w:hAnsi="仿宋" w:hint="eastAsia"/>
          <w:sz w:val="32"/>
          <w:szCs w:val="36"/>
        </w:rPr>
        <w:t>农村道路客运</w:t>
      </w:r>
      <w:r w:rsidR="005467CE">
        <w:rPr>
          <w:rFonts w:ascii="仿宋_GB2312" w:eastAsia="仿宋_GB2312" w:hAnsi="仿宋" w:hint="eastAsia"/>
          <w:sz w:val="32"/>
          <w:szCs w:val="36"/>
        </w:rPr>
        <w:t>涨价补贴资金145.0247万元）</w:t>
      </w:r>
      <w:r w:rsidR="001C1CD6">
        <w:rPr>
          <w:rFonts w:ascii="仿宋_GB2312" w:eastAsia="仿宋_GB2312" w:hAnsi="仿宋" w:hint="eastAsia"/>
          <w:sz w:val="32"/>
          <w:szCs w:val="36"/>
        </w:rPr>
        <w:t>、</w:t>
      </w:r>
      <w:r w:rsidR="00E640FE">
        <w:rPr>
          <w:rFonts w:ascii="仿宋_GB2312" w:eastAsia="仿宋_GB2312" w:hAnsi="仿宋" w:hint="eastAsia"/>
          <w:sz w:val="32"/>
          <w:szCs w:val="36"/>
        </w:rPr>
        <w:t>城市交通发展奖励资金469.5254</w:t>
      </w:r>
      <w:r w:rsidR="00472C91">
        <w:rPr>
          <w:rFonts w:ascii="仿宋_GB2312" w:eastAsia="仿宋_GB2312" w:hAnsi="仿宋" w:hint="eastAsia"/>
          <w:sz w:val="32"/>
          <w:szCs w:val="36"/>
        </w:rPr>
        <w:t>万元</w:t>
      </w:r>
      <w:r w:rsidR="005467CE">
        <w:rPr>
          <w:rFonts w:ascii="仿宋_GB2312" w:eastAsia="仿宋_GB2312" w:hAnsi="仿宋" w:hint="eastAsia"/>
          <w:sz w:val="32"/>
          <w:szCs w:val="36"/>
        </w:rPr>
        <w:t>（其中出租车费改</w:t>
      </w:r>
      <w:proofErr w:type="gramStart"/>
      <w:r w:rsidR="005467CE">
        <w:rPr>
          <w:rFonts w:ascii="仿宋_GB2312" w:eastAsia="仿宋_GB2312" w:hAnsi="仿宋" w:hint="eastAsia"/>
          <w:sz w:val="32"/>
          <w:szCs w:val="36"/>
        </w:rPr>
        <w:t>税资金</w:t>
      </w:r>
      <w:proofErr w:type="gramEnd"/>
      <w:r w:rsidR="005467CE">
        <w:rPr>
          <w:rFonts w:ascii="仿宋_GB2312" w:eastAsia="仿宋_GB2312" w:hAnsi="仿宋" w:hint="eastAsia"/>
          <w:sz w:val="32"/>
          <w:szCs w:val="36"/>
        </w:rPr>
        <w:t>130.3104万元、</w:t>
      </w:r>
      <w:r w:rsidR="001C1CD6">
        <w:rPr>
          <w:rFonts w:ascii="仿宋_GB2312" w:eastAsia="仿宋_GB2312" w:hAnsi="仿宋" w:hint="eastAsia"/>
          <w:sz w:val="32"/>
          <w:szCs w:val="36"/>
        </w:rPr>
        <w:t>出租车涨价补贴339.215万元</w:t>
      </w:r>
      <w:r w:rsidR="005467CE">
        <w:rPr>
          <w:rFonts w:ascii="仿宋_GB2312" w:eastAsia="仿宋_GB2312" w:hAnsi="仿宋" w:hint="eastAsia"/>
          <w:sz w:val="32"/>
          <w:szCs w:val="36"/>
        </w:rPr>
        <w:t>）</w:t>
      </w:r>
      <w:r w:rsidR="00E81019">
        <w:rPr>
          <w:rFonts w:ascii="仿宋_GB2312" w:eastAsia="仿宋_GB2312" w:hAnsi="仿宋" w:hint="eastAsia"/>
          <w:sz w:val="32"/>
          <w:szCs w:val="36"/>
        </w:rPr>
        <w:t>。</w:t>
      </w:r>
    </w:p>
    <w:p w:rsidR="005E4099" w:rsidRDefault="000E24FD" w:rsidP="005E4099">
      <w:pPr>
        <w:pStyle w:val="New"/>
        <w:spacing w:line="600" w:lineRule="exact"/>
        <w:ind w:firstLineChars="200" w:firstLine="640"/>
        <w:rPr>
          <w:rFonts w:ascii="仿宋_GB2312" w:eastAsia="仿宋_GB2312" w:hAnsi="仿宋"/>
          <w:sz w:val="32"/>
          <w:szCs w:val="36"/>
        </w:rPr>
      </w:pPr>
      <w:r>
        <w:rPr>
          <w:rFonts w:ascii="仿宋_GB2312" w:eastAsia="仿宋_GB2312" w:hAnsi="仿宋" w:hint="eastAsia"/>
          <w:sz w:val="32"/>
          <w:szCs w:val="36"/>
        </w:rPr>
        <w:t>根据上述文件</w:t>
      </w:r>
      <w:r w:rsidR="005E4099">
        <w:rPr>
          <w:rFonts w:ascii="仿宋_GB2312" w:eastAsia="仿宋_GB2312" w:hAnsi="仿宋" w:hint="eastAsia"/>
          <w:sz w:val="32"/>
          <w:szCs w:val="36"/>
        </w:rPr>
        <w:t>精神</w:t>
      </w:r>
      <w:r w:rsidR="005E4099" w:rsidRPr="00624CD1">
        <w:rPr>
          <w:rFonts w:ascii="仿宋_GB2312" w:eastAsia="仿宋_GB2312" w:hAnsi="仿宋" w:hint="eastAsia"/>
          <w:sz w:val="32"/>
          <w:szCs w:val="36"/>
        </w:rPr>
        <w:t>，制定</w:t>
      </w:r>
      <w:r w:rsidR="005E4099">
        <w:rPr>
          <w:rFonts w:ascii="仿宋_GB2312" w:eastAsia="仿宋_GB2312" w:hAnsi="仿宋" w:hint="eastAsia"/>
          <w:sz w:val="32"/>
          <w:szCs w:val="36"/>
        </w:rPr>
        <w:t>湛江市</w:t>
      </w:r>
      <w:r w:rsidR="005E4099" w:rsidRPr="00624CD1">
        <w:rPr>
          <w:rFonts w:ascii="仿宋_GB2312" w:eastAsia="仿宋_GB2312" w:hAnsi="仿宋" w:hint="eastAsia"/>
          <w:sz w:val="32"/>
          <w:szCs w:val="36"/>
        </w:rPr>
        <w:t>20</w:t>
      </w:r>
      <w:r w:rsidR="008A1893">
        <w:rPr>
          <w:rFonts w:ascii="仿宋_GB2312" w:eastAsia="仿宋_GB2312" w:hAnsi="仿宋" w:hint="eastAsia"/>
          <w:sz w:val="32"/>
          <w:szCs w:val="36"/>
        </w:rPr>
        <w:t>2</w:t>
      </w:r>
      <w:r w:rsidR="00E640FE">
        <w:rPr>
          <w:rFonts w:ascii="仿宋_GB2312" w:eastAsia="仿宋_GB2312" w:hAnsi="仿宋" w:hint="eastAsia"/>
          <w:sz w:val="32"/>
          <w:szCs w:val="36"/>
        </w:rPr>
        <w:t>1</w:t>
      </w:r>
      <w:r w:rsidR="005E4099" w:rsidRPr="00624CD1">
        <w:rPr>
          <w:rFonts w:ascii="仿宋_GB2312" w:eastAsia="仿宋_GB2312" w:hAnsi="仿宋" w:hint="eastAsia"/>
          <w:sz w:val="32"/>
          <w:szCs w:val="36"/>
        </w:rPr>
        <w:t>年</w:t>
      </w:r>
      <w:r w:rsidR="005E4099">
        <w:rPr>
          <w:rFonts w:ascii="仿宋_GB2312" w:eastAsia="仿宋_GB2312" w:hAnsi="仿宋" w:hint="eastAsia"/>
          <w:sz w:val="32"/>
          <w:szCs w:val="36"/>
        </w:rPr>
        <w:t>度农村道路</w:t>
      </w:r>
      <w:r w:rsidR="006B5E0A">
        <w:rPr>
          <w:rFonts w:ascii="仿宋_GB2312" w:eastAsia="仿宋_GB2312" w:hAnsi="仿宋" w:hint="eastAsia"/>
          <w:sz w:val="32"/>
          <w:szCs w:val="36"/>
        </w:rPr>
        <w:t>客运</w:t>
      </w:r>
      <w:r w:rsidR="00E640FE">
        <w:rPr>
          <w:rFonts w:ascii="仿宋_GB2312" w:eastAsia="仿宋_GB2312" w:hAnsi="仿宋" w:hint="eastAsia"/>
          <w:sz w:val="32"/>
          <w:szCs w:val="36"/>
        </w:rPr>
        <w:t>补贴资金</w:t>
      </w:r>
      <w:r w:rsidR="008A1893">
        <w:rPr>
          <w:rFonts w:ascii="仿宋_GB2312" w:eastAsia="仿宋_GB2312" w:hAnsi="仿宋" w:hint="eastAsia"/>
          <w:sz w:val="32"/>
          <w:szCs w:val="36"/>
        </w:rPr>
        <w:t>、</w:t>
      </w:r>
      <w:r w:rsidR="00E640FE">
        <w:rPr>
          <w:rFonts w:ascii="仿宋_GB2312" w:eastAsia="仿宋_GB2312" w:hAnsi="仿宋" w:hint="eastAsia"/>
          <w:sz w:val="32"/>
          <w:szCs w:val="36"/>
        </w:rPr>
        <w:t>城市交通发展奖励</w:t>
      </w:r>
      <w:r w:rsidR="005E4099">
        <w:rPr>
          <w:rFonts w:ascii="仿宋_GB2312" w:eastAsia="仿宋_GB2312" w:hAnsi="仿宋" w:hint="eastAsia"/>
          <w:sz w:val="32"/>
          <w:szCs w:val="36"/>
        </w:rPr>
        <w:t>资金分配</w:t>
      </w:r>
      <w:r w:rsidR="005E4099" w:rsidRPr="00624CD1">
        <w:rPr>
          <w:rFonts w:ascii="仿宋_GB2312" w:eastAsia="仿宋_GB2312" w:hAnsi="仿宋" w:hint="eastAsia"/>
          <w:sz w:val="32"/>
          <w:szCs w:val="36"/>
        </w:rPr>
        <w:t>方案如下：</w:t>
      </w:r>
    </w:p>
    <w:p w:rsidR="00B7192C" w:rsidRPr="00B7192C" w:rsidRDefault="00B7192C" w:rsidP="005E4099">
      <w:pPr>
        <w:pStyle w:val="New"/>
        <w:spacing w:line="600" w:lineRule="exact"/>
        <w:ind w:firstLineChars="200" w:firstLine="640"/>
        <w:rPr>
          <w:rFonts w:ascii="黑体" w:eastAsia="黑体" w:hAnsi="仿宋"/>
          <w:bCs/>
          <w:sz w:val="32"/>
          <w:szCs w:val="36"/>
        </w:rPr>
      </w:pPr>
      <w:r w:rsidRPr="00B7192C">
        <w:rPr>
          <w:rFonts w:ascii="黑体" w:eastAsia="黑体" w:hAnsi="仿宋" w:hint="eastAsia"/>
          <w:bCs/>
          <w:sz w:val="32"/>
          <w:szCs w:val="36"/>
        </w:rPr>
        <w:t>一、分配原则</w:t>
      </w:r>
    </w:p>
    <w:p w:rsidR="00B7192C" w:rsidRPr="00B7192C" w:rsidRDefault="00B7192C" w:rsidP="005467CE">
      <w:pPr>
        <w:pStyle w:val="New"/>
        <w:spacing w:line="600" w:lineRule="exact"/>
        <w:ind w:firstLineChars="200" w:firstLine="640"/>
        <w:rPr>
          <w:rFonts w:ascii="仿宋_GB2312" w:eastAsia="仿宋_GB2312" w:hAnsi="宋体"/>
          <w:sz w:val="32"/>
          <w:szCs w:val="32"/>
        </w:rPr>
      </w:pPr>
      <w:r w:rsidRPr="00550441">
        <w:rPr>
          <w:rFonts w:ascii="仿宋_GB2312" w:eastAsia="仿宋_GB2312" w:hAnsi="宋体" w:hint="eastAsia"/>
          <w:sz w:val="32"/>
          <w:szCs w:val="32"/>
        </w:rPr>
        <w:t>根据《</w:t>
      </w:r>
      <w:r>
        <w:rPr>
          <w:rFonts w:ascii="仿宋_GB2312" w:eastAsia="仿宋_GB2312" w:hAnsi="宋体" w:hint="eastAsia"/>
          <w:sz w:val="32"/>
          <w:szCs w:val="32"/>
        </w:rPr>
        <w:t>广东省交通运输厅 广东省财政厅关于</w:t>
      </w:r>
      <w:r w:rsidR="008A1893">
        <w:rPr>
          <w:rFonts w:ascii="仿宋_GB2312" w:eastAsia="仿宋_GB2312" w:hAnsi="宋体" w:hint="eastAsia"/>
          <w:sz w:val="32"/>
          <w:szCs w:val="32"/>
        </w:rPr>
        <w:t>下发202</w:t>
      </w:r>
      <w:r w:rsidR="00E640FE">
        <w:rPr>
          <w:rFonts w:ascii="仿宋_GB2312" w:eastAsia="仿宋_GB2312" w:hAnsi="宋体" w:hint="eastAsia"/>
          <w:sz w:val="32"/>
          <w:szCs w:val="32"/>
        </w:rPr>
        <w:t>1</w:t>
      </w:r>
      <w:r w:rsidR="008A1893">
        <w:rPr>
          <w:rFonts w:ascii="仿宋_GB2312" w:eastAsia="仿宋_GB2312" w:hAnsi="宋体" w:hint="eastAsia"/>
          <w:sz w:val="32"/>
          <w:szCs w:val="32"/>
        </w:rPr>
        <w:t>年</w:t>
      </w:r>
      <w:r w:rsidR="00E640FE">
        <w:rPr>
          <w:rFonts w:ascii="仿宋_GB2312" w:eastAsia="仿宋_GB2312" w:hAnsi="宋体" w:hint="eastAsia"/>
          <w:sz w:val="32"/>
          <w:szCs w:val="32"/>
        </w:rPr>
        <w:t>度</w:t>
      </w:r>
      <w:r w:rsidR="008A1893">
        <w:rPr>
          <w:rFonts w:ascii="仿宋_GB2312" w:eastAsia="仿宋_GB2312" w:hAnsi="宋体" w:hint="eastAsia"/>
          <w:sz w:val="32"/>
          <w:szCs w:val="32"/>
        </w:rPr>
        <w:t>广东省农村道路客运</w:t>
      </w:r>
      <w:r w:rsidR="00E640FE">
        <w:rPr>
          <w:rFonts w:ascii="仿宋_GB2312" w:eastAsia="仿宋_GB2312" w:hAnsi="宋体" w:hint="eastAsia"/>
          <w:sz w:val="32"/>
          <w:szCs w:val="32"/>
        </w:rPr>
        <w:t>补贴资金</w:t>
      </w:r>
      <w:r w:rsidR="008A1893">
        <w:rPr>
          <w:rFonts w:ascii="仿宋_GB2312" w:eastAsia="仿宋_GB2312" w:hAnsi="宋体" w:hint="eastAsia"/>
          <w:sz w:val="32"/>
          <w:szCs w:val="32"/>
        </w:rPr>
        <w:t>、</w:t>
      </w:r>
      <w:r w:rsidR="00E640FE">
        <w:rPr>
          <w:rFonts w:ascii="仿宋_GB2312" w:eastAsia="仿宋_GB2312" w:hAnsi="宋体" w:hint="eastAsia"/>
          <w:sz w:val="32"/>
          <w:szCs w:val="32"/>
        </w:rPr>
        <w:t>城市交通发展奖励资料</w:t>
      </w:r>
      <w:r w:rsidR="008A1893">
        <w:rPr>
          <w:rFonts w:ascii="仿宋_GB2312" w:eastAsia="仿宋_GB2312" w:hAnsi="宋体" w:hint="eastAsia"/>
          <w:sz w:val="32"/>
          <w:szCs w:val="32"/>
        </w:rPr>
        <w:t>分配原则的通知</w:t>
      </w:r>
      <w:r w:rsidRPr="00550441">
        <w:rPr>
          <w:rFonts w:ascii="仿宋_GB2312" w:eastAsia="仿宋_GB2312" w:hAnsi="宋体" w:hint="eastAsia"/>
          <w:sz w:val="32"/>
          <w:szCs w:val="32"/>
        </w:rPr>
        <w:t>》（粤交</w:t>
      </w:r>
      <w:r w:rsidR="008A1893">
        <w:rPr>
          <w:rFonts w:ascii="仿宋_GB2312" w:eastAsia="仿宋_GB2312" w:hAnsi="宋体" w:hint="eastAsia"/>
          <w:sz w:val="32"/>
          <w:szCs w:val="32"/>
        </w:rPr>
        <w:t>运</w:t>
      </w:r>
      <w:r w:rsidRPr="00550441">
        <w:rPr>
          <w:rFonts w:ascii="仿宋_GB2312" w:eastAsia="仿宋_GB2312" w:hAnsi="宋体" w:hint="eastAsia"/>
          <w:sz w:val="32"/>
          <w:szCs w:val="32"/>
        </w:rPr>
        <w:t>〔</w:t>
      </w:r>
      <w:r>
        <w:rPr>
          <w:rFonts w:ascii="仿宋_GB2312" w:eastAsia="仿宋_GB2312" w:hAnsi="宋体" w:hint="eastAsia"/>
          <w:sz w:val="32"/>
          <w:szCs w:val="32"/>
        </w:rPr>
        <w:t>20</w:t>
      </w:r>
      <w:r w:rsidR="008A1893">
        <w:rPr>
          <w:rFonts w:ascii="仿宋_GB2312" w:eastAsia="仿宋_GB2312" w:hAnsi="宋体" w:hint="eastAsia"/>
          <w:sz w:val="32"/>
          <w:szCs w:val="32"/>
        </w:rPr>
        <w:t>2</w:t>
      </w:r>
      <w:r w:rsidR="00E640FE">
        <w:rPr>
          <w:rFonts w:ascii="仿宋_GB2312" w:eastAsia="仿宋_GB2312" w:hAnsi="宋体" w:hint="eastAsia"/>
          <w:sz w:val="32"/>
          <w:szCs w:val="32"/>
        </w:rPr>
        <w:t>2</w:t>
      </w:r>
      <w:r w:rsidRPr="00550441">
        <w:rPr>
          <w:rFonts w:ascii="仿宋_GB2312" w:eastAsia="仿宋_GB2312" w:hAnsi="宋体" w:hint="eastAsia"/>
          <w:sz w:val="32"/>
          <w:szCs w:val="32"/>
        </w:rPr>
        <w:t>〕</w:t>
      </w:r>
      <w:r w:rsidR="00E640FE">
        <w:rPr>
          <w:rFonts w:ascii="仿宋_GB2312" w:eastAsia="仿宋_GB2312" w:hAnsi="宋体" w:hint="eastAsia"/>
          <w:sz w:val="32"/>
          <w:szCs w:val="32"/>
        </w:rPr>
        <w:t>174</w:t>
      </w:r>
      <w:r w:rsidRPr="00550441">
        <w:rPr>
          <w:rFonts w:ascii="仿宋_GB2312" w:eastAsia="仿宋_GB2312" w:hAnsi="宋体" w:hint="eastAsia"/>
          <w:sz w:val="32"/>
          <w:szCs w:val="32"/>
        </w:rPr>
        <w:t>号</w:t>
      </w:r>
      <w:r w:rsidR="00460459">
        <w:rPr>
          <w:rFonts w:ascii="仿宋_GB2312" w:eastAsia="仿宋_GB2312" w:hAnsi="宋体" w:hint="eastAsia"/>
          <w:sz w:val="32"/>
          <w:szCs w:val="32"/>
        </w:rPr>
        <w:t>，以下简称《原则》</w:t>
      </w:r>
      <w:r w:rsidRPr="00550441">
        <w:rPr>
          <w:rFonts w:ascii="仿宋_GB2312" w:eastAsia="仿宋_GB2312" w:hAnsi="宋体" w:hint="eastAsia"/>
          <w:sz w:val="32"/>
          <w:szCs w:val="32"/>
        </w:rPr>
        <w:t>）</w:t>
      </w:r>
      <w:r>
        <w:rPr>
          <w:rFonts w:ascii="仿宋_GB2312" w:eastAsia="仿宋_GB2312" w:hAnsi="宋体" w:hint="eastAsia"/>
          <w:sz w:val="32"/>
          <w:szCs w:val="32"/>
        </w:rPr>
        <w:t>，</w:t>
      </w:r>
      <w:r w:rsidR="005467CE">
        <w:rPr>
          <w:rFonts w:ascii="仿宋_GB2312" w:eastAsia="仿宋_GB2312" w:hAnsi="宋体" w:hint="eastAsia"/>
          <w:sz w:val="32"/>
          <w:szCs w:val="32"/>
        </w:rPr>
        <w:t>农村道路客运费改税补贴用于农村道路客运营运补助，农村道路客运涨价补贴用于通村农村道路客运营运补助，出租车费改税补贴用于出租车运营补助，出租车涨价补贴统筹用于城市交通领域新能源汽车运营。</w:t>
      </w:r>
      <w:r>
        <w:rPr>
          <w:rFonts w:ascii="仿宋_GB2312" w:eastAsia="仿宋_GB2312" w:hAnsi="宋体" w:hint="eastAsia"/>
          <w:sz w:val="32"/>
          <w:szCs w:val="32"/>
        </w:rPr>
        <w:t>补助资金</w:t>
      </w:r>
      <w:r w:rsidR="008A1893">
        <w:rPr>
          <w:rFonts w:ascii="仿宋_GB2312" w:eastAsia="仿宋_GB2312" w:hAnsi="宋体" w:hint="eastAsia"/>
          <w:sz w:val="32"/>
          <w:szCs w:val="32"/>
        </w:rPr>
        <w:t>由地市根据辖区内车辆数、燃油类别、运营里程、安全管理、服务质量、防疫成效、经营</w:t>
      </w:r>
      <w:r w:rsidR="008A1893">
        <w:rPr>
          <w:rFonts w:ascii="仿宋_GB2312" w:eastAsia="仿宋_GB2312" w:hAnsi="宋体" w:hint="eastAsia"/>
          <w:sz w:val="32"/>
          <w:szCs w:val="32"/>
        </w:rPr>
        <w:lastRenderedPageBreak/>
        <w:t>行为等制定分配方案，进行统筹分配</w:t>
      </w:r>
      <w:r>
        <w:rPr>
          <w:rFonts w:ascii="仿宋_GB2312" w:eastAsia="仿宋_GB2312" w:hAnsi="宋体" w:hint="eastAsia"/>
          <w:sz w:val="32"/>
          <w:szCs w:val="32"/>
        </w:rPr>
        <w:t>。</w:t>
      </w:r>
    </w:p>
    <w:p w:rsidR="005E4099" w:rsidRPr="00624CD1" w:rsidRDefault="00B7192C" w:rsidP="00B7192C">
      <w:pPr>
        <w:pStyle w:val="New"/>
        <w:spacing w:line="600" w:lineRule="exact"/>
        <w:ind w:firstLineChars="200" w:firstLine="640"/>
        <w:rPr>
          <w:rFonts w:ascii="黑体" w:eastAsia="黑体" w:hAnsi="仿宋"/>
          <w:bCs/>
          <w:sz w:val="32"/>
          <w:szCs w:val="36"/>
        </w:rPr>
      </w:pPr>
      <w:r>
        <w:rPr>
          <w:rFonts w:ascii="黑体" w:eastAsia="黑体" w:hAnsi="仿宋" w:hint="eastAsia"/>
          <w:bCs/>
          <w:sz w:val="32"/>
          <w:szCs w:val="36"/>
        </w:rPr>
        <w:t>二</w:t>
      </w:r>
      <w:r w:rsidR="005E4099" w:rsidRPr="00624CD1">
        <w:rPr>
          <w:rFonts w:ascii="黑体" w:eastAsia="黑体" w:hAnsi="仿宋" w:hint="eastAsia"/>
          <w:bCs/>
          <w:sz w:val="32"/>
          <w:szCs w:val="36"/>
        </w:rPr>
        <w:t>、方案说明</w:t>
      </w:r>
    </w:p>
    <w:p w:rsidR="005E4099" w:rsidRPr="00624CD1" w:rsidRDefault="005E4099" w:rsidP="001C1CD6">
      <w:pPr>
        <w:pStyle w:val="New"/>
        <w:spacing w:line="600" w:lineRule="exact"/>
        <w:ind w:firstLineChars="200" w:firstLine="640"/>
        <w:rPr>
          <w:rFonts w:ascii="仿宋_GB2312" w:eastAsia="仿宋_GB2312" w:hAnsi="仿宋"/>
          <w:sz w:val="32"/>
          <w:szCs w:val="36"/>
        </w:rPr>
      </w:pPr>
      <w:r w:rsidRPr="00624CD1">
        <w:rPr>
          <w:rFonts w:ascii="仿宋_GB2312" w:eastAsia="仿宋_GB2312" w:hAnsi="仿宋" w:hint="eastAsia"/>
          <w:sz w:val="32"/>
          <w:szCs w:val="36"/>
        </w:rPr>
        <w:t>（一）《通知》中下达的</w:t>
      </w:r>
      <w:r w:rsidR="001C1CD6" w:rsidRPr="001C1CD6">
        <w:rPr>
          <w:rFonts w:ascii="仿宋_GB2312" w:eastAsia="仿宋_GB2312" w:hAnsi="仿宋" w:hint="eastAsia"/>
          <w:sz w:val="32"/>
          <w:szCs w:val="36"/>
        </w:rPr>
        <w:t>农村道路客运补贴资金、城市交通发展奖励资金</w:t>
      </w:r>
      <w:r w:rsidR="001C1CD6">
        <w:rPr>
          <w:rFonts w:ascii="仿宋_GB2312" w:eastAsia="仿宋_GB2312" w:hAnsi="仿宋" w:hint="eastAsia"/>
          <w:sz w:val="32"/>
          <w:szCs w:val="36"/>
        </w:rPr>
        <w:t>适用于</w:t>
      </w:r>
      <w:r w:rsidRPr="00624CD1">
        <w:rPr>
          <w:rFonts w:ascii="仿宋_GB2312" w:eastAsia="仿宋_GB2312" w:hAnsi="仿宋" w:hint="eastAsia"/>
          <w:sz w:val="32"/>
          <w:szCs w:val="36"/>
        </w:rPr>
        <w:t>20</w:t>
      </w:r>
      <w:r w:rsidR="008A1893">
        <w:rPr>
          <w:rFonts w:ascii="仿宋_GB2312" w:eastAsia="仿宋_GB2312" w:hAnsi="仿宋" w:hint="eastAsia"/>
          <w:sz w:val="32"/>
          <w:szCs w:val="36"/>
        </w:rPr>
        <w:t>2</w:t>
      </w:r>
      <w:r w:rsidR="005467CE">
        <w:rPr>
          <w:rFonts w:ascii="仿宋_GB2312" w:eastAsia="仿宋_GB2312" w:hAnsi="仿宋" w:hint="eastAsia"/>
          <w:sz w:val="32"/>
          <w:szCs w:val="36"/>
        </w:rPr>
        <w:t>1</w:t>
      </w:r>
      <w:r w:rsidR="001C1CD6">
        <w:rPr>
          <w:rFonts w:ascii="仿宋_GB2312" w:eastAsia="仿宋_GB2312" w:hAnsi="仿宋" w:hint="eastAsia"/>
          <w:sz w:val="32"/>
          <w:szCs w:val="36"/>
        </w:rPr>
        <w:t>年度农村道路客运车辆、出租车和新能源公交车的运营补助</w:t>
      </w:r>
      <w:r w:rsidRPr="00624CD1">
        <w:rPr>
          <w:rFonts w:ascii="仿宋_GB2312" w:eastAsia="仿宋_GB2312" w:hAnsi="仿宋" w:hint="eastAsia"/>
          <w:sz w:val="32"/>
          <w:szCs w:val="36"/>
        </w:rPr>
        <w:t>。</w:t>
      </w:r>
    </w:p>
    <w:p w:rsidR="005E4099" w:rsidRDefault="005E4099" w:rsidP="005E4099">
      <w:pPr>
        <w:pStyle w:val="New"/>
        <w:spacing w:line="600" w:lineRule="exact"/>
        <w:ind w:firstLineChars="200" w:firstLine="640"/>
        <w:rPr>
          <w:rFonts w:ascii="仿宋_GB2312" w:eastAsia="仿宋_GB2312" w:hAnsi="仿宋"/>
          <w:sz w:val="32"/>
          <w:szCs w:val="36"/>
        </w:rPr>
      </w:pPr>
      <w:r w:rsidRPr="00624CD1">
        <w:rPr>
          <w:rFonts w:ascii="仿宋_GB2312" w:eastAsia="仿宋_GB2312" w:hAnsi="仿宋" w:hint="eastAsia"/>
          <w:sz w:val="32"/>
          <w:szCs w:val="36"/>
        </w:rPr>
        <w:t>（二）</w:t>
      </w:r>
      <w:r w:rsidR="00460459">
        <w:rPr>
          <w:rFonts w:ascii="仿宋_GB2312" w:eastAsia="仿宋_GB2312" w:hAnsi="仿宋" w:hint="eastAsia"/>
          <w:sz w:val="32"/>
          <w:szCs w:val="36"/>
        </w:rPr>
        <w:t>我市农村</w:t>
      </w:r>
      <w:r w:rsidR="001C1CD6">
        <w:rPr>
          <w:rFonts w:ascii="仿宋_GB2312" w:eastAsia="仿宋_GB2312" w:hAnsi="仿宋" w:hint="eastAsia"/>
          <w:sz w:val="32"/>
          <w:szCs w:val="36"/>
        </w:rPr>
        <w:t>道路</w:t>
      </w:r>
      <w:r w:rsidR="00460459">
        <w:rPr>
          <w:rFonts w:ascii="仿宋_GB2312" w:eastAsia="仿宋_GB2312" w:hAnsi="仿宋" w:hint="eastAsia"/>
          <w:sz w:val="32"/>
          <w:szCs w:val="36"/>
        </w:rPr>
        <w:t>客运车辆</w:t>
      </w:r>
      <w:r w:rsidR="001C1CD6">
        <w:rPr>
          <w:rFonts w:ascii="仿宋_GB2312" w:eastAsia="仿宋_GB2312" w:hAnsi="仿宋" w:hint="eastAsia"/>
          <w:sz w:val="32"/>
          <w:szCs w:val="36"/>
        </w:rPr>
        <w:t>、</w:t>
      </w:r>
      <w:r w:rsidR="00460459">
        <w:rPr>
          <w:rFonts w:ascii="仿宋_GB2312" w:eastAsia="仿宋_GB2312" w:hAnsi="仿宋" w:hint="eastAsia"/>
          <w:sz w:val="32"/>
          <w:szCs w:val="36"/>
        </w:rPr>
        <w:t>出租车</w:t>
      </w:r>
      <w:r w:rsidR="001C1CD6">
        <w:rPr>
          <w:rFonts w:ascii="仿宋_GB2312" w:eastAsia="仿宋_GB2312" w:hAnsi="仿宋" w:hint="eastAsia"/>
          <w:sz w:val="32"/>
          <w:szCs w:val="36"/>
        </w:rPr>
        <w:t>和新能源公交车</w:t>
      </w:r>
      <w:r w:rsidR="00460459">
        <w:rPr>
          <w:rFonts w:ascii="仿宋_GB2312" w:eastAsia="仿宋_GB2312" w:hAnsi="仿宋" w:hint="eastAsia"/>
          <w:sz w:val="32"/>
          <w:szCs w:val="36"/>
        </w:rPr>
        <w:t>均202</w:t>
      </w:r>
      <w:r w:rsidR="001C1CD6">
        <w:rPr>
          <w:rFonts w:ascii="仿宋_GB2312" w:eastAsia="仿宋_GB2312" w:hAnsi="仿宋" w:hint="eastAsia"/>
          <w:sz w:val="32"/>
          <w:szCs w:val="36"/>
        </w:rPr>
        <w:t>1</w:t>
      </w:r>
      <w:r w:rsidR="00460459">
        <w:rPr>
          <w:rFonts w:ascii="仿宋_GB2312" w:eastAsia="仿宋_GB2312" w:hAnsi="仿宋" w:hint="eastAsia"/>
          <w:sz w:val="32"/>
          <w:szCs w:val="36"/>
        </w:rPr>
        <w:t>年度均能按规定执行防疫工作措施，未发生较大服务投诉事件</w:t>
      </w:r>
      <w:r w:rsidR="007424C1">
        <w:rPr>
          <w:rFonts w:ascii="仿宋_GB2312" w:eastAsia="仿宋_GB2312" w:hAnsi="仿宋" w:hint="eastAsia"/>
          <w:sz w:val="32"/>
          <w:szCs w:val="36"/>
        </w:rPr>
        <w:t>以及责任伤亡事故</w:t>
      </w:r>
      <w:r w:rsidR="00460459">
        <w:rPr>
          <w:rFonts w:ascii="仿宋_GB2312" w:eastAsia="仿宋_GB2312" w:hAnsi="仿宋" w:hint="eastAsia"/>
          <w:sz w:val="32"/>
          <w:szCs w:val="36"/>
        </w:rPr>
        <w:t>，故燃油类别、服务质量</w:t>
      </w:r>
      <w:r w:rsidR="007424C1">
        <w:rPr>
          <w:rFonts w:ascii="仿宋_GB2312" w:eastAsia="仿宋_GB2312" w:hAnsi="仿宋" w:hint="eastAsia"/>
          <w:sz w:val="32"/>
          <w:szCs w:val="36"/>
        </w:rPr>
        <w:t>、安全管理、经营行为</w:t>
      </w:r>
      <w:r w:rsidR="00460459">
        <w:rPr>
          <w:rFonts w:ascii="仿宋_GB2312" w:eastAsia="仿宋_GB2312" w:hAnsi="仿宋" w:hint="eastAsia"/>
          <w:sz w:val="32"/>
          <w:szCs w:val="36"/>
        </w:rPr>
        <w:t>以及</w:t>
      </w:r>
      <w:proofErr w:type="gramStart"/>
      <w:r w:rsidR="00460459">
        <w:rPr>
          <w:rFonts w:ascii="仿宋_GB2312" w:eastAsia="仿宋_GB2312" w:hAnsi="仿宋" w:hint="eastAsia"/>
          <w:sz w:val="32"/>
          <w:szCs w:val="36"/>
        </w:rPr>
        <w:t>防疫成效</w:t>
      </w:r>
      <w:proofErr w:type="gramEnd"/>
      <w:r w:rsidR="00460459">
        <w:rPr>
          <w:rFonts w:ascii="仿宋_GB2312" w:eastAsia="仿宋_GB2312" w:hAnsi="仿宋" w:hint="eastAsia"/>
          <w:sz w:val="32"/>
          <w:szCs w:val="36"/>
        </w:rPr>
        <w:t>方面分配系数一致。</w:t>
      </w:r>
    </w:p>
    <w:p w:rsidR="007F621E" w:rsidRPr="009851EA" w:rsidRDefault="005E4099" w:rsidP="009851EA">
      <w:pPr>
        <w:pStyle w:val="New"/>
        <w:spacing w:line="600" w:lineRule="exact"/>
        <w:ind w:firstLineChars="200" w:firstLine="640"/>
        <w:rPr>
          <w:rFonts w:ascii="仿宋_GB2312" w:eastAsia="仿宋_GB2312" w:hAnsi="仿宋"/>
          <w:sz w:val="32"/>
          <w:szCs w:val="36"/>
        </w:rPr>
      </w:pPr>
      <w:r w:rsidRPr="00624CD1">
        <w:rPr>
          <w:rFonts w:ascii="仿宋_GB2312" w:eastAsia="仿宋_GB2312" w:hAnsi="仿宋" w:hint="eastAsia"/>
          <w:sz w:val="32"/>
          <w:szCs w:val="36"/>
        </w:rPr>
        <w:t>（</w:t>
      </w:r>
      <w:r w:rsidR="000714A8">
        <w:rPr>
          <w:rFonts w:ascii="仿宋_GB2312" w:eastAsia="仿宋_GB2312" w:hAnsi="仿宋" w:hint="eastAsia"/>
          <w:sz w:val="32"/>
          <w:szCs w:val="36"/>
        </w:rPr>
        <w:t>三</w:t>
      </w:r>
      <w:r w:rsidRPr="00624CD1">
        <w:rPr>
          <w:rFonts w:ascii="仿宋_GB2312" w:eastAsia="仿宋_GB2312" w:hAnsi="仿宋" w:hint="eastAsia"/>
          <w:sz w:val="32"/>
          <w:szCs w:val="36"/>
        </w:rPr>
        <w:t>）</w:t>
      </w:r>
      <w:r w:rsidR="00460459">
        <w:rPr>
          <w:rFonts w:ascii="仿宋_GB2312" w:eastAsia="仿宋_GB2312" w:hAnsi="仿宋" w:hint="eastAsia"/>
          <w:sz w:val="32"/>
          <w:szCs w:val="36"/>
        </w:rPr>
        <w:t>参照《广东省交通运输厅 广东省财政厅关于印发农村道路客运、出租车行业油价补助政策实施细则的通知》（粤交</w:t>
      </w:r>
      <w:r w:rsidR="00460459" w:rsidRPr="00550441">
        <w:rPr>
          <w:rFonts w:ascii="仿宋_GB2312" w:eastAsia="仿宋_GB2312" w:hAnsi="宋体" w:hint="eastAsia"/>
          <w:sz w:val="32"/>
          <w:szCs w:val="32"/>
        </w:rPr>
        <w:t>〔</w:t>
      </w:r>
      <w:r w:rsidR="00460459">
        <w:rPr>
          <w:rFonts w:ascii="仿宋_GB2312" w:eastAsia="仿宋_GB2312" w:hAnsi="宋体" w:hint="eastAsia"/>
          <w:sz w:val="32"/>
          <w:szCs w:val="32"/>
        </w:rPr>
        <w:t>2018</w:t>
      </w:r>
      <w:r w:rsidR="00460459" w:rsidRPr="00550441">
        <w:rPr>
          <w:rFonts w:ascii="仿宋_GB2312" w:eastAsia="仿宋_GB2312" w:hAnsi="宋体" w:hint="eastAsia"/>
          <w:sz w:val="32"/>
          <w:szCs w:val="32"/>
        </w:rPr>
        <w:t>〕</w:t>
      </w:r>
      <w:r w:rsidR="00460459">
        <w:rPr>
          <w:rFonts w:ascii="仿宋_GB2312" w:eastAsia="仿宋_GB2312" w:hAnsi="宋体" w:hint="eastAsia"/>
          <w:sz w:val="32"/>
          <w:szCs w:val="32"/>
        </w:rPr>
        <w:t>8</w:t>
      </w:r>
      <w:r w:rsidR="00460459" w:rsidRPr="00550441">
        <w:rPr>
          <w:rFonts w:ascii="仿宋_GB2312" w:eastAsia="仿宋_GB2312" w:hAnsi="宋体" w:hint="eastAsia"/>
          <w:sz w:val="32"/>
          <w:szCs w:val="32"/>
        </w:rPr>
        <w:t>号</w:t>
      </w:r>
      <w:r w:rsidR="00460459">
        <w:rPr>
          <w:rFonts w:ascii="仿宋_GB2312" w:eastAsia="仿宋_GB2312" w:hAnsi="仿宋" w:hint="eastAsia"/>
          <w:sz w:val="32"/>
          <w:szCs w:val="36"/>
        </w:rPr>
        <w:t>），</w:t>
      </w:r>
      <w:r w:rsidRPr="00624CD1">
        <w:rPr>
          <w:rFonts w:ascii="仿宋_GB2312" w:eastAsia="仿宋_GB2312" w:hAnsi="仿宋" w:hint="eastAsia"/>
          <w:sz w:val="32"/>
          <w:szCs w:val="36"/>
        </w:rPr>
        <w:t>城市出租车</w:t>
      </w:r>
      <w:r w:rsidR="009851EA">
        <w:rPr>
          <w:rFonts w:ascii="仿宋_GB2312" w:eastAsia="仿宋_GB2312" w:hAnsi="仿宋" w:hint="eastAsia"/>
          <w:sz w:val="32"/>
          <w:szCs w:val="36"/>
        </w:rPr>
        <w:t>以实际运营时间按月折算运营里程，月均运营里程应不低于5000公里（含5000公里），相应运营补助标准按月折算，并按照实际运营月份数计算运营补助金额。</w:t>
      </w:r>
    </w:p>
    <w:p w:rsidR="007F621E" w:rsidRDefault="007F621E" w:rsidP="007F621E">
      <w:pPr>
        <w:pStyle w:val="New"/>
        <w:spacing w:line="600" w:lineRule="exact"/>
        <w:ind w:firstLineChars="200" w:firstLine="640"/>
        <w:rPr>
          <w:rFonts w:ascii="仿宋_GB2312" w:eastAsia="仿宋_GB2312" w:hAnsi="仿宋"/>
          <w:sz w:val="32"/>
          <w:szCs w:val="36"/>
        </w:rPr>
      </w:pPr>
      <w:r>
        <w:rPr>
          <w:rFonts w:ascii="仿宋_GB2312" w:eastAsia="仿宋_GB2312" w:hAnsi="仿宋" w:hint="eastAsia"/>
          <w:sz w:val="32"/>
          <w:szCs w:val="36"/>
        </w:rPr>
        <w:t>（</w:t>
      </w:r>
      <w:r w:rsidR="000714A8">
        <w:rPr>
          <w:rFonts w:ascii="仿宋_GB2312" w:eastAsia="仿宋_GB2312" w:hAnsi="仿宋" w:hint="eastAsia"/>
          <w:sz w:val="32"/>
          <w:szCs w:val="36"/>
        </w:rPr>
        <w:t>四</w:t>
      </w:r>
      <w:r>
        <w:rPr>
          <w:rFonts w:ascii="仿宋_GB2312" w:eastAsia="仿宋_GB2312" w:hAnsi="仿宋" w:hint="eastAsia"/>
          <w:sz w:val="32"/>
          <w:szCs w:val="36"/>
        </w:rPr>
        <w:t>）</w:t>
      </w:r>
      <w:r w:rsidR="001D182D">
        <w:rPr>
          <w:rFonts w:ascii="仿宋_GB2312" w:eastAsia="仿宋_GB2312" w:hAnsi="仿宋" w:hint="eastAsia"/>
          <w:sz w:val="32"/>
          <w:szCs w:val="36"/>
        </w:rPr>
        <w:t>参照《广东省交通运输厅 广东省财政厅关于印发农村道路客运、出租车行业油价补助政策实施细则的通知》（粤交</w:t>
      </w:r>
      <w:r w:rsidR="001D182D" w:rsidRPr="00550441">
        <w:rPr>
          <w:rFonts w:ascii="仿宋_GB2312" w:eastAsia="仿宋_GB2312" w:hAnsi="宋体" w:hint="eastAsia"/>
          <w:sz w:val="32"/>
          <w:szCs w:val="32"/>
        </w:rPr>
        <w:t>〔</w:t>
      </w:r>
      <w:r w:rsidR="001D182D">
        <w:rPr>
          <w:rFonts w:ascii="仿宋_GB2312" w:eastAsia="仿宋_GB2312" w:hAnsi="宋体" w:hint="eastAsia"/>
          <w:sz w:val="32"/>
          <w:szCs w:val="32"/>
        </w:rPr>
        <w:t>2018</w:t>
      </w:r>
      <w:r w:rsidR="001D182D" w:rsidRPr="00550441">
        <w:rPr>
          <w:rFonts w:ascii="仿宋_GB2312" w:eastAsia="仿宋_GB2312" w:hAnsi="宋体" w:hint="eastAsia"/>
          <w:sz w:val="32"/>
          <w:szCs w:val="32"/>
        </w:rPr>
        <w:t>〕</w:t>
      </w:r>
      <w:r w:rsidR="001D182D">
        <w:rPr>
          <w:rFonts w:ascii="仿宋_GB2312" w:eastAsia="仿宋_GB2312" w:hAnsi="宋体" w:hint="eastAsia"/>
          <w:sz w:val="32"/>
          <w:szCs w:val="32"/>
        </w:rPr>
        <w:t>8</w:t>
      </w:r>
      <w:r w:rsidR="001D182D" w:rsidRPr="00550441">
        <w:rPr>
          <w:rFonts w:ascii="仿宋_GB2312" w:eastAsia="仿宋_GB2312" w:hAnsi="宋体" w:hint="eastAsia"/>
          <w:sz w:val="32"/>
          <w:szCs w:val="32"/>
        </w:rPr>
        <w:t>号</w:t>
      </w:r>
      <w:r w:rsidR="001D182D">
        <w:rPr>
          <w:rFonts w:ascii="仿宋_GB2312" w:eastAsia="仿宋_GB2312" w:hAnsi="仿宋" w:hint="eastAsia"/>
          <w:sz w:val="32"/>
          <w:szCs w:val="36"/>
        </w:rPr>
        <w:t>）</w:t>
      </w:r>
      <w:r w:rsidR="00FA76BF">
        <w:rPr>
          <w:rFonts w:ascii="仿宋_GB2312" w:eastAsia="仿宋_GB2312" w:hAnsi="仿宋" w:hint="eastAsia"/>
          <w:sz w:val="32"/>
          <w:szCs w:val="36"/>
        </w:rPr>
        <w:t>，</w:t>
      </w:r>
      <w:r w:rsidR="00FA76BF" w:rsidRPr="00FA76BF">
        <w:rPr>
          <w:rFonts w:ascii="仿宋_GB2312" w:eastAsia="仿宋_GB2312" w:hAnsi="仿宋" w:hint="eastAsia"/>
          <w:sz w:val="32"/>
          <w:szCs w:val="36"/>
        </w:rPr>
        <w:t>农村道路客运按行驶里程、车型系数统筹</w:t>
      </w:r>
      <w:r w:rsidR="00EA1E31">
        <w:rPr>
          <w:rFonts w:ascii="仿宋_GB2312" w:eastAsia="仿宋_GB2312" w:hAnsi="仿宋" w:hint="eastAsia"/>
          <w:sz w:val="32"/>
          <w:szCs w:val="36"/>
        </w:rPr>
        <w:t>分配（</w:t>
      </w:r>
      <w:r w:rsidR="00FC41CF" w:rsidRPr="00FA76BF">
        <w:rPr>
          <w:rFonts w:ascii="仿宋_GB2312" w:eastAsia="仿宋_GB2312" w:hAnsi="仿宋" w:hint="eastAsia"/>
          <w:sz w:val="32"/>
          <w:szCs w:val="36"/>
        </w:rPr>
        <w:t>行驶里程</w:t>
      </w:r>
      <w:r w:rsidR="00FC41CF" w:rsidRPr="00FC41CF">
        <w:rPr>
          <w:rFonts w:ascii="仿宋_GB2312" w:eastAsia="仿宋_GB2312" w:hAnsi="仿宋" w:hint="eastAsia"/>
          <w:sz w:val="32"/>
          <w:szCs w:val="36"/>
        </w:rPr>
        <w:t>×</w:t>
      </w:r>
      <w:r w:rsidR="00FC41CF" w:rsidRPr="00FA76BF">
        <w:rPr>
          <w:rFonts w:ascii="仿宋_GB2312" w:eastAsia="仿宋_GB2312" w:hAnsi="仿宋" w:hint="eastAsia"/>
          <w:sz w:val="32"/>
          <w:szCs w:val="36"/>
        </w:rPr>
        <w:t>车型系数</w:t>
      </w:r>
      <w:r w:rsidR="00EA1E31">
        <w:rPr>
          <w:rFonts w:ascii="仿宋_GB2312" w:eastAsia="仿宋_GB2312" w:hAnsi="仿宋" w:hint="eastAsia"/>
          <w:sz w:val="32"/>
          <w:szCs w:val="36"/>
        </w:rPr>
        <w:t>），</w:t>
      </w:r>
      <w:r w:rsidR="00C33CBD">
        <w:rPr>
          <w:rFonts w:ascii="仿宋_GB2312" w:eastAsia="仿宋_GB2312" w:hAnsi="仿宋" w:hint="eastAsia"/>
          <w:sz w:val="32"/>
          <w:szCs w:val="36"/>
        </w:rPr>
        <w:t>纳入</w:t>
      </w:r>
      <w:r w:rsidR="00AB1DBE">
        <w:rPr>
          <w:rFonts w:ascii="仿宋_GB2312" w:eastAsia="仿宋_GB2312" w:hAnsi="宋体" w:hint="eastAsia"/>
          <w:sz w:val="32"/>
          <w:szCs w:val="32"/>
        </w:rPr>
        <w:t>农村道路客运费改税补贴</w:t>
      </w:r>
      <w:r w:rsidR="00C33CBD">
        <w:rPr>
          <w:rFonts w:ascii="仿宋_GB2312" w:eastAsia="仿宋_GB2312" w:hAnsi="仿宋" w:hint="eastAsia"/>
          <w:sz w:val="32"/>
          <w:szCs w:val="36"/>
        </w:rPr>
        <w:t>资金分配的农村客运车辆数包含</w:t>
      </w:r>
      <w:proofErr w:type="gramStart"/>
      <w:r w:rsidR="00C33CBD">
        <w:rPr>
          <w:rFonts w:ascii="仿宋_GB2312" w:eastAsia="仿宋_GB2312" w:hAnsi="仿宋" w:hint="eastAsia"/>
          <w:sz w:val="32"/>
          <w:szCs w:val="36"/>
        </w:rPr>
        <w:t>通农村</w:t>
      </w:r>
      <w:proofErr w:type="gramEnd"/>
      <w:r w:rsidR="00C33CBD">
        <w:rPr>
          <w:rFonts w:ascii="仿宋_GB2312" w:eastAsia="仿宋_GB2312" w:hAnsi="仿宋" w:hint="eastAsia"/>
          <w:sz w:val="32"/>
          <w:szCs w:val="36"/>
        </w:rPr>
        <w:t>道路客运车辆，</w:t>
      </w:r>
      <w:r w:rsidR="00EA1E31">
        <w:rPr>
          <w:rFonts w:ascii="仿宋_GB2312" w:eastAsia="仿宋_GB2312" w:hAnsi="仿宋" w:hint="eastAsia"/>
          <w:sz w:val="32"/>
          <w:szCs w:val="36"/>
        </w:rPr>
        <w:t>用以支持通行政村农村道路客运发展。</w:t>
      </w:r>
    </w:p>
    <w:p w:rsidR="007424C1" w:rsidRPr="00955921" w:rsidRDefault="007424C1" w:rsidP="00955921">
      <w:pPr>
        <w:pStyle w:val="New"/>
        <w:spacing w:line="600" w:lineRule="exact"/>
        <w:ind w:firstLineChars="200" w:firstLine="640"/>
        <w:rPr>
          <w:rFonts w:ascii="仿宋_GB2312" w:eastAsia="仿宋_GB2312" w:hAnsi="仿宋"/>
          <w:sz w:val="32"/>
          <w:szCs w:val="36"/>
        </w:rPr>
      </w:pPr>
      <w:r>
        <w:rPr>
          <w:rFonts w:ascii="仿宋_GB2312" w:eastAsia="仿宋_GB2312" w:hAnsi="仿宋" w:hint="eastAsia"/>
          <w:sz w:val="32"/>
          <w:szCs w:val="36"/>
        </w:rPr>
        <w:t>（五）</w:t>
      </w:r>
      <w:r w:rsidR="00955921">
        <w:rPr>
          <w:rFonts w:ascii="仿宋_GB2312" w:eastAsia="仿宋_GB2312" w:hAnsi="仿宋" w:hint="eastAsia"/>
          <w:sz w:val="32"/>
          <w:szCs w:val="36"/>
        </w:rPr>
        <w:t>参照</w:t>
      </w:r>
      <w:r w:rsidR="00955921" w:rsidRPr="00550441">
        <w:rPr>
          <w:rFonts w:ascii="仿宋_GB2312" w:eastAsia="仿宋_GB2312" w:hAnsi="宋体" w:hint="eastAsia"/>
          <w:sz w:val="32"/>
          <w:szCs w:val="32"/>
        </w:rPr>
        <w:t>《广东省城市公交车成品油价格补助和新能源公交车运营补助实施细则》（粤交运〔2017〕332号）</w:t>
      </w:r>
      <w:r w:rsidR="00955921">
        <w:rPr>
          <w:rFonts w:ascii="仿宋_GB2312" w:eastAsia="仿宋_GB2312" w:hAnsi="宋体" w:hint="eastAsia"/>
          <w:sz w:val="32"/>
          <w:szCs w:val="32"/>
        </w:rPr>
        <w:t>，</w:t>
      </w:r>
      <w:r w:rsidR="00955921">
        <w:rPr>
          <w:rFonts w:ascii="仿宋_GB2312" w:eastAsia="仿宋_GB2312" w:hAnsi="仿宋" w:hint="eastAsia"/>
          <w:sz w:val="32"/>
          <w:szCs w:val="36"/>
        </w:rPr>
        <w:t>新能源</w:t>
      </w:r>
      <w:r w:rsidR="00955921">
        <w:rPr>
          <w:rFonts w:ascii="仿宋_GB2312" w:eastAsia="仿宋_GB2312" w:hAnsi="仿宋" w:hint="eastAsia"/>
          <w:sz w:val="32"/>
          <w:szCs w:val="36"/>
        </w:rPr>
        <w:lastRenderedPageBreak/>
        <w:t>公交车以实际运营时间按月折算运营里程，月均运营里程应不低于2500公里（含2500公里），相应运营补助标准按</w:t>
      </w:r>
      <w:r w:rsidR="00A01D7A">
        <w:rPr>
          <w:rFonts w:ascii="仿宋_GB2312" w:eastAsia="仿宋_GB2312" w:hAnsi="仿宋" w:hint="eastAsia"/>
          <w:sz w:val="32"/>
          <w:szCs w:val="36"/>
        </w:rPr>
        <w:t>营运月数和长度系数</w:t>
      </w:r>
      <w:r w:rsidR="00955921">
        <w:rPr>
          <w:rFonts w:ascii="仿宋_GB2312" w:eastAsia="仿宋_GB2312" w:hAnsi="仿宋" w:hint="eastAsia"/>
          <w:sz w:val="32"/>
          <w:szCs w:val="36"/>
        </w:rPr>
        <w:t>折算。</w:t>
      </w:r>
      <w:r w:rsidR="00A01D7A">
        <w:rPr>
          <w:rFonts w:ascii="仿宋_GB2312" w:eastAsia="仿宋_GB2312" w:hAnsi="仿宋" w:hint="eastAsia"/>
          <w:sz w:val="32"/>
          <w:szCs w:val="36"/>
        </w:rPr>
        <w:t>长度大于10米（L</w:t>
      </w:r>
      <w:r w:rsidR="00A01D7A">
        <w:rPr>
          <w:rFonts w:ascii="仿宋" w:eastAsia="仿宋" w:hAnsi="仿宋" w:hint="eastAsia"/>
          <w:sz w:val="32"/>
          <w:szCs w:val="36"/>
        </w:rPr>
        <w:t>≥</w:t>
      </w:r>
      <w:r w:rsidR="00A01D7A">
        <w:rPr>
          <w:rFonts w:ascii="仿宋_GB2312" w:eastAsia="仿宋_GB2312" w:hAnsi="仿宋" w:hint="eastAsia"/>
          <w:sz w:val="32"/>
          <w:szCs w:val="36"/>
        </w:rPr>
        <w:t>10）车辆系数为1，长度在8米至10米之间（8</w:t>
      </w:r>
      <w:r w:rsidR="00A01D7A">
        <w:rPr>
          <w:rFonts w:ascii="仿宋" w:eastAsia="仿宋" w:hAnsi="仿宋" w:hint="eastAsia"/>
          <w:sz w:val="32"/>
          <w:szCs w:val="36"/>
        </w:rPr>
        <w:t>≤</w:t>
      </w:r>
      <w:r w:rsidR="00A01D7A">
        <w:rPr>
          <w:rFonts w:ascii="仿宋_GB2312" w:eastAsia="仿宋_GB2312" w:hAnsi="仿宋" w:hint="eastAsia"/>
          <w:sz w:val="32"/>
          <w:szCs w:val="36"/>
        </w:rPr>
        <w:t>L</w:t>
      </w:r>
      <w:r w:rsidR="00A01D7A">
        <w:rPr>
          <w:rFonts w:ascii="仿宋" w:eastAsia="仿宋" w:hAnsi="仿宋" w:hint="eastAsia"/>
          <w:sz w:val="32"/>
          <w:szCs w:val="36"/>
        </w:rPr>
        <w:t>＜</w:t>
      </w:r>
      <w:r w:rsidR="00A01D7A">
        <w:rPr>
          <w:rFonts w:ascii="仿宋_GB2312" w:eastAsia="仿宋_GB2312" w:hAnsi="仿宋" w:hint="eastAsia"/>
          <w:sz w:val="32"/>
          <w:szCs w:val="36"/>
        </w:rPr>
        <w:t>10）车辆系数为0.75，长度在6米到8米（6</w:t>
      </w:r>
      <w:r w:rsidR="00A01D7A">
        <w:rPr>
          <w:rFonts w:ascii="仿宋" w:eastAsia="仿宋" w:hAnsi="仿宋" w:hint="eastAsia"/>
          <w:sz w:val="32"/>
          <w:szCs w:val="36"/>
        </w:rPr>
        <w:t>≤</w:t>
      </w:r>
      <w:r w:rsidR="00A01D7A">
        <w:rPr>
          <w:rFonts w:ascii="仿宋_GB2312" w:eastAsia="仿宋_GB2312" w:hAnsi="仿宋" w:hint="eastAsia"/>
          <w:sz w:val="32"/>
          <w:szCs w:val="36"/>
        </w:rPr>
        <w:t>L</w:t>
      </w:r>
      <w:r w:rsidR="00A01D7A">
        <w:rPr>
          <w:rFonts w:ascii="仿宋" w:eastAsia="仿宋" w:hAnsi="仿宋" w:hint="eastAsia"/>
          <w:sz w:val="32"/>
          <w:szCs w:val="36"/>
        </w:rPr>
        <w:t>＜</w:t>
      </w:r>
      <w:r w:rsidR="00A01D7A">
        <w:rPr>
          <w:rFonts w:ascii="仿宋_GB2312" w:eastAsia="仿宋_GB2312" w:hAnsi="仿宋" w:hint="eastAsia"/>
          <w:sz w:val="32"/>
          <w:szCs w:val="36"/>
        </w:rPr>
        <w:t>8）车辆系数为0.5。</w:t>
      </w:r>
    </w:p>
    <w:p w:rsidR="006A1EB4" w:rsidRPr="007B39EB" w:rsidRDefault="00AB1DBE" w:rsidP="007F621E">
      <w:pPr>
        <w:pStyle w:val="New"/>
        <w:spacing w:line="600" w:lineRule="exact"/>
        <w:ind w:firstLineChars="200" w:firstLine="640"/>
        <w:rPr>
          <w:rFonts w:ascii="仿宋_GB2312" w:eastAsia="仿宋_GB2312" w:hAnsi="仿宋"/>
          <w:sz w:val="32"/>
          <w:szCs w:val="36"/>
        </w:rPr>
      </w:pPr>
      <w:r>
        <w:rPr>
          <w:rFonts w:ascii="仿宋_GB2312" w:eastAsia="仿宋_GB2312" w:hAnsi="仿宋" w:hint="eastAsia"/>
          <w:sz w:val="32"/>
          <w:szCs w:val="36"/>
        </w:rPr>
        <w:t>（六）通</w:t>
      </w:r>
      <w:r w:rsidR="006A1EB4">
        <w:rPr>
          <w:rFonts w:ascii="仿宋_GB2312" w:eastAsia="仿宋_GB2312" w:hAnsi="仿宋" w:hint="eastAsia"/>
          <w:sz w:val="32"/>
          <w:szCs w:val="36"/>
        </w:rPr>
        <w:t>村农村道路客运</w:t>
      </w:r>
      <w:r>
        <w:rPr>
          <w:rFonts w:ascii="仿宋_GB2312" w:eastAsia="仿宋_GB2312" w:hAnsi="仿宋" w:hint="eastAsia"/>
          <w:sz w:val="32"/>
          <w:szCs w:val="36"/>
        </w:rPr>
        <w:t>运营补助</w:t>
      </w:r>
      <w:r w:rsidR="00955921">
        <w:rPr>
          <w:rFonts w:ascii="仿宋_GB2312" w:eastAsia="仿宋_GB2312" w:hAnsi="仿宋" w:hint="eastAsia"/>
          <w:sz w:val="32"/>
          <w:szCs w:val="36"/>
        </w:rPr>
        <w:t>按省财政厅文件中的分配方案执行，全额拨付给相应的经营者，不得挪用或重新分配。</w:t>
      </w:r>
    </w:p>
    <w:p w:rsidR="00BE5EB6" w:rsidRPr="00533710" w:rsidRDefault="00BE5EB6" w:rsidP="00533710">
      <w:pPr>
        <w:ind w:firstLineChars="200" w:firstLine="640"/>
        <w:jc w:val="left"/>
        <w:rPr>
          <w:rFonts w:ascii="仿宋_GB2312" w:hAnsi="仿宋"/>
          <w:szCs w:val="36"/>
        </w:rPr>
      </w:pPr>
      <w:r w:rsidRPr="00BE5EB6">
        <w:rPr>
          <w:rFonts w:ascii="仿宋_GB2312" w:hAnsi="仿宋" w:hint="eastAsia"/>
          <w:szCs w:val="36"/>
        </w:rPr>
        <w:t>（</w:t>
      </w:r>
      <w:r w:rsidR="007B39EB">
        <w:rPr>
          <w:rFonts w:ascii="仿宋_GB2312" w:hAnsi="仿宋" w:hint="eastAsia"/>
          <w:szCs w:val="36"/>
        </w:rPr>
        <w:t>七</w:t>
      </w:r>
      <w:r w:rsidRPr="00BE5EB6">
        <w:rPr>
          <w:rFonts w:ascii="仿宋_GB2312" w:hAnsi="仿宋" w:hint="eastAsia"/>
          <w:szCs w:val="36"/>
        </w:rPr>
        <w:t>）</w:t>
      </w:r>
      <w:r w:rsidR="00766F46">
        <w:rPr>
          <w:rFonts w:ascii="仿宋_GB2312" w:hAnsi="仿宋" w:hint="eastAsia"/>
          <w:szCs w:val="36"/>
        </w:rPr>
        <w:t>本方案</w:t>
      </w:r>
      <w:r w:rsidR="00533710">
        <w:rPr>
          <w:rFonts w:ascii="仿宋_GB2312" w:hAnsi="仿宋" w:hint="eastAsia"/>
          <w:szCs w:val="36"/>
        </w:rPr>
        <w:t>计算</w:t>
      </w:r>
      <w:r w:rsidR="00766F46">
        <w:rPr>
          <w:rFonts w:ascii="仿宋_GB2312" w:hAnsi="仿宋" w:hint="eastAsia"/>
          <w:szCs w:val="36"/>
        </w:rPr>
        <w:t>数据</w:t>
      </w:r>
      <w:r w:rsidR="00533710">
        <w:rPr>
          <w:rFonts w:ascii="仿宋_GB2312" w:hAnsi="仿宋" w:hint="eastAsia"/>
          <w:szCs w:val="36"/>
        </w:rPr>
        <w:t>以</w:t>
      </w:r>
      <w:r w:rsidR="00766F46">
        <w:rPr>
          <w:rFonts w:ascii="仿宋_GB2312" w:hAnsi="仿宋" w:hint="eastAsia"/>
          <w:szCs w:val="36"/>
        </w:rPr>
        <w:t>广东省综合运输管理信息平台</w:t>
      </w:r>
      <w:proofErr w:type="gramStart"/>
      <w:r w:rsidR="00766F46">
        <w:rPr>
          <w:rFonts w:ascii="仿宋_GB2312" w:hAnsi="仿宋" w:hint="eastAsia"/>
          <w:szCs w:val="36"/>
        </w:rPr>
        <w:t>油补</w:t>
      </w:r>
      <w:r w:rsidR="00533710">
        <w:rPr>
          <w:rFonts w:ascii="仿宋_GB2312" w:hAnsi="仿宋" w:hint="eastAsia"/>
          <w:szCs w:val="36"/>
        </w:rPr>
        <w:t>数据</w:t>
      </w:r>
      <w:proofErr w:type="gramEnd"/>
      <w:r w:rsidR="00533710">
        <w:rPr>
          <w:rFonts w:ascii="仿宋_GB2312" w:hAnsi="仿宋" w:hint="eastAsia"/>
          <w:szCs w:val="36"/>
        </w:rPr>
        <w:t>为准。</w:t>
      </w:r>
    </w:p>
    <w:p w:rsidR="005E4099" w:rsidRPr="00D962A7" w:rsidRDefault="00B7192C" w:rsidP="005E4099">
      <w:pPr>
        <w:pStyle w:val="New"/>
        <w:spacing w:line="600" w:lineRule="exact"/>
        <w:ind w:firstLineChars="200" w:firstLine="640"/>
        <w:rPr>
          <w:rFonts w:ascii="黑体" w:eastAsia="黑体" w:hAnsi="仿宋"/>
          <w:bCs/>
          <w:sz w:val="32"/>
          <w:szCs w:val="36"/>
        </w:rPr>
      </w:pPr>
      <w:r>
        <w:rPr>
          <w:rFonts w:ascii="黑体" w:eastAsia="黑体" w:hAnsi="仿宋" w:hint="eastAsia"/>
          <w:bCs/>
          <w:sz w:val="32"/>
          <w:szCs w:val="36"/>
        </w:rPr>
        <w:t>三</w:t>
      </w:r>
      <w:r w:rsidR="005E4099" w:rsidRPr="00D962A7">
        <w:rPr>
          <w:rFonts w:ascii="黑体" w:eastAsia="黑体" w:hAnsi="仿宋" w:hint="eastAsia"/>
          <w:bCs/>
          <w:sz w:val="32"/>
          <w:szCs w:val="36"/>
        </w:rPr>
        <w:t>、油价补贴对象的范围和时间</w:t>
      </w:r>
    </w:p>
    <w:p w:rsidR="005E4099" w:rsidRPr="00624CD1" w:rsidRDefault="005E4099" w:rsidP="005E4099">
      <w:pPr>
        <w:spacing w:line="640" w:lineRule="exact"/>
        <w:ind w:firstLine="600"/>
        <w:rPr>
          <w:rFonts w:ascii="仿宋_GB2312" w:hAnsi="Arial" w:cs="Arial"/>
          <w:szCs w:val="32"/>
        </w:rPr>
      </w:pPr>
      <w:r w:rsidRPr="00624CD1">
        <w:rPr>
          <w:rFonts w:ascii="仿宋_GB2312" w:hAnsi="仿宋" w:hint="eastAsia"/>
          <w:szCs w:val="36"/>
        </w:rPr>
        <w:t>本方案补贴的对象是核定为</w:t>
      </w:r>
      <w:r w:rsidR="006A1EB4">
        <w:rPr>
          <w:rFonts w:ascii="仿宋_GB2312" w:hAnsi="仿宋" w:hint="eastAsia"/>
          <w:szCs w:val="36"/>
        </w:rPr>
        <w:t>202</w:t>
      </w:r>
      <w:r w:rsidR="00A01D7A">
        <w:rPr>
          <w:rFonts w:ascii="仿宋_GB2312" w:hAnsi="仿宋" w:hint="eastAsia"/>
          <w:szCs w:val="36"/>
        </w:rPr>
        <w:t>1</w:t>
      </w:r>
      <w:r w:rsidRPr="00624CD1">
        <w:rPr>
          <w:rFonts w:ascii="仿宋_GB2312" w:hAnsi="仿宋" w:hint="eastAsia"/>
          <w:szCs w:val="36"/>
        </w:rPr>
        <w:t>年合法营运的农村道路客运车辆</w:t>
      </w:r>
      <w:r w:rsidR="00A01D7A">
        <w:rPr>
          <w:rFonts w:ascii="仿宋_GB2312" w:hAnsi="仿宋" w:hint="eastAsia"/>
          <w:szCs w:val="36"/>
        </w:rPr>
        <w:t>、</w:t>
      </w:r>
      <w:r w:rsidRPr="00624CD1">
        <w:rPr>
          <w:rFonts w:ascii="仿宋_GB2312" w:hAnsi="仿宋" w:hint="eastAsia"/>
          <w:szCs w:val="36"/>
        </w:rPr>
        <w:t>城市出租车</w:t>
      </w:r>
      <w:r w:rsidR="00A01D7A">
        <w:rPr>
          <w:rFonts w:ascii="仿宋_GB2312" w:hAnsi="仿宋" w:hint="eastAsia"/>
          <w:szCs w:val="36"/>
        </w:rPr>
        <w:t>和新能源公交车</w:t>
      </w:r>
      <w:r w:rsidRPr="00624CD1">
        <w:rPr>
          <w:rFonts w:ascii="仿宋_GB2312" w:hAnsi="仿宋" w:hint="eastAsia"/>
          <w:szCs w:val="36"/>
        </w:rPr>
        <w:t>。属</w:t>
      </w:r>
      <w:r w:rsidR="00652865">
        <w:rPr>
          <w:rFonts w:ascii="仿宋_GB2312" w:hAnsi="仿宋" w:hint="eastAsia"/>
          <w:szCs w:val="36"/>
        </w:rPr>
        <w:t>城</w:t>
      </w:r>
      <w:r w:rsidRPr="00624CD1">
        <w:rPr>
          <w:rFonts w:ascii="仿宋_GB2312" w:hAnsi="仿宋" w:hint="eastAsia"/>
          <w:szCs w:val="36"/>
        </w:rPr>
        <w:t>区的企业由市财政局直接拨付，县（市</w:t>
      </w:r>
      <w:r w:rsidR="00A01D7A">
        <w:rPr>
          <w:rFonts w:ascii="仿宋_GB2312" w:hAnsi="仿宋" w:hint="eastAsia"/>
          <w:szCs w:val="36"/>
        </w:rPr>
        <w:t>、区</w:t>
      </w:r>
      <w:r w:rsidRPr="00624CD1">
        <w:rPr>
          <w:rFonts w:ascii="仿宋_GB2312" w:hAnsi="仿宋" w:hint="eastAsia"/>
          <w:szCs w:val="36"/>
        </w:rPr>
        <w:t>）</w:t>
      </w:r>
      <w:r w:rsidR="00981CDF">
        <w:rPr>
          <w:rFonts w:ascii="仿宋_GB2312" w:hAnsi="仿宋" w:hint="eastAsia"/>
          <w:szCs w:val="36"/>
        </w:rPr>
        <w:t>补助资金</w:t>
      </w:r>
      <w:r w:rsidRPr="00624CD1">
        <w:rPr>
          <w:rFonts w:ascii="仿宋_GB2312" w:hAnsi="仿宋" w:hint="eastAsia"/>
          <w:szCs w:val="36"/>
        </w:rPr>
        <w:t>由市财政下拨县（市</w:t>
      </w:r>
      <w:r w:rsidR="00A01D7A">
        <w:rPr>
          <w:rFonts w:ascii="仿宋_GB2312" w:hAnsi="仿宋" w:hint="eastAsia"/>
          <w:szCs w:val="36"/>
        </w:rPr>
        <w:t>、区</w:t>
      </w:r>
      <w:r w:rsidRPr="00624CD1">
        <w:rPr>
          <w:rFonts w:ascii="仿宋_GB2312" w:hAnsi="仿宋" w:hint="eastAsia"/>
          <w:szCs w:val="36"/>
        </w:rPr>
        <w:t>）财政局</w:t>
      </w:r>
      <w:r>
        <w:rPr>
          <w:rFonts w:ascii="仿宋_GB2312" w:hAnsi="仿宋" w:hint="eastAsia"/>
          <w:szCs w:val="36"/>
        </w:rPr>
        <w:t>，然后</w:t>
      </w:r>
      <w:r w:rsidRPr="00624CD1">
        <w:rPr>
          <w:rFonts w:ascii="仿宋_GB2312" w:hAnsi="仿宋" w:hint="eastAsia"/>
          <w:szCs w:val="36"/>
        </w:rPr>
        <w:t>再拨付企业，由企业向经营者进行发放（具体分配资金详见分配表</w:t>
      </w:r>
      <w:r>
        <w:rPr>
          <w:rFonts w:ascii="仿宋_GB2312" w:hAnsi="仿宋" w:hint="eastAsia"/>
          <w:szCs w:val="36"/>
        </w:rPr>
        <w:t>）</w:t>
      </w:r>
      <w:r w:rsidRPr="00624CD1">
        <w:rPr>
          <w:rFonts w:ascii="仿宋_GB2312" w:hAnsi="仿宋" w:hint="eastAsia"/>
          <w:szCs w:val="36"/>
        </w:rPr>
        <w:t>。</w:t>
      </w:r>
    </w:p>
    <w:p w:rsidR="005E4099" w:rsidRPr="00D962A7" w:rsidRDefault="00DF2A45" w:rsidP="005E4099">
      <w:pPr>
        <w:pStyle w:val="New"/>
        <w:spacing w:line="600" w:lineRule="exact"/>
        <w:ind w:firstLineChars="200" w:firstLine="640"/>
        <w:rPr>
          <w:rFonts w:ascii="黑体" w:eastAsia="黑体" w:hAnsi="仿宋"/>
          <w:bCs/>
          <w:sz w:val="32"/>
          <w:szCs w:val="36"/>
        </w:rPr>
      </w:pPr>
      <w:r>
        <w:rPr>
          <w:rFonts w:ascii="黑体" w:eastAsia="黑体" w:hAnsi="仿宋" w:hint="eastAsia"/>
          <w:bCs/>
          <w:sz w:val="32"/>
          <w:szCs w:val="36"/>
        </w:rPr>
        <w:t>四</w:t>
      </w:r>
      <w:r w:rsidR="005E4099" w:rsidRPr="00D962A7">
        <w:rPr>
          <w:rFonts w:ascii="黑体" w:eastAsia="黑体" w:hAnsi="仿宋" w:hint="eastAsia"/>
          <w:bCs/>
          <w:sz w:val="32"/>
          <w:szCs w:val="36"/>
        </w:rPr>
        <w:t>、油价补贴资金发放的要求</w:t>
      </w:r>
    </w:p>
    <w:p w:rsidR="00231815" w:rsidRDefault="005E4099" w:rsidP="005E4099">
      <w:pPr>
        <w:pStyle w:val="New"/>
        <w:spacing w:line="600" w:lineRule="exact"/>
        <w:ind w:firstLineChars="200" w:firstLine="640"/>
        <w:rPr>
          <w:rFonts w:ascii="仿宋_GB2312" w:eastAsia="仿宋_GB2312" w:hAnsi="仿宋"/>
          <w:sz w:val="32"/>
          <w:szCs w:val="36"/>
        </w:rPr>
      </w:pPr>
      <w:r w:rsidRPr="00624CD1">
        <w:rPr>
          <w:rFonts w:ascii="仿宋_GB2312" w:eastAsia="仿宋_GB2312" w:hAnsi="仿宋" w:hint="eastAsia"/>
          <w:sz w:val="32"/>
          <w:szCs w:val="36"/>
        </w:rPr>
        <w:t>各有关单位要认真做好宣传发动工作，并组织专门人员进行调查和审核统计，数据要准确真实。补贴资金拨付各企业后，企业要及时制表分配给经营者并将</w:t>
      </w:r>
      <w:r>
        <w:rPr>
          <w:rFonts w:ascii="仿宋_GB2312" w:eastAsia="仿宋_GB2312" w:hAnsi="仿宋" w:hint="eastAsia"/>
          <w:sz w:val="32"/>
          <w:szCs w:val="36"/>
        </w:rPr>
        <w:t>分配</w:t>
      </w:r>
      <w:r w:rsidRPr="00624CD1">
        <w:rPr>
          <w:rFonts w:ascii="仿宋_GB2312" w:eastAsia="仿宋_GB2312" w:hAnsi="仿宋" w:hint="eastAsia"/>
          <w:sz w:val="32"/>
          <w:szCs w:val="36"/>
        </w:rPr>
        <w:t>表公示，公</w:t>
      </w:r>
      <w:r>
        <w:rPr>
          <w:rFonts w:ascii="仿宋_GB2312" w:eastAsia="仿宋_GB2312" w:hAnsi="仿宋" w:hint="eastAsia"/>
          <w:sz w:val="32"/>
          <w:szCs w:val="36"/>
        </w:rPr>
        <w:t>示</w:t>
      </w:r>
      <w:r w:rsidRPr="00624CD1">
        <w:rPr>
          <w:rFonts w:ascii="仿宋_GB2312" w:eastAsia="仿宋_GB2312" w:hAnsi="仿宋" w:hint="eastAsia"/>
          <w:sz w:val="32"/>
          <w:szCs w:val="36"/>
        </w:rPr>
        <w:t>后及时兑付到经营者手中（制定油价补贴资金发放表，列明单位名称、补贴行业名称、数量、补贴金额、签领人和联系电话），发放后及时将发放签领表复印报</w:t>
      </w:r>
      <w:r w:rsidR="00231815">
        <w:rPr>
          <w:rFonts w:ascii="仿宋_GB2312" w:eastAsia="仿宋_GB2312" w:hAnsi="仿宋" w:hint="eastAsia"/>
          <w:sz w:val="32"/>
          <w:szCs w:val="36"/>
        </w:rPr>
        <w:t>辖区</w:t>
      </w:r>
      <w:r w:rsidR="00A01D7A">
        <w:rPr>
          <w:rFonts w:ascii="仿宋_GB2312" w:eastAsia="仿宋_GB2312" w:hAnsi="仿宋" w:hint="eastAsia"/>
          <w:sz w:val="32"/>
          <w:szCs w:val="36"/>
        </w:rPr>
        <w:t>管理</w:t>
      </w:r>
      <w:r w:rsidR="00231815">
        <w:rPr>
          <w:rFonts w:ascii="仿宋_GB2312" w:eastAsia="仿宋_GB2312" w:hAnsi="仿宋" w:hint="eastAsia"/>
          <w:sz w:val="32"/>
          <w:szCs w:val="36"/>
        </w:rPr>
        <w:t>部门</w:t>
      </w:r>
      <w:r w:rsidRPr="00624CD1">
        <w:rPr>
          <w:rFonts w:ascii="仿宋_GB2312" w:eastAsia="仿宋_GB2312" w:hAnsi="仿宋" w:hint="eastAsia"/>
          <w:sz w:val="32"/>
          <w:szCs w:val="36"/>
        </w:rPr>
        <w:t>备案，同时将发放签</w:t>
      </w:r>
      <w:r w:rsidRPr="00624CD1">
        <w:rPr>
          <w:rFonts w:ascii="仿宋_GB2312" w:eastAsia="仿宋_GB2312" w:hAnsi="仿宋" w:hint="eastAsia"/>
          <w:sz w:val="32"/>
          <w:szCs w:val="36"/>
        </w:rPr>
        <w:lastRenderedPageBreak/>
        <w:t>领表进行公示。</w:t>
      </w:r>
    </w:p>
    <w:p w:rsidR="005E4099" w:rsidRDefault="005E4099" w:rsidP="005E4099">
      <w:pPr>
        <w:pStyle w:val="New"/>
        <w:spacing w:line="600" w:lineRule="exact"/>
        <w:ind w:firstLineChars="200" w:firstLine="640"/>
        <w:jc w:val="center"/>
        <w:rPr>
          <w:rFonts w:ascii="仿宋_GB2312" w:eastAsia="仿宋_GB2312" w:hAnsi="仿宋"/>
          <w:sz w:val="32"/>
          <w:szCs w:val="36"/>
        </w:rPr>
      </w:pPr>
    </w:p>
    <w:p w:rsidR="005E4099" w:rsidRPr="00312D00" w:rsidRDefault="005E4099" w:rsidP="009B1507">
      <w:pPr>
        <w:pStyle w:val="New"/>
        <w:spacing w:line="600" w:lineRule="exact"/>
        <w:ind w:leftChars="200" w:left="1920" w:hangingChars="400" w:hanging="1280"/>
        <w:rPr>
          <w:rFonts w:ascii="仿宋_GB2312" w:eastAsia="仿宋_GB2312" w:hAnsi="仿宋"/>
          <w:sz w:val="32"/>
          <w:szCs w:val="36"/>
        </w:rPr>
      </w:pPr>
      <w:r>
        <w:rPr>
          <w:rFonts w:ascii="仿宋_GB2312" w:eastAsia="仿宋_GB2312" w:hAnsi="仿宋" w:hint="eastAsia"/>
          <w:sz w:val="32"/>
          <w:szCs w:val="36"/>
        </w:rPr>
        <w:t>附表：1.</w:t>
      </w:r>
      <w:r w:rsidRPr="00312D00">
        <w:rPr>
          <w:rFonts w:ascii="仿宋_GB2312" w:eastAsia="仿宋_GB2312" w:hAnsi="仿宋" w:hint="eastAsia"/>
          <w:sz w:val="32"/>
          <w:szCs w:val="36"/>
        </w:rPr>
        <w:t>湛江市</w:t>
      </w:r>
      <w:r w:rsidR="00DF2A45">
        <w:rPr>
          <w:rFonts w:ascii="仿宋_GB2312" w:eastAsia="仿宋_GB2312" w:hAnsi="仿宋" w:hint="eastAsia"/>
          <w:sz w:val="32"/>
          <w:szCs w:val="36"/>
        </w:rPr>
        <w:t>20</w:t>
      </w:r>
      <w:r w:rsidR="006A1EB4">
        <w:rPr>
          <w:rFonts w:ascii="仿宋_GB2312" w:eastAsia="仿宋_GB2312" w:hAnsi="仿宋" w:hint="eastAsia"/>
          <w:sz w:val="32"/>
          <w:szCs w:val="36"/>
        </w:rPr>
        <w:t>2</w:t>
      </w:r>
      <w:r w:rsidR="00B85B91">
        <w:rPr>
          <w:rFonts w:ascii="仿宋_GB2312" w:eastAsia="仿宋_GB2312" w:hAnsi="仿宋" w:hint="eastAsia"/>
          <w:sz w:val="32"/>
          <w:szCs w:val="36"/>
        </w:rPr>
        <w:t>1</w:t>
      </w:r>
      <w:r w:rsidRPr="00312D00">
        <w:rPr>
          <w:rFonts w:ascii="仿宋_GB2312" w:eastAsia="仿宋_GB2312" w:hAnsi="仿宋" w:hint="eastAsia"/>
          <w:sz w:val="32"/>
          <w:szCs w:val="36"/>
        </w:rPr>
        <w:t>年度农村</w:t>
      </w:r>
      <w:r w:rsidR="00DF2A45">
        <w:rPr>
          <w:rFonts w:ascii="仿宋_GB2312" w:eastAsia="仿宋_GB2312" w:hAnsi="仿宋" w:hint="eastAsia"/>
          <w:sz w:val="32"/>
          <w:szCs w:val="36"/>
        </w:rPr>
        <w:t>道路</w:t>
      </w:r>
      <w:r w:rsidR="00F418FB">
        <w:rPr>
          <w:rFonts w:ascii="仿宋_GB2312" w:eastAsia="仿宋_GB2312" w:hAnsi="仿宋" w:hint="eastAsia"/>
          <w:sz w:val="32"/>
          <w:szCs w:val="36"/>
        </w:rPr>
        <w:t>客运</w:t>
      </w:r>
      <w:r w:rsidR="00B85B91">
        <w:rPr>
          <w:rFonts w:ascii="仿宋_GB2312" w:eastAsia="仿宋_GB2312" w:hAnsi="仿宋" w:hint="eastAsia"/>
          <w:sz w:val="32"/>
          <w:szCs w:val="36"/>
        </w:rPr>
        <w:t>费改税补贴资金</w:t>
      </w:r>
      <w:r w:rsidRPr="00312D00">
        <w:rPr>
          <w:rFonts w:ascii="仿宋_GB2312" w:eastAsia="仿宋_GB2312" w:hAnsi="仿宋" w:hint="eastAsia"/>
          <w:sz w:val="32"/>
          <w:szCs w:val="36"/>
        </w:rPr>
        <w:t>分配表</w:t>
      </w:r>
    </w:p>
    <w:p w:rsidR="00B85B91" w:rsidRPr="00B85B91" w:rsidRDefault="005E4099" w:rsidP="009B1507">
      <w:pPr>
        <w:pStyle w:val="New"/>
        <w:spacing w:line="600" w:lineRule="exact"/>
        <w:ind w:leftChars="500" w:left="1920" w:hangingChars="100" w:hanging="320"/>
        <w:rPr>
          <w:rFonts w:ascii="仿宋_GB2312" w:eastAsia="仿宋_GB2312" w:hAnsi="仿宋"/>
          <w:sz w:val="32"/>
          <w:szCs w:val="36"/>
        </w:rPr>
      </w:pPr>
      <w:r w:rsidRPr="00B85B91">
        <w:rPr>
          <w:rFonts w:ascii="仿宋_GB2312" w:eastAsia="仿宋_GB2312" w:hAnsi="仿宋" w:hint="eastAsia"/>
          <w:sz w:val="32"/>
          <w:szCs w:val="36"/>
        </w:rPr>
        <w:t>2.</w:t>
      </w:r>
      <w:r w:rsidR="00B85B91" w:rsidRPr="00B85B91">
        <w:rPr>
          <w:rFonts w:ascii="仿宋_GB2312" w:eastAsia="仿宋_GB2312" w:hAnsi="仿宋" w:hint="eastAsia"/>
          <w:sz w:val="32"/>
          <w:szCs w:val="36"/>
        </w:rPr>
        <w:t>湛江市</w:t>
      </w:r>
      <w:r w:rsidR="00B85B91">
        <w:rPr>
          <w:rFonts w:ascii="仿宋_GB2312" w:eastAsia="仿宋_GB2312" w:hAnsi="仿宋" w:hint="eastAsia"/>
          <w:sz w:val="32"/>
          <w:szCs w:val="36"/>
        </w:rPr>
        <w:t>2021</w:t>
      </w:r>
      <w:r w:rsidR="00B85B91" w:rsidRPr="00312D00">
        <w:rPr>
          <w:rFonts w:ascii="仿宋_GB2312" w:eastAsia="仿宋_GB2312" w:hAnsi="仿宋" w:hint="eastAsia"/>
          <w:sz w:val="32"/>
          <w:szCs w:val="36"/>
        </w:rPr>
        <w:t>年度农村</w:t>
      </w:r>
      <w:r w:rsidR="00B85B91">
        <w:rPr>
          <w:rFonts w:ascii="仿宋_GB2312" w:eastAsia="仿宋_GB2312" w:hAnsi="仿宋" w:hint="eastAsia"/>
          <w:sz w:val="32"/>
          <w:szCs w:val="36"/>
        </w:rPr>
        <w:t>道路客运涨价补贴资金</w:t>
      </w:r>
      <w:r w:rsidR="00B85B91" w:rsidRPr="00312D00">
        <w:rPr>
          <w:rFonts w:ascii="仿宋_GB2312" w:eastAsia="仿宋_GB2312" w:hAnsi="仿宋" w:hint="eastAsia"/>
          <w:sz w:val="32"/>
          <w:szCs w:val="36"/>
        </w:rPr>
        <w:t>分配表</w:t>
      </w:r>
    </w:p>
    <w:p w:rsidR="008D5244" w:rsidRDefault="00B85B91" w:rsidP="00BE49F2">
      <w:pPr>
        <w:spacing w:line="560" w:lineRule="exact"/>
        <w:ind w:firstLineChars="500" w:firstLine="1600"/>
        <w:rPr>
          <w:rFonts w:ascii="仿宋_GB2312" w:hAnsi="仿宋"/>
          <w:szCs w:val="36"/>
        </w:rPr>
      </w:pPr>
      <w:r>
        <w:rPr>
          <w:rFonts w:ascii="仿宋_GB2312" w:hAnsi="仿宋" w:hint="eastAsia"/>
          <w:szCs w:val="36"/>
        </w:rPr>
        <w:t>3.</w:t>
      </w:r>
      <w:r w:rsidR="005E4099" w:rsidRPr="00312D00">
        <w:rPr>
          <w:rFonts w:ascii="仿宋_GB2312" w:hAnsi="仿宋" w:hint="eastAsia"/>
          <w:szCs w:val="36"/>
        </w:rPr>
        <w:t>湛江市</w:t>
      </w:r>
      <w:r w:rsidR="00DF2A45">
        <w:rPr>
          <w:rFonts w:ascii="仿宋_GB2312" w:hAnsi="仿宋" w:hint="eastAsia"/>
          <w:szCs w:val="36"/>
        </w:rPr>
        <w:t>20</w:t>
      </w:r>
      <w:r w:rsidR="006A1EB4">
        <w:rPr>
          <w:rFonts w:ascii="仿宋_GB2312" w:hAnsi="仿宋" w:hint="eastAsia"/>
          <w:szCs w:val="36"/>
        </w:rPr>
        <w:t>2</w:t>
      </w:r>
      <w:r>
        <w:rPr>
          <w:rFonts w:ascii="仿宋_GB2312" w:hAnsi="仿宋" w:hint="eastAsia"/>
          <w:szCs w:val="36"/>
        </w:rPr>
        <w:t>1</w:t>
      </w:r>
      <w:r w:rsidR="005E4099" w:rsidRPr="00312D00">
        <w:rPr>
          <w:rFonts w:ascii="仿宋_GB2312" w:hAnsi="仿宋" w:hint="eastAsia"/>
          <w:szCs w:val="36"/>
        </w:rPr>
        <w:t>年度出租车</w:t>
      </w:r>
      <w:r>
        <w:rPr>
          <w:rFonts w:ascii="仿宋_GB2312" w:hAnsi="仿宋" w:hint="eastAsia"/>
          <w:szCs w:val="36"/>
        </w:rPr>
        <w:t>费改</w:t>
      </w:r>
      <w:proofErr w:type="gramStart"/>
      <w:r>
        <w:rPr>
          <w:rFonts w:ascii="仿宋_GB2312" w:hAnsi="仿宋" w:hint="eastAsia"/>
          <w:szCs w:val="36"/>
        </w:rPr>
        <w:t>税资金</w:t>
      </w:r>
      <w:proofErr w:type="gramEnd"/>
      <w:r w:rsidR="005E4099" w:rsidRPr="00312D00">
        <w:rPr>
          <w:rFonts w:ascii="仿宋_GB2312" w:hAnsi="仿宋" w:hint="eastAsia"/>
          <w:szCs w:val="36"/>
        </w:rPr>
        <w:t>分配表</w:t>
      </w:r>
    </w:p>
    <w:p w:rsidR="006A1EB4" w:rsidRPr="00533710" w:rsidRDefault="00B85B91" w:rsidP="00BE49F2">
      <w:pPr>
        <w:spacing w:line="560" w:lineRule="exact"/>
        <w:ind w:firstLineChars="500" w:firstLine="1600"/>
        <w:rPr>
          <w:rFonts w:ascii="仿宋_GB2312" w:hAnsi="仿宋"/>
          <w:szCs w:val="36"/>
        </w:rPr>
      </w:pPr>
      <w:r>
        <w:rPr>
          <w:rFonts w:ascii="仿宋_GB2312" w:hAnsi="仿宋" w:hint="eastAsia"/>
          <w:szCs w:val="36"/>
        </w:rPr>
        <w:t>4</w:t>
      </w:r>
      <w:r w:rsidR="006A1EB4">
        <w:rPr>
          <w:rFonts w:ascii="仿宋_GB2312" w:hAnsi="仿宋" w:hint="eastAsia"/>
          <w:szCs w:val="36"/>
        </w:rPr>
        <w:t>.</w:t>
      </w:r>
      <w:r>
        <w:rPr>
          <w:rFonts w:ascii="仿宋_GB2312" w:hAnsi="仿宋" w:hint="eastAsia"/>
          <w:szCs w:val="36"/>
        </w:rPr>
        <w:t>湛江市2021年度新能源公交车运营资金分配表</w:t>
      </w:r>
    </w:p>
    <w:p w:rsidR="00CE1142" w:rsidRDefault="00CE1142">
      <w:pPr>
        <w:widowControl/>
        <w:rPr>
          <w:rFonts w:ascii="宋体" w:eastAsia="宋体" w:hAnsi="宋体" w:cs="Tahoma"/>
          <w:b/>
          <w:color w:val="000000"/>
          <w:spacing w:val="-20"/>
          <w:szCs w:val="32"/>
        </w:rPr>
      </w:pPr>
      <w:r>
        <w:rPr>
          <w:rFonts w:ascii="宋体" w:hAnsi="宋体" w:cs="Tahoma"/>
          <w:b/>
          <w:color w:val="000000"/>
          <w:spacing w:val="-20"/>
          <w:szCs w:val="32"/>
        </w:rPr>
        <w:br w:type="page"/>
      </w:r>
    </w:p>
    <w:p w:rsidR="0010579D" w:rsidRPr="00231815" w:rsidRDefault="0010579D" w:rsidP="00231815">
      <w:pPr>
        <w:pStyle w:val="New"/>
        <w:wordWrap w:val="0"/>
        <w:spacing w:line="560" w:lineRule="exact"/>
        <w:ind w:right="800"/>
        <w:rPr>
          <w:rFonts w:ascii="仿宋_GB2312" w:eastAsia="仿宋_GB2312" w:hAnsi="宋体"/>
          <w:sz w:val="32"/>
          <w:szCs w:val="32"/>
        </w:rPr>
      </w:pPr>
      <w:r w:rsidRPr="00312D00">
        <w:rPr>
          <w:rFonts w:ascii="宋体" w:hAnsi="宋体" w:cs="Tahoma" w:hint="eastAsia"/>
          <w:b/>
          <w:color w:val="000000"/>
          <w:spacing w:val="-20"/>
          <w:sz w:val="32"/>
          <w:szCs w:val="32"/>
        </w:rPr>
        <w:lastRenderedPageBreak/>
        <w:t>附表1</w:t>
      </w:r>
    </w:p>
    <w:p w:rsidR="00051997" w:rsidRDefault="00051997" w:rsidP="00051997">
      <w:pPr>
        <w:spacing w:line="560" w:lineRule="exact"/>
        <w:ind w:firstLineChars="100" w:firstLine="320"/>
        <w:jc w:val="center"/>
        <w:rPr>
          <w:rFonts w:ascii="仿宋_GB2312" w:hAnsi="仿宋"/>
          <w:szCs w:val="36"/>
        </w:rPr>
      </w:pPr>
      <w:r w:rsidRPr="00312D00">
        <w:rPr>
          <w:rFonts w:ascii="仿宋_GB2312" w:hAnsi="仿宋" w:hint="eastAsia"/>
          <w:szCs w:val="36"/>
        </w:rPr>
        <w:t>湛江市</w:t>
      </w:r>
      <w:r>
        <w:rPr>
          <w:rFonts w:ascii="仿宋_GB2312" w:hAnsi="仿宋" w:hint="eastAsia"/>
          <w:szCs w:val="36"/>
        </w:rPr>
        <w:t>2021</w:t>
      </w:r>
      <w:r w:rsidRPr="00312D00">
        <w:rPr>
          <w:rFonts w:ascii="仿宋_GB2312" w:hAnsi="仿宋" w:hint="eastAsia"/>
          <w:szCs w:val="36"/>
        </w:rPr>
        <w:t>年度农村</w:t>
      </w:r>
      <w:r>
        <w:rPr>
          <w:rFonts w:ascii="仿宋_GB2312" w:hAnsi="仿宋" w:hint="eastAsia"/>
          <w:szCs w:val="36"/>
        </w:rPr>
        <w:t>道路客运费改税补贴资金</w:t>
      </w:r>
      <w:r w:rsidRPr="00312D00">
        <w:rPr>
          <w:rFonts w:ascii="仿宋_GB2312" w:hAnsi="仿宋" w:hint="eastAsia"/>
          <w:szCs w:val="36"/>
        </w:rPr>
        <w:t>分配表</w:t>
      </w:r>
    </w:p>
    <w:p w:rsidR="0010579D" w:rsidRPr="00B85041" w:rsidRDefault="0010579D" w:rsidP="00051997">
      <w:pPr>
        <w:spacing w:line="560" w:lineRule="exact"/>
        <w:ind w:firstLineChars="100" w:firstLine="220"/>
        <w:jc w:val="right"/>
        <w:rPr>
          <w:rFonts w:ascii="仿宋_GB2312" w:hAnsi="Tahoma" w:cs="Tahoma"/>
          <w:color w:val="000000"/>
          <w:sz w:val="22"/>
        </w:rPr>
      </w:pPr>
      <w:r w:rsidRPr="00B85041">
        <w:rPr>
          <w:rFonts w:ascii="仿宋_GB2312" w:hAnsi="Tahoma" w:cs="Tahoma" w:hint="eastAsia"/>
          <w:color w:val="000000"/>
          <w:sz w:val="22"/>
        </w:rPr>
        <w:t>制表日期20</w:t>
      </w:r>
      <w:r w:rsidR="00EB5813">
        <w:rPr>
          <w:rFonts w:ascii="仿宋_GB2312" w:hAnsi="Tahoma" w:cs="Tahoma" w:hint="eastAsia"/>
          <w:color w:val="000000"/>
          <w:sz w:val="22"/>
        </w:rPr>
        <w:t>2</w:t>
      </w:r>
      <w:r w:rsidR="00051997">
        <w:rPr>
          <w:rFonts w:ascii="仿宋_GB2312" w:hAnsi="Tahoma" w:cs="Tahoma" w:hint="eastAsia"/>
          <w:color w:val="000000"/>
          <w:sz w:val="22"/>
        </w:rPr>
        <w:t>2</w:t>
      </w:r>
      <w:r w:rsidRPr="00B85041">
        <w:rPr>
          <w:rFonts w:ascii="仿宋_GB2312" w:hAnsi="Tahoma" w:cs="Tahoma" w:hint="eastAsia"/>
          <w:color w:val="000000"/>
          <w:sz w:val="22"/>
        </w:rPr>
        <w:t>年</w:t>
      </w:r>
      <w:r w:rsidR="00051997">
        <w:rPr>
          <w:rFonts w:ascii="仿宋_GB2312" w:hAnsi="Tahoma" w:cs="Tahoma" w:hint="eastAsia"/>
          <w:color w:val="000000"/>
          <w:sz w:val="22"/>
        </w:rPr>
        <w:t>5</w:t>
      </w:r>
      <w:r w:rsidRPr="00B85041">
        <w:rPr>
          <w:rFonts w:ascii="仿宋_GB2312" w:hAnsi="Tahoma" w:cs="Tahoma" w:hint="eastAsia"/>
          <w:color w:val="000000"/>
          <w:sz w:val="22"/>
        </w:rPr>
        <w:t>月</w:t>
      </w:r>
      <w:r w:rsidR="00EB5813">
        <w:rPr>
          <w:rFonts w:ascii="仿宋_GB2312" w:hAnsi="Tahoma" w:cs="Tahoma" w:hint="eastAsia"/>
          <w:color w:val="000000"/>
          <w:sz w:val="22"/>
        </w:rPr>
        <w:t>2</w:t>
      </w:r>
      <w:r w:rsidR="00051997">
        <w:rPr>
          <w:rFonts w:ascii="仿宋_GB2312" w:hAnsi="Tahoma" w:cs="Tahoma" w:hint="eastAsia"/>
          <w:color w:val="000000"/>
          <w:sz w:val="22"/>
        </w:rPr>
        <w:t>0</w:t>
      </w:r>
      <w:r w:rsidR="00EB5813">
        <w:rPr>
          <w:rFonts w:ascii="仿宋_GB2312" w:hAnsi="Tahoma" w:cs="Tahoma" w:hint="eastAsia"/>
          <w:color w:val="000000"/>
          <w:sz w:val="22"/>
        </w:rPr>
        <w:t>日</w:t>
      </w:r>
    </w:p>
    <w:tbl>
      <w:tblPr>
        <w:tblW w:w="5000" w:type="pct"/>
        <w:shd w:val="clear" w:color="auto" w:fill="FFFFFF"/>
        <w:tblCellMar>
          <w:left w:w="0" w:type="dxa"/>
          <w:right w:w="0" w:type="dxa"/>
        </w:tblCellMar>
        <w:tblLook w:val="04A0"/>
      </w:tblPr>
      <w:tblGrid>
        <w:gridCol w:w="1027"/>
        <w:gridCol w:w="1539"/>
        <w:gridCol w:w="1525"/>
        <w:gridCol w:w="2443"/>
        <w:gridCol w:w="2223"/>
      </w:tblGrid>
      <w:tr w:rsidR="0010579D" w:rsidRPr="00B85041" w:rsidTr="00114EEE">
        <w:trPr>
          <w:trHeight w:val="807"/>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10579D" w:rsidRPr="00B85041" w:rsidRDefault="0010579D"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序号</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0579D" w:rsidRPr="00B85041" w:rsidRDefault="0010579D"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县（市、区）</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0579D" w:rsidRPr="00B85041" w:rsidRDefault="0010579D"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车辆数</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0579D" w:rsidRPr="00B85041" w:rsidRDefault="0010579D" w:rsidP="0010579D">
            <w:pPr>
              <w:widowControl/>
              <w:spacing w:before="100" w:beforeAutospacing="1" w:after="100" w:afterAutospacing="1" w:line="440" w:lineRule="atLeast"/>
              <w:rPr>
                <w:rFonts w:ascii="仿宋_GB2312" w:hAnsi="Tahoma" w:cs="Tahoma"/>
                <w:color w:val="000000"/>
                <w:sz w:val="22"/>
              </w:rPr>
            </w:pPr>
            <w:r w:rsidRPr="00B85041">
              <w:rPr>
                <w:rFonts w:ascii="仿宋_GB2312" w:hAnsi="Tahoma" w:cs="Tahoma" w:hint="eastAsia"/>
                <w:color w:val="000000"/>
                <w:sz w:val="22"/>
              </w:rPr>
              <w:t>实际计算值(</w:t>
            </w:r>
            <w:r w:rsidRPr="0010579D">
              <w:rPr>
                <w:rFonts w:ascii="仿宋_GB2312" w:hAnsi="Tahoma" w:cs="Tahoma" w:hint="eastAsia"/>
                <w:color w:val="000000"/>
                <w:sz w:val="22"/>
              </w:rPr>
              <w:t>行驶里程×车型系数</w:t>
            </w:r>
            <w:r w:rsidRPr="00B85041">
              <w:rPr>
                <w:rFonts w:ascii="仿宋_GB2312" w:hAnsi="Tahoma" w:cs="Tahoma" w:hint="eastAsia"/>
                <w:color w:val="000000"/>
                <w:sz w:val="22"/>
              </w:rPr>
              <w:t>)</w:t>
            </w:r>
            <w:r>
              <w:rPr>
                <w:rFonts w:ascii="仿宋_GB2312" w:hAnsi="Tahoma" w:cs="Tahoma" w:hint="eastAsia"/>
                <w:color w:val="000000"/>
                <w:sz w:val="22"/>
              </w:rPr>
              <w:t>总数</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0579D" w:rsidRPr="00B85041" w:rsidRDefault="0010579D" w:rsidP="002C0A5D">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实际补贴金额（元）</w:t>
            </w:r>
          </w:p>
        </w:tc>
      </w:tr>
      <w:tr w:rsidR="0060735F" w:rsidRPr="00B85041" w:rsidTr="00114EEE">
        <w:trPr>
          <w:trHeight w:val="762"/>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60735F" w:rsidRPr="00B85041" w:rsidRDefault="0060735F" w:rsidP="0060735F">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1</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0735F" w:rsidRPr="00114EEE" w:rsidRDefault="0060735F" w:rsidP="0060735F">
            <w:pPr>
              <w:jc w:val="center"/>
              <w:rPr>
                <w:rFonts w:ascii="宋体" w:eastAsia="宋体" w:hAnsi="宋体" w:cs="Tahoma"/>
                <w:color w:val="000000"/>
                <w:sz w:val="24"/>
              </w:rPr>
            </w:pPr>
            <w:r w:rsidRPr="00114EEE">
              <w:rPr>
                <w:rFonts w:cs="Tahoma" w:hint="eastAsia"/>
                <w:color w:val="000000"/>
                <w:sz w:val="24"/>
              </w:rPr>
              <w:t>雷州</w:t>
            </w:r>
            <w:r>
              <w:rPr>
                <w:rFonts w:cs="Tahoma" w:hint="eastAsia"/>
                <w:color w:val="000000"/>
                <w:sz w:val="24"/>
              </w:rPr>
              <w:t>市</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110</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16181648.99</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2334842</w:t>
            </w:r>
          </w:p>
        </w:tc>
      </w:tr>
      <w:tr w:rsidR="0060735F" w:rsidRPr="00B85041" w:rsidTr="00114EEE">
        <w:trPr>
          <w:trHeight w:val="751"/>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60735F" w:rsidRPr="00B85041" w:rsidRDefault="0060735F" w:rsidP="0060735F">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2</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114EEE" w:rsidRDefault="0060735F" w:rsidP="0060735F">
            <w:pPr>
              <w:jc w:val="center"/>
              <w:rPr>
                <w:rFonts w:ascii="宋体" w:eastAsia="宋体" w:hAnsi="宋体" w:cs="Tahoma"/>
                <w:color w:val="000000"/>
                <w:sz w:val="24"/>
              </w:rPr>
            </w:pPr>
            <w:r w:rsidRPr="00114EEE">
              <w:rPr>
                <w:rFonts w:cs="Tahoma" w:hint="eastAsia"/>
                <w:color w:val="000000"/>
                <w:sz w:val="24"/>
              </w:rPr>
              <w:t>廉江</w:t>
            </w:r>
            <w:r>
              <w:rPr>
                <w:rFonts w:cs="Tahoma" w:hint="eastAsia"/>
                <w:color w:val="000000"/>
                <w:sz w:val="24"/>
              </w:rPr>
              <w:t>市</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250</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21672222.1</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3127075</w:t>
            </w:r>
          </w:p>
        </w:tc>
      </w:tr>
      <w:tr w:rsidR="0060735F" w:rsidRPr="00B85041" w:rsidTr="00114EEE">
        <w:trPr>
          <w:trHeight w:val="762"/>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60735F" w:rsidRPr="00B85041" w:rsidRDefault="0060735F" w:rsidP="0060735F">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3</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114EEE" w:rsidRDefault="0060735F" w:rsidP="0060735F">
            <w:pPr>
              <w:jc w:val="center"/>
              <w:rPr>
                <w:rFonts w:ascii="宋体" w:eastAsia="宋体" w:hAnsi="宋体" w:cs="Tahoma"/>
                <w:color w:val="000000"/>
                <w:sz w:val="24"/>
              </w:rPr>
            </w:pPr>
            <w:r w:rsidRPr="00114EEE">
              <w:rPr>
                <w:rFonts w:cs="Tahoma" w:hint="eastAsia"/>
                <w:color w:val="000000"/>
                <w:sz w:val="24"/>
              </w:rPr>
              <w:t>遂溪</w:t>
            </w:r>
            <w:r>
              <w:rPr>
                <w:rFonts w:cs="Tahoma" w:hint="eastAsia"/>
                <w:color w:val="000000"/>
                <w:sz w:val="24"/>
              </w:rPr>
              <w:t>县</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156</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22169167</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3198779</w:t>
            </w:r>
          </w:p>
        </w:tc>
      </w:tr>
      <w:tr w:rsidR="0060735F" w:rsidRPr="00B85041" w:rsidTr="00114EEE">
        <w:trPr>
          <w:trHeight w:val="694"/>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60735F" w:rsidRPr="00B85041" w:rsidRDefault="0060735F" w:rsidP="0060735F">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4</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114EEE" w:rsidRDefault="0060735F" w:rsidP="0060735F">
            <w:pPr>
              <w:jc w:val="center"/>
              <w:rPr>
                <w:rFonts w:ascii="宋体" w:eastAsia="宋体" w:hAnsi="宋体" w:cs="Tahoma"/>
                <w:color w:val="000000"/>
                <w:sz w:val="24"/>
              </w:rPr>
            </w:pPr>
            <w:r w:rsidRPr="00114EEE">
              <w:rPr>
                <w:rFonts w:cs="Tahoma" w:hint="eastAsia"/>
                <w:color w:val="000000"/>
                <w:sz w:val="24"/>
              </w:rPr>
              <w:t>吴川</w:t>
            </w:r>
            <w:r>
              <w:rPr>
                <w:rFonts w:cs="Tahoma" w:hint="eastAsia"/>
                <w:color w:val="000000"/>
                <w:sz w:val="24"/>
              </w:rPr>
              <w:t>市</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95</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6017180.32</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868216</w:t>
            </w:r>
          </w:p>
        </w:tc>
      </w:tr>
      <w:tr w:rsidR="0060735F" w:rsidRPr="00B85041" w:rsidTr="00114EEE">
        <w:trPr>
          <w:trHeight w:val="694"/>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60735F" w:rsidRPr="00B85041" w:rsidRDefault="0060735F" w:rsidP="0060735F">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5</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114EEE" w:rsidRDefault="0060735F" w:rsidP="0060735F">
            <w:pPr>
              <w:jc w:val="center"/>
              <w:rPr>
                <w:rFonts w:ascii="宋体" w:eastAsia="宋体" w:hAnsi="宋体" w:cs="Tahoma"/>
                <w:color w:val="000000"/>
                <w:sz w:val="24"/>
              </w:rPr>
            </w:pPr>
            <w:r w:rsidRPr="00114EEE">
              <w:rPr>
                <w:rFonts w:cs="Tahoma" w:hint="eastAsia"/>
                <w:color w:val="000000"/>
                <w:sz w:val="24"/>
              </w:rPr>
              <w:t>徐闻</w:t>
            </w:r>
            <w:r>
              <w:rPr>
                <w:rFonts w:cs="Tahoma" w:hint="eastAsia"/>
                <w:color w:val="000000"/>
                <w:sz w:val="24"/>
              </w:rPr>
              <w:t>县</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131</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11421645.56</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color w:val="000000"/>
                <w:sz w:val="28"/>
                <w:szCs w:val="28"/>
              </w:rPr>
            </w:pPr>
            <w:r w:rsidRPr="0060735F">
              <w:rPr>
                <w:rFonts w:hint="eastAsia"/>
                <w:color w:val="000000"/>
                <w:sz w:val="28"/>
                <w:szCs w:val="28"/>
              </w:rPr>
              <w:t>1648024</w:t>
            </w:r>
          </w:p>
        </w:tc>
      </w:tr>
      <w:tr w:rsidR="0060735F" w:rsidRPr="00B85041" w:rsidTr="00114EEE">
        <w:trPr>
          <w:trHeight w:val="694"/>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60735F" w:rsidRPr="00B85041" w:rsidRDefault="0060735F" w:rsidP="0060735F">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6</w:t>
            </w:r>
          </w:p>
        </w:tc>
        <w:tc>
          <w:tcPr>
            <w:tcW w:w="8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B85041" w:rsidRDefault="0060735F" w:rsidP="0060735F">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合计</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hAnsi="宋体" w:cs="宋体"/>
                <w:color w:val="000000"/>
                <w:sz w:val="28"/>
                <w:szCs w:val="28"/>
              </w:rPr>
            </w:pPr>
            <w:r w:rsidRPr="0060735F">
              <w:rPr>
                <w:rFonts w:hint="eastAsia"/>
                <w:color w:val="000000"/>
                <w:sz w:val="28"/>
                <w:szCs w:val="28"/>
              </w:rPr>
              <w:t>742</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hAnsi="宋体" w:cs="宋体"/>
                <w:color w:val="000000"/>
                <w:sz w:val="28"/>
                <w:szCs w:val="28"/>
              </w:rPr>
            </w:pPr>
            <w:r w:rsidRPr="0060735F">
              <w:rPr>
                <w:rFonts w:hint="eastAsia"/>
                <w:color w:val="000000"/>
                <w:sz w:val="28"/>
                <w:szCs w:val="28"/>
              </w:rPr>
              <w:t>77461863.97</w:t>
            </w:r>
          </w:p>
        </w:tc>
        <w:tc>
          <w:tcPr>
            <w:tcW w:w="126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60735F" w:rsidRDefault="0060735F" w:rsidP="0060735F">
            <w:pPr>
              <w:jc w:val="center"/>
              <w:rPr>
                <w:rFonts w:ascii="仿宋_GB2312" w:hAnsi="宋体" w:cs="宋体"/>
                <w:color w:val="000000"/>
                <w:sz w:val="28"/>
                <w:szCs w:val="28"/>
              </w:rPr>
            </w:pPr>
            <w:r w:rsidRPr="0060735F">
              <w:rPr>
                <w:color w:val="000000"/>
                <w:sz w:val="28"/>
                <w:szCs w:val="28"/>
              </w:rPr>
              <w:t>11176936</w:t>
            </w:r>
          </w:p>
        </w:tc>
      </w:tr>
    </w:tbl>
    <w:p w:rsidR="0010579D" w:rsidRDefault="0010579D" w:rsidP="0010579D">
      <w:pPr>
        <w:spacing w:line="560" w:lineRule="exact"/>
        <w:ind w:firstLineChars="100" w:firstLine="320"/>
        <w:jc w:val="center"/>
        <w:rPr>
          <w:rFonts w:ascii="仿宋_GB2312" w:hAnsi="仿宋"/>
          <w:szCs w:val="36"/>
        </w:rPr>
      </w:pPr>
    </w:p>
    <w:p w:rsidR="0010579D" w:rsidRDefault="0010579D" w:rsidP="0010579D">
      <w:pPr>
        <w:spacing w:line="560" w:lineRule="exact"/>
        <w:ind w:firstLineChars="100" w:firstLine="320"/>
        <w:jc w:val="center"/>
        <w:rPr>
          <w:rFonts w:ascii="仿宋_GB2312" w:hAnsi="仿宋"/>
          <w:szCs w:val="36"/>
        </w:rPr>
      </w:pPr>
    </w:p>
    <w:p w:rsidR="00CE1142" w:rsidRDefault="00CE1142">
      <w:pPr>
        <w:widowControl/>
        <w:rPr>
          <w:rFonts w:ascii="宋体" w:eastAsia="宋体" w:hAnsi="宋体" w:cs="Tahoma"/>
          <w:b/>
          <w:color w:val="000000"/>
          <w:spacing w:val="-20"/>
          <w:szCs w:val="32"/>
        </w:rPr>
      </w:pPr>
      <w:r>
        <w:rPr>
          <w:rFonts w:ascii="宋体" w:hAnsi="宋体" w:cs="Tahoma"/>
          <w:b/>
          <w:color w:val="000000"/>
          <w:spacing w:val="-20"/>
          <w:szCs w:val="32"/>
        </w:rPr>
        <w:br w:type="page"/>
      </w:r>
    </w:p>
    <w:p w:rsidR="00051997" w:rsidRDefault="00051997" w:rsidP="00051997">
      <w:pPr>
        <w:pStyle w:val="New"/>
        <w:spacing w:line="600" w:lineRule="exact"/>
        <w:rPr>
          <w:rFonts w:ascii="宋体" w:hAnsi="宋体" w:cs="Tahoma"/>
          <w:b/>
          <w:color w:val="000000"/>
          <w:spacing w:val="-20"/>
          <w:sz w:val="32"/>
          <w:szCs w:val="32"/>
        </w:rPr>
      </w:pPr>
      <w:r w:rsidRPr="00051997">
        <w:rPr>
          <w:rFonts w:ascii="宋体" w:hAnsi="宋体" w:cs="Tahoma" w:hint="eastAsia"/>
          <w:b/>
          <w:color w:val="000000"/>
          <w:spacing w:val="-20"/>
          <w:sz w:val="32"/>
          <w:szCs w:val="32"/>
        </w:rPr>
        <w:lastRenderedPageBreak/>
        <w:t>附表2</w:t>
      </w:r>
    </w:p>
    <w:p w:rsidR="00051997" w:rsidRPr="00051997" w:rsidRDefault="00051997" w:rsidP="00051997">
      <w:pPr>
        <w:pStyle w:val="New"/>
        <w:spacing w:line="600" w:lineRule="exact"/>
        <w:jc w:val="center"/>
        <w:rPr>
          <w:rFonts w:ascii="宋体" w:hAnsi="宋体" w:cs="Tahoma"/>
          <w:b/>
          <w:color w:val="000000"/>
          <w:spacing w:val="-20"/>
          <w:sz w:val="32"/>
          <w:szCs w:val="32"/>
        </w:rPr>
      </w:pPr>
      <w:r w:rsidRPr="00B85B91">
        <w:rPr>
          <w:rFonts w:ascii="仿宋_GB2312" w:eastAsia="仿宋_GB2312" w:hAnsi="仿宋" w:hint="eastAsia"/>
          <w:sz w:val="32"/>
          <w:szCs w:val="36"/>
        </w:rPr>
        <w:t>湛江市</w:t>
      </w:r>
      <w:r>
        <w:rPr>
          <w:rFonts w:ascii="仿宋_GB2312" w:eastAsia="仿宋_GB2312" w:hAnsi="仿宋" w:hint="eastAsia"/>
          <w:sz w:val="32"/>
          <w:szCs w:val="36"/>
        </w:rPr>
        <w:t>2021</w:t>
      </w:r>
      <w:r w:rsidRPr="00312D00">
        <w:rPr>
          <w:rFonts w:ascii="仿宋_GB2312" w:eastAsia="仿宋_GB2312" w:hAnsi="仿宋" w:hint="eastAsia"/>
          <w:sz w:val="32"/>
          <w:szCs w:val="36"/>
        </w:rPr>
        <w:t>年度农村</w:t>
      </w:r>
      <w:r>
        <w:rPr>
          <w:rFonts w:ascii="仿宋_GB2312" w:eastAsia="仿宋_GB2312" w:hAnsi="仿宋" w:hint="eastAsia"/>
          <w:sz w:val="32"/>
          <w:szCs w:val="36"/>
        </w:rPr>
        <w:t>道路客运涨价补贴资金</w:t>
      </w:r>
      <w:r w:rsidRPr="00312D00">
        <w:rPr>
          <w:rFonts w:ascii="仿宋_GB2312" w:eastAsia="仿宋_GB2312" w:hAnsi="仿宋" w:hint="eastAsia"/>
          <w:sz w:val="32"/>
          <w:szCs w:val="36"/>
        </w:rPr>
        <w:t>分配表</w:t>
      </w:r>
    </w:p>
    <w:p w:rsidR="00051997" w:rsidRPr="00B85041" w:rsidRDefault="00051997" w:rsidP="00051997">
      <w:pPr>
        <w:spacing w:line="560" w:lineRule="exact"/>
        <w:ind w:firstLineChars="100" w:firstLine="220"/>
        <w:jc w:val="right"/>
        <w:rPr>
          <w:rFonts w:ascii="仿宋_GB2312" w:hAnsi="Tahoma" w:cs="Tahoma"/>
          <w:color w:val="000000"/>
          <w:sz w:val="22"/>
        </w:rPr>
      </w:pPr>
      <w:r w:rsidRPr="00B85041">
        <w:rPr>
          <w:rFonts w:ascii="仿宋_GB2312" w:hAnsi="Tahoma" w:cs="Tahoma" w:hint="eastAsia"/>
          <w:color w:val="000000"/>
          <w:sz w:val="22"/>
        </w:rPr>
        <w:t>制表日期20</w:t>
      </w:r>
      <w:r>
        <w:rPr>
          <w:rFonts w:ascii="仿宋_GB2312" w:hAnsi="Tahoma" w:cs="Tahoma" w:hint="eastAsia"/>
          <w:color w:val="000000"/>
          <w:sz w:val="22"/>
        </w:rPr>
        <w:t>22</w:t>
      </w:r>
      <w:r w:rsidRPr="00B85041">
        <w:rPr>
          <w:rFonts w:ascii="仿宋_GB2312" w:hAnsi="Tahoma" w:cs="Tahoma" w:hint="eastAsia"/>
          <w:color w:val="000000"/>
          <w:sz w:val="22"/>
        </w:rPr>
        <w:t>年</w:t>
      </w:r>
      <w:r>
        <w:rPr>
          <w:rFonts w:ascii="仿宋_GB2312" w:hAnsi="Tahoma" w:cs="Tahoma" w:hint="eastAsia"/>
          <w:color w:val="000000"/>
          <w:sz w:val="22"/>
        </w:rPr>
        <w:t>5</w:t>
      </w:r>
      <w:r w:rsidRPr="00B85041">
        <w:rPr>
          <w:rFonts w:ascii="仿宋_GB2312" w:hAnsi="Tahoma" w:cs="Tahoma" w:hint="eastAsia"/>
          <w:color w:val="000000"/>
          <w:sz w:val="22"/>
        </w:rPr>
        <w:t>月</w:t>
      </w:r>
      <w:r>
        <w:rPr>
          <w:rFonts w:ascii="仿宋_GB2312" w:hAnsi="Tahoma" w:cs="Tahoma" w:hint="eastAsia"/>
          <w:color w:val="000000"/>
          <w:sz w:val="22"/>
        </w:rPr>
        <w:t>20日</w:t>
      </w:r>
    </w:p>
    <w:tbl>
      <w:tblPr>
        <w:tblW w:w="4999" w:type="pct"/>
        <w:shd w:val="clear" w:color="auto" w:fill="FFFFFF"/>
        <w:tblCellMar>
          <w:left w:w="0" w:type="dxa"/>
          <w:right w:w="0" w:type="dxa"/>
        </w:tblCellMar>
        <w:tblLook w:val="04A0"/>
      </w:tblPr>
      <w:tblGrid>
        <w:gridCol w:w="1026"/>
        <w:gridCol w:w="3234"/>
        <w:gridCol w:w="2271"/>
        <w:gridCol w:w="2224"/>
      </w:tblGrid>
      <w:tr w:rsidR="00051997" w:rsidRPr="00B85041" w:rsidTr="006175A4">
        <w:trPr>
          <w:trHeight w:val="807"/>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序号</w:t>
            </w:r>
          </w:p>
        </w:tc>
        <w:tc>
          <w:tcPr>
            <w:tcW w:w="184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业户名称</w:t>
            </w:r>
          </w:p>
        </w:tc>
        <w:tc>
          <w:tcPr>
            <w:tcW w:w="129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车辆数</w:t>
            </w:r>
          </w:p>
        </w:tc>
        <w:tc>
          <w:tcPr>
            <w:tcW w:w="127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分配金额</w:t>
            </w:r>
            <w:r w:rsidRPr="00B85041">
              <w:rPr>
                <w:rFonts w:ascii="仿宋_GB2312" w:hAnsi="Tahoma" w:cs="Tahoma" w:hint="eastAsia"/>
                <w:color w:val="000000"/>
                <w:sz w:val="22"/>
              </w:rPr>
              <w:t>（</w:t>
            </w:r>
            <w:r>
              <w:rPr>
                <w:rFonts w:ascii="仿宋_GB2312" w:hAnsi="Tahoma" w:cs="Tahoma" w:hint="eastAsia"/>
                <w:color w:val="000000"/>
                <w:sz w:val="22"/>
              </w:rPr>
              <w:t>万</w:t>
            </w:r>
            <w:r w:rsidRPr="00B85041">
              <w:rPr>
                <w:rFonts w:ascii="仿宋_GB2312" w:hAnsi="Tahoma" w:cs="Tahoma" w:hint="eastAsia"/>
                <w:color w:val="000000"/>
                <w:sz w:val="22"/>
              </w:rPr>
              <w:t>元）</w:t>
            </w:r>
          </w:p>
        </w:tc>
      </w:tr>
      <w:tr w:rsidR="00051997" w:rsidRPr="00B85041" w:rsidTr="006175A4">
        <w:trPr>
          <w:trHeight w:val="762"/>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1</w:t>
            </w:r>
          </w:p>
        </w:tc>
        <w:tc>
          <w:tcPr>
            <w:tcW w:w="184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sidRPr="008E39F0">
              <w:rPr>
                <w:rFonts w:ascii="仿宋_GB2312" w:hAnsi="Tahoma" w:cs="Tahoma" w:hint="eastAsia"/>
                <w:color w:val="000000"/>
                <w:sz w:val="22"/>
              </w:rPr>
              <w:t>廉江市交通运输有限公司</w:t>
            </w:r>
          </w:p>
        </w:tc>
        <w:tc>
          <w:tcPr>
            <w:tcW w:w="129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51997" w:rsidRPr="00A22B9C" w:rsidRDefault="00567551" w:rsidP="006175A4">
            <w:pPr>
              <w:widowControl/>
              <w:spacing w:before="100" w:beforeAutospacing="1" w:after="100" w:afterAutospacing="1" w:line="440" w:lineRule="atLeast"/>
              <w:jc w:val="center"/>
            </w:pPr>
            <w:r w:rsidRPr="00A22B9C">
              <w:rPr>
                <w:rFonts w:hint="eastAsia"/>
              </w:rPr>
              <w:t>1</w:t>
            </w:r>
          </w:p>
        </w:tc>
        <w:tc>
          <w:tcPr>
            <w:tcW w:w="127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51997" w:rsidRDefault="00051997" w:rsidP="006175A4">
            <w:pPr>
              <w:jc w:val="center"/>
              <w:rPr>
                <w:rFonts w:ascii="仿宋_GB2312" w:hAnsi="宋体" w:cs="宋体"/>
                <w:color w:val="000000"/>
                <w:szCs w:val="32"/>
              </w:rPr>
            </w:pPr>
            <w:r>
              <w:t>10.7389</w:t>
            </w:r>
          </w:p>
        </w:tc>
      </w:tr>
      <w:tr w:rsidR="00051997" w:rsidRPr="00B85041" w:rsidTr="006175A4">
        <w:trPr>
          <w:trHeight w:val="751"/>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2</w:t>
            </w:r>
          </w:p>
        </w:tc>
        <w:tc>
          <w:tcPr>
            <w:tcW w:w="184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sidRPr="00051997">
              <w:rPr>
                <w:rFonts w:ascii="仿宋_GB2312" w:hAnsi="Tahoma" w:cs="Tahoma"/>
                <w:color w:val="000000"/>
                <w:sz w:val="22"/>
              </w:rPr>
              <w:t>广东省湛江汽车运输集团有限公司506车队</w:t>
            </w:r>
          </w:p>
        </w:tc>
        <w:tc>
          <w:tcPr>
            <w:tcW w:w="129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Pr="00A22B9C" w:rsidRDefault="00567551" w:rsidP="006175A4">
            <w:pPr>
              <w:widowControl/>
              <w:spacing w:before="100" w:beforeAutospacing="1" w:after="100" w:afterAutospacing="1" w:line="440" w:lineRule="atLeast"/>
              <w:jc w:val="center"/>
            </w:pPr>
            <w:r w:rsidRPr="00A22B9C">
              <w:rPr>
                <w:rFonts w:hint="eastAsia"/>
              </w:rPr>
              <w:t>4</w:t>
            </w:r>
          </w:p>
        </w:tc>
        <w:tc>
          <w:tcPr>
            <w:tcW w:w="127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Default="00051997" w:rsidP="006175A4">
            <w:pPr>
              <w:jc w:val="center"/>
              <w:rPr>
                <w:rFonts w:ascii="仿宋_GB2312" w:hAnsi="宋体" w:cs="宋体"/>
                <w:color w:val="000000"/>
                <w:szCs w:val="32"/>
              </w:rPr>
            </w:pPr>
            <w:r>
              <w:t>42.9558</w:t>
            </w:r>
          </w:p>
        </w:tc>
      </w:tr>
      <w:tr w:rsidR="00051997" w:rsidRPr="00B85041" w:rsidTr="006175A4">
        <w:trPr>
          <w:trHeight w:val="762"/>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3</w:t>
            </w:r>
          </w:p>
        </w:tc>
        <w:tc>
          <w:tcPr>
            <w:tcW w:w="184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sidRPr="008E39F0">
              <w:rPr>
                <w:rFonts w:ascii="仿宋_GB2312" w:hAnsi="Tahoma" w:cs="Tahoma" w:hint="eastAsia"/>
                <w:color w:val="000000"/>
                <w:sz w:val="22"/>
              </w:rPr>
              <w:t>遂溪县陆通运输有限公司</w:t>
            </w:r>
          </w:p>
        </w:tc>
        <w:tc>
          <w:tcPr>
            <w:tcW w:w="129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Pr="00A22B9C" w:rsidRDefault="00567551" w:rsidP="006175A4">
            <w:pPr>
              <w:widowControl/>
              <w:spacing w:before="100" w:beforeAutospacing="1" w:after="100" w:afterAutospacing="1" w:line="440" w:lineRule="atLeast"/>
              <w:jc w:val="center"/>
            </w:pPr>
            <w:r w:rsidRPr="00A22B9C">
              <w:rPr>
                <w:rFonts w:hint="eastAsia"/>
              </w:rPr>
              <w:t>1</w:t>
            </w:r>
          </w:p>
        </w:tc>
        <w:tc>
          <w:tcPr>
            <w:tcW w:w="127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Default="00051997" w:rsidP="006175A4">
            <w:pPr>
              <w:jc w:val="center"/>
              <w:rPr>
                <w:rFonts w:ascii="仿宋_GB2312" w:hAnsi="宋体" w:cs="宋体"/>
                <w:color w:val="000000"/>
                <w:szCs w:val="32"/>
              </w:rPr>
            </w:pPr>
            <w:r>
              <w:t>10.7389</w:t>
            </w:r>
          </w:p>
        </w:tc>
      </w:tr>
      <w:tr w:rsidR="00051997" w:rsidRPr="00B85041" w:rsidTr="006175A4">
        <w:trPr>
          <w:trHeight w:val="694"/>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4</w:t>
            </w:r>
          </w:p>
        </w:tc>
        <w:tc>
          <w:tcPr>
            <w:tcW w:w="184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Pr="00B85041" w:rsidRDefault="00051997" w:rsidP="006175A4">
            <w:pPr>
              <w:widowControl/>
              <w:spacing w:before="100" w:beforeAutospacing="1" w:after="100" w:afterAutospacing="1" w:line="440" w:lineRule="atLeast"/>
              <w:jc w:val="center"/>
              <w:rPr>
                <w:rFonts w:ascii="仿宋_GB2312" w:hAnsi="Tahoma" w:cs="Tahoma"/>
                <w:color w:val="000000"/>
                <w:sz w:val="22"/>
              </w:rPr>
            </w:pPr>
            <w:r w:rsidRPr="00051997">
              <w:rPr>
                <w:rFonts w:ascii="仿宋_GB2312" w:hAnsi="Tahoma" w:cs="Tahoma"/>
                <w:color w:val="000000"/>
                <w:sz w:val="22"/>
              </w:rPr>
              <w:t>徐闻县和安客车队</w:t>
            </w:r>
          </w:p>
        </w:tc>
        <w:tc>
          <w:tcPr>
            <w:tcW w:w="129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Pr="00A22B9C" w:rsidRDefault="00567551" w:rsidP="006175A4">
            <w:pPr>
              <w:widowControl/>
              <w:spacing w:before="100" w:beforeAutospacing="1" w:after="100" w:afterAutospacing="1" w:line="440" w:lineRule="atLeast"/>
              <w:jc w:val="center"/>
            </w:pPr>
            <w:r w:rsidRPr="00A22B9C">
              <w:rPr>
                <w:rFonts w:hint="eastAsia"/>
              </w:rPr>
              <w:t>8</w:t>
            </w:r>
          </w:p>
        </w:tc>
        <w:tc>
          <w:tcPr>
            <w:tcW w:w="127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Default="00051997" w:rsidP="006175A4">
            <w:pPr>
              <w:jc w:val="center"/>
              <w:rPr>
                <w:rFonts w:ascii="仿宋_GB2312" w:hAnsi="宋体" w:cs="宋体"/>
                <w:color w:val="000000"/>
                <w:szCs w:val="32"/>
              </w:rPr>
            </w:pPr>
            <w:r>
              <w:t>80.5911</w:t>
            </w:r>
          </w:p>
        </w:tc>
      </w:tr>
      <w:tr w:rsidR="00051997" w:rsidRPr="00B85041" w:rsidTr="006175A4">
        <w:trPr>
          <w:trHeight w:val="694"/>
        </w:trPr>
        <w:tc>
          <w:tcPr>
            <w:tcW w:w="586" w:type="pct"/>
            <w:tcBorders>
              <w:top w:val="single" w:sz="8" w:space="0" w:color="auto"/>
              <w:left w:val="single" w:sz="8" w:space="0" w:color="auto"/>
              <w:bottom w:val="single" w:sz="8" w:space="0" w:color="auto"/>
              <w:right w:val="single" w:sz="8" w:space="0" w:color="auto"/>
            </w:tcBorders>
            <w:shd w:val="clear" w:color="auto" w:fill="FFFFFF"/>
            <w:vAlign w:val="center"/>
          </w:tcPr>
          <w:p w:rsidR="00051997" w:rsidRDefault="00051997" w:rsidP="006175A4">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5</w:t>
            </w:r>
          </w:p>
        </w:tc>
        <w:tc>
          <w:tcPr>
            <w:tcW w:w="184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Default="00051997" w:rsidP="006175A4">
            <w:pPr>
              <w:widowControl/>
              <w:spacing w:before="100" w:beforeAutospacing="1" w:after="100" w:afterAutospacing="1" w:line="440" w:lineRule="atLeast"/>
              <w:jc w:val="center"/>
              <w:rPr>
                <w:rFonts w:ascii="FangSong.GB2312" w:eastAsia="FangSong.GB2312" w:hAnsiTheme="minorHAnsi" w:cs="FangSong.GB2312"/>
                <w:kern w:val="0"/>
                <w:sz w:val="23"/>
                <w:szCs w:val="23"/>
              </w:rPr>
            </w:pPr>
            <w:r w:rsidRPr="008E39F0">
              <w:rPr>
                <w:rFonts w:ascii="仿宋_GB2312" w:hAnsi="Tahoma" w:cs="Tahoma" w:hint="eastAsia"/>
                <w:color w:val="000000"/>
                <w:sz w:val="22"/>
              </w:rPr>
              <w:t>合计</w:t>
            </w:r>
          </w:p>
        </w:tc>
        <w:tc>
          <w:tcPr>
            <w:tcW w:w="129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Pr="00A22B9C" w:rsidRDefault="00567551" w:rsidP="006175A4">
            <w:pPr>
              <w:widowControl/>
              <w:spacing w:before="100" w:beforeAutospacing="1" w:after="100" w:afterAutospacing="1" w:line="440" w:lineRule="atLeast"/>
              <w:jc w:val="center"/>
            </w:pPr>
            <w:r w:rsidRPr="00A22B9C">
              <w:rPr>
                <w:rFonts w:hint="eastAsia"/>
              </w:rPr>
              <w:t>14</w:t>
            </w:r>
          </w:p>
        </w:tc>
        <w:tc>
          <w:tcPr>
            <w:tcW w:w="127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997" w:rsidRDefault="00051997" w:rsidP="006175A4">
            <w:pPr>
              <w:jc w:val="center"/>
              <w:rPr>
                <w:rFonts w:ascii="仿宋_GB2312" w:hAnsi="宋体" w:cs="宋体"/>
                <w:color w:val="000000"/>
                <w:szCs w:val="32"/>
              </w:rPr>
            </w:pPr>
            <w:r>
              <w:t>145.0247</w:t>
            </w:r>
          </w:p>
        </w:tc>
      </w:tr>
    </w:tbl>
    <w:p w:rsidR="00051997" w:rsidRPr="006A1EB4" w:rsidRDefault="00051997" w:rsidP="00051997">
      <w:pPr>
        <w:spacing w:line="560" w:lineRule="exact"/>
        <w:jc w:val="left"/>
        <w:rPr>
          <w:rFonts w:ascii="宋体" w:eastAsia="宋体" w:hAnsi="宋体" w:cs="Tahoma"/>
          <w:b/>
          <w:color w:val="000000"/>
          <w:szCs w:val="32"/>
        </w:rPr>
      </w:pPr>
    </w:p>
    <w:p w:rsidR="00051997" w:rsidRDefault="00051997">
      <w:pPr>
        <w:widowControl/>
        <w:rPr>
          <w:rFonts w:ascii="宋体" w:eastAsia="宋体" w:hAnsi="宋体" w:cs="Tahoma"/>
          <w:b/>
          <w:color w:val="000000"/>
          <w:spacing w:val="-20"/>
          <w:szCs w:val="32"/>
        </w:rPr>
      </w:pPr>
      <w:r>
        <w:rPr>
          <w:rFonts w:ascii="宋体" w:hAnsi="宋体" w:cs="Tahoma"/>
          <w:b/>
          <w:color w:val="000000"/>
          <w:spacing w:val="-20"/>
          <w:szCs w:val="32"/>
        </w:rPr>
        <w:br w:type="page"/>
      </w:r>
    </w:p>
    <w:p w:rsidR="0010579D" w:rsidRPr="00312D00" w:rsidRDefault="0010579D" w:rsidP="0010579D">
      <w:pPr>
        <w:pStyle w:val="New"/>
        <w:spacing w:line="600" w:lineRule="exact"/>
        <w:rPr>
          <w:rFonts w:ascii="宋体" w:hAnsi="宋体" w:cs="Tahoma"/>
          <w:b/>
          <w:color w:val="000000"/>
          <w:spacing w:val="-20"/>
          <w:sz w:val="32"/>
          <w:szCs w:val="32"/>
        </w:rPr>
      </w:pPr>
      <w:r w:rsidRPr="00312D00">
        <w:rPr>
          <w:rFonts w:ascii="宋体" w:hAnsi="宋体" w:cs="Tahoma" w:hint="eastAsia"/>
          <w:b/>
          <w:color w:val="000000"/>
          <w:spacing w:val="-20"/>
          <w:sz w:val="32"/>
          <w:szCs w:val="32"/>
        </w:rPr>
        <w:lastRenderedPageBreak/>
        <w:t>附表</w:t>
      </w:r>
      <w:r w:rsidR="00051997">
        <w:rPr>
          <w:rFonts w:ascii="宋体" w:hAnsi="宋体" w:cs="Tahoma" w:hint="eastAsia"/>
          <w:b/>
          <w:color w:val="000000"/>
          <w:spacing w:val="-20"/>
          <w:sz w:val="32"/>
          <w:szCs w:val="32"/>
        </w:rPr>
        <w:t>3</w:t>
      </w:r>
    </w:p>
    <w:p w:rsidR="0010579D" w:rsidRPr="0022611B" w:rsidRDefault="00051997" w:rsidP="00051997">
      <w:pPr>
        <w:spacing w:line="560" w:lineRule="exact"/>
        <w:jc w:val="center"/>
        <w:rPr>
          <w:rFonts w:ascii="宋体" w:eastAsia="宋体" w:hAnsi="宋体" w:cs="Tahoma"/>
          <w:b/>
          <w:color w:val="000000"/>
          <w:szCs w:val="32"/>
        </w:rPr>
      </w:pPr>
      <w:r w:rsidRPr="00312D00">
        <w:rPr>
          <w:rFonts w:ascii="仿宋_GB2312" w:hAnsi="仿宋" w:hint="eastAsia"/>
          <w:szCs w:val="36"/>
        </w:rPr>
        <w:t>湛江市</w:t>
      </w:r>
      <w:r>
        <w:rPr>
          <w:rFonts w:ascii="仿宋_GB2312" w:hAnsi="仿宋" w:hint="eastAsia"/>
          <w:szCs w:val="36"/>
        </w:rPr>
        <w:t>2021</w:t>
      </w:r>
      <w:r w:rsidRPr="00312D00">
        <w:rPr>
          <w:rFonts w:ascii="仿宋_GB2312" w:hAnsi="仿宋" w:hint="eastAsia"/>
          <w:szCs w:val="36"/>
        </w:rPr>
        <w:t>年度出租车</w:t>
      </w:r>
      <w:r>
        <w:rPr>
          <w:rFonts w:ascii="仿宋_GB2312" w:hAnsi="仿宋" w:hint="eastAsia"/>
          <w:szCs w:val="36"/>
        </w:rPr>
        <w:t>费改</w:t>
      </w:r>
      <w:proofErr w:type="gramStart"/>
      <w:r>
        <w:rPr>
          <w:rFonts w:ascii="仿宋_GB2312" w:hAnsi="仿宋" w:hint="eastAsia"/>
          <w:szCs w:val="36"/>
        </w:rPr>
        <w:t>税资金</w:t>
      </w:r>
      <w:proofErr w:type="gramEnd"/>
      <w:r w:rsidRPr="00312D00">
        <w:rPr>
          <w:rFonts w:ascii="仿宋_GB2312" w:hAnsi="仿宋" w:hint="eastAsia"/>
          <w:szCs w:val="36"/>
        </w:rPr>
        <w:t>分配表</w:t>
      </w:r>
    </w:p>
    <w:p w:rsidR="0010579D" w:rsidRPr="00B85041" w:rsidRDefault="0010579D" w:rsidP="0010579D">
      <w:pPr>
        <w:spacing w:line="560" w:lineRule="exact"/>
        <w:ind w:right="440" w:firstLineChars="100" w:firstLine="220"/>
        <w:jc w:val="center"/>
        <w:rPr>
          <w:rFonts w:ascii="仿宋_GB2312" w:hAnsi="Tahoma" w:cs="Tahoma"/>
          <w:color w:val="000000"/>
          <w:sz w:val="22"/>
        </w:rPr>
      </w:pPr>
      <w:r>
        <w:rPr>
          <w:rFonts w:ascii="仿宋_GB2312" w:hAnsi="Tahoma" w:cs="Tahoma" w:hint="eastAsia"/>
          <w:color w:val="000000"/>
          <w:sz w:val="22"/>
        </w:rPr>
        <w:t xml:space="preserve">                                            </w:t>
      </w:r>
      <w:r w:rsidR="00051997">
        <w:rPr>
          <w:rFonts w:ascii="仿宋_GB2312" w:hAnsi="Tahoma" w:cs="Tahoma"/>
          <w:color w:val="000000"/>
          <w:sz w:val="22"/>
        </w:rPr>
        <w:t xml:space="preserve">                                 </w:t>
      </w:r>
      <w:r>
        <w:rPr>
          <w:rFonts w:ascii="仿宋_GB2312" w:hAnsi="Tahoma" w:cs="Tahoma" w:hint="eastAsia"/>
          <w:color w:val="000000"/>
          <w:sz w:val="22"/>
        </w:rPr>
        <w:t xml:space="preserve"> </w:t>
      </w:r>
      <w:r w:rsidRPr="00B85041">
        <w:rPr>
          <w:rFonts w:ascii="仿宋_GB2312" w:hAnsi="Tahoma" w:cs="Tahoma" w:hint="eastAsia"/>
          <w:color w:val="000000"/>
          <w:sz w:val="22"/>
        </w:rPr>
        <w:t>制表日期20</w:t>
      </w:r>
      <w:r w:rsidR="00F13A77">
        <w:rPr>
          <w:rFonts w:ascii="仿宋_GB2312" w:hAnsi="Tahoma" w:cs="Tahoma" w:hint="eastAsia"/>
          <w:color w:val="000000"/>
          <w:sz w:val="22"/>
        </w:rPr>
        <w:t>2</w:t>
      </w:r>
      <w:r w:rsidR="00051997">
        <w:rPr>
          <w:rFonts w:ascii="仿宋_GB2312" w:hAnsi="Tahoma" w:cs="Tahoma" w:hint="eastAsia"/>
          <w:color w:val="000000"/>
          <w:sz w:val="22"/>
        </w:rPr>
        <w:t>2</w:t>
      </w:r>
      <w:r w:rsidRPr="00B85041">
        <w:rPr>
          <w:rFonts w:ascii="仿宋_GB2312" w:hAnsi="Tahoma" w:cs="Tahoma" w:hint="eastAsia"/>
          <w:color w:val="000000"/>
          <w:sz w:val="22"/>
        </w:rPr>
        <w:t>年</w:t>
      </w:r>
      <w:r w:rsidR="00051997">
        <w:rPr>
          <w:rFonts w:ascii="仿宋_GB2312" w:hAnsi="Tahoma" w:cs="Tahoma" w:hint="eastAsia"/>
          <w:color w:val="000000"/>
          <w:sz w:val="22"/>
        </w:rPr>
        <w:t>5</w:t>
      </w:r>
      <w:r w:rsidRPr="00B85041">
        <w:rPr>
          <w:rFonts w:ascii="仿宋_GB2312" w:hAnsi="Tahoma" w:cs="Tahoma" w:hint="eastAsia"/>
          <w:color w:val="000000"/>
          <w:sz w:val="22"/>
        </w:rPr>
        <w:t>月</w:t>
      </w:r>
      <w:r w:rsidR="00F418FB">
        <w:rPr>
          <w:rFonts w:ascii="仿宋_GB2312" w:hAnsi="Tahoma" w:cs="Tahoma" w:hint="eastAsia"/>
          <w:color w:val="000000"/>
          <w:sz w:val="22"/>
        </w:rPr>
        <w:t>2</w:t>
      </w:r>
      <w:r w:rsidR="00051997">
        <w:rPr>
          <w:rFonts w:ascii="仿宋_GB2312" w:hAnsi="Tahoma" w:cs="Tahoma" w:hint="eastAsia"/>
          <w:color w:val="000000"/>
          <w:sz w:val="22"/>
        </w:rPr>
        <w:t>0</w:t>
      </w:r>
      <w:r w:rsidRPr="00B85041">
        <w:rPr>
          <w:rFonts w:ascii="仿宋_GB2312" w:hAnsi="Tahoma" w:cs="Tahoma" w:hint="eastAsia"/>
          <w:color w:val="000000"/>
          <w:sz w:val="22"/>
        </w:rPr>
        <w:t>日</w:t>
      </w:r>
    </w:p>
    <w:tbl>
      <w:tblPr>
        <w:tblW w:w="8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914"/>
        <w:gridCol w:w="987"/>
        <w:gridCol w:w="1565"/>
        <w:gridCol w:w="1816"/>
      </w:tblGrid>
      <w:tr w:rsidR="0010579D" w:rsidRPr="00B85041" w:rsidTr="0013223C">
        <w:trPr>
          <w:trHeight w:val="535"/>
        </w:trPr>
        <w:tc>
          <w:tcPr>
            <w:tcW w:w="534" w:type="dxa"/>
            <w:vAlign w:val="center"/>
          </w:tcPr>
          <w:p w:rsidR="0010579D" w:rsidRPr="00B85041" w:rsidRDefault="0013223C" w:rsidP="002C0A5D">
            <w:pPr>
              <w:widowControl/>
              <w:jc w:val="center"/>
              <w:rPr>
                <w:rFonts w:ascii="仿宋_GB2312" w:hAnsi="Tahoma" w:cs="Tahoma"/>
                <w:color w:val="000000"/>
                <w:sz w:val="22"/>
              </w:rPr>
            </w:pPr>
            <w:r>
              <w:rPr>
                <w:rFonts w:ascii="仿宋_GB2312" w:hAnsi="Tahoma" w:cs="Tahoma" w:hint="eastAsia"/>
                <w:color w:val="000000"/>
                <w:sz w:val="22"/>
              </w:rPr>
              <w:t>序</w:t>
            </w:r>
            <w:r w:rsidR="0010579D" w:rsidRPr="00B85041">
              <w:rPr>
                <w:rFonts w:ascii="仿宋_GB2312" w:hAnsi="Tahoma" w:cs="Tahoma" w:hint="eastAsia"/>
                <w:color w:val="000000"/>
                <w:sz w:val="22"/>
              </w:rPr>
              <w:t>号</w:t>
            </w:r>
          </w:p>
        </w:tc>
        <w:tc>
          <w:tcPr>
            <w:tcW w:w="3914" w:type="dxa"/>
            <w:vAlign w:val="center"/>
          </w:tcPr>
          <w:p w:rsidR="0010579D" w:rsidRPr="00B85041" w:rsidRDefault="0010579D" w:rsidP="002C0A5D">
            <w:pPr>
              <w:widowControl/>
              <w:jc w:val="center"/>
              <w:rPr>
                <w:rFonts w:ascii="仿宋_GB2312" w:hAnsi="Tahoma" w:cs="Tahoma"/>
                <w:color w:val="000000"/>
                <w:sz w:val="22"/>
              </w:rPr>
            </w:pPr>
            <w:r w:rsidRPr="00B85041">
              <w:rPr>
                <w:rFonts w:ascii="仿宋_GB2312" w:hAnsi="Tahoma" w:cs="Tahoma" w:hint="eastAsia"/>
                <w:color w:val="000000"/>
                <w:sz w:val="22"/>
              </w:rPr>
              <w:t>单位名称</w:t>
            </w:r>
          </w:p>
        </w:tc>
        <w:tc>
          <w:tcPr>
            <w:tcW w:w="987" w:type="dxa"/>
            <w:vAlign w:val="center"/>
          </w:tcPr>
          <w:p w:rsidR="0010579D" w:rsidRPr="00B85041" w:rsidRDefault="0010579D" w:rsidP="002C0A5D">
            <w:pPr>
              <w:widowControl/>
              <w:jc w:val="center"/>
              <w:rPr>
                <w:rFonts w:ascii="仿宋_GB2312" w:hAnsi="Tahoma" w:cs="Tahoma"/>
                <w:color w:val="000000"/>
                <w:sz w:val="22"/>
              </w:rPr>
            </w:pPr>
            <w:r w:rsidRPr="00B85041">
              <w:rPr>
                <w:rFonts w:ascii="仿宋_GB2312" w:hAnsi="Tahoma" w:cs="Tahoma" w:hint="eastAsia"/>
                <w:color w:val="000000"/>
                <w:sz w:val="22"/>
              </w:rPr>
              <w:t>车辆数</w:t>
            </w:r>
          </w:p>
        </w:tc>
        <w:tc>
          <w:tcPr>
            <w:tcW w:w="1565" w:type="dxa"/>
            <w:vAlign w:val="center"/>
          </w:tcPr>
          <w:p w:rsidR="0010579D" w:rsidRPr="00B85041" w:rsidRDefault="0010579D" w:rsidP="002C0A5D">
            <w:pPr>
              <w:widowControl/>
              <w:jc w:val="center"/>
              <w:rPr>
                <w:rFonts w:ascii="仿宋_GB2312" w:hAnsi="Tahoma" w:cs="Tahoma"/>
                <w:color w:val="000000"/>
                <w:sz w:val="22"/>
              </w:rPr>
            </w:pPr>
            <w:r w:rsidRPr="00B85041">
              <w:rPr>
                <w:rFonts w:ascii="仿宋_GB2312" w:hAnsi="Tahoma" w:cs="Tahoma" w:hint="eastAsia"/>
                <w:color w:val="000000"/>
                <w:sz w:val="22"/>
              </w:rPr>
              <w:t>营运时间（月）</w:t>
            </w:r>
          </w:p>
        </w:tc>
        <w:tc>
          <w:tcPr>
            <w:tcW w:w="1816" w:type="dxa"/>
          </w:tcPr>
          <w:p w:rsidR="0010579D" w:rsidRPr="00B85041" w:rsidRDefault="0010579D" w:rsidP="002C0A5D">
            <w:pPr>
              <w:widowControl/>
              <w:jc w:val="center"/>
              <w:rPr>
                <w:rFonts w:ascii="仿宋_GB2312" w:hAnsi="Tahoma" w:cs="Tahoma"/>
                <w:color w:val="000000"/>
                <w:sz w:val="22"/>
              </w:rPr>
            </w:pPr>
            <w:r w:rsidRPr="00B85041">
              <w:rPr>
                <w:rFonts w:ascii="仿宋_GB2312" w:hAnsi="Tahoma" w:cs="Tahoma" w:hint="eastAsia"/>
                <w:color w:val="000000"/>
                <w:sz w:val="22"/>
              </w:rPr>
              <w:t>实际补贴（元）</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1</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湛江南疆汽车服务有限公司</w:t>
            </w:r>
          </w:p>
        </w:tc>
        <w:tc>
          <w:tcPr>
            <w:tcW w:w="987"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60</w:t>
            </w:r>
          </w:p>
        </w:tc>
        <w:tc>
          <w:tcPr>
            <w:tcW w:w="1565"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720</w:t>
            </w:r>
          </w:p>
        </w:tc>
        <w:tc>
          <w:tcPr>
            <w:tcW w:w="1816"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94561</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2</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湛江市翠园出租汽车有限公司</w:t>
            </w:r>
          </w:p>
        </w:tc>
        <w:tc>
          <w:tcPr>
            <w:tcW w:w="987"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39</w:t>
            </w:r>
          </w:p>
        </w:tc>
        <w:tc>
          <w:tcPr>
            <w:tcW w:w="1565"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468</w:t>
            </w:r>
          </w:p>
        </w:tc>
        <w:tc>
          <w:tcPr>
            <w:tcW w:w="1816"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61465</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3</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湛江市东海岛工交发展总公司</w:t>
            </w:r>
          </w:p>
        </w:tc>
        <w:tc>
          <w:tcPr>
            <w:tcW w:w="987"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5</w:t>
            </w:r>
          </w:p>
        </w:tc>
        <w:tc>
          <w:tcPr>
            <w:tcW w:w="1565"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60</w:t>
            </w:r>
          </w:p>
        </w:tc>
        <w:tc>
          <w:tcPr>
            <w:tcW w:w="1816"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7880</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4</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w:t>
            </w:r>
            <w:proofErr w:type="gramStart"/>
            <w:r>
              <w:rPr>
                <w:rFonts w:hint="eastAsia"/>
                <w:color w:val="000000"/>
                <w:sz w:val="22"/>
                <w:szCs w:val="22"/>
              </w:rPr>
              <w:t>市东锐小汽车</w:t>
            </w:r>
            <w:proofErr w:type="gramEnd"/>
            <w:r>
              <w:rPr>
                <w:rFonts w:hint="eastAsia"/>
                <w:color w:val="000000"/>
                <w:sz w:val="22"/>
                <w:szCs w:val="22"/>
              </w:rPr>
              <w:t>出租有限公司</w:t>
            </w:r>
          </w:p>
        </w:tc>
        <w:tc>
          <w:tcPr>
            <w:tcW w:w="987"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124</w:t>
            </w:r>
          </w:p>
        </w:tc>
        <w:tc>
          <w:tcPr>
            <w:tcW w:w="1565"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1443</w:t>
            </w:r>
          </w:p>
        </w:tc>
        <w:tc>
          <w:tcPr>
            <w:tcW w:w="1816"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189516</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5</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湛江市好</w:t>
            </w:r>
            <w:proofErr w:type="gramStart"/>
            <w:r>
              <w:rPr>
                <w:rFonts w:hint="eastAsia"/>
                <w:color w:val="000000"/>
                <w:sz w:val="22"/>
                <w:szCs w:val="22"/>
              </w:rPr>
              <w:t>仕</w:t>
            </w:r>
            <w:proofErr w:type="gramEnd"/>
            <w:r>
              <w:rPr>
                <w:rFonts w:hint="eastAsia"/>
                <w:color w:val="000000"/>
                <w:sz w:val="22"/>
                <w:szCs w:val="22"/>
              </w:rPr>
              <w:t>通出租车有限公司</w:t>
            </w:r>
          </w:p>
        </w:tc>
        <w:tc>
          <w:tcPr>
            <w:tcW w:w="987"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35</w:t>
            </w:r>
          </w:p>
        </w:tc>
        <w:tc>
          <w:tcPr>
            <w:tcW w:w="1565"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420</w:t>
            </w:r>
          </w:p>
        </w:tc>
        <w:tc>
          <w:tcPr>
            <w:tcW w:w="1816"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55161</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6</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湛江市金通出租汽车有限公司</w:t>
            </w:r>
          </w:p>
        </w:tc>
        <w:tc>
          <w:tcPr>
            <w:tcW w:w="987"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40</w:t>
            </w:r>
          </w:p>
        </w:tc>
        <w:tc>
          <w:tcPr>
            <w:tcW w:w="1565"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480</w:t>
            </w:r>
          </w:p>
        </w:tc>
        <w:tc>
          <w:tcPr>
            <w:tcW w:w="1816"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63041</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7</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湛江市联运出租车有限公司</w:t>
            </w:r>
          </w:p>
        </w:tc>
        <w:tc>
          <w:tcPr>
            <w:tcW w:w="987"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46</w:t>
            </w:r>
          </w:p>
        </w:tc>
        <w:tc>
          <w:tcPr>
            <w:tcW w:w="1565"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552</w:t>
            </w:r>
          </w:p>
        </w:tc>
        <w:tc>
          <w:tcPr>
            <w:tcW w:w="1816"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72497</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8</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湛江市麻章南方运输有限公司</w:t>
            </w:r>
          </w:p>
        </w:tc>
        <w:tc>
          <w:tcPr>
            <w:tcW w:w="987"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13</w:t>
            </w:r>
          </w:p>
        </w:tc>
        <w:tc>
          <w:tcPr>
            <w:tcW w:w="1565"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156</w:t>
            </w:r>
          </w:p>
        </w:tc>
        <w:tc>
          <w:tcPr>
            <w:tcW w:w="1816"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20488</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9</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湛江市瑞腾出租车有限责任公司</w:t>
            </w:r>
          </w:p>
        </w:tc>
        <w:tc>
          <w:tcPr>
            <w:tcW w:w="987"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155</w:t>
            </w:r>
          </w:p>
        </w:tc>
        <w:tc>
          <w:tcPr>
            <w:tcW w:w="1565"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1701</w:t>
            </w:r>
          </w:p>
        </w:tc>
        <w:tc>
          <w:tcPr>
            <w:tcW w:w="1816"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223400</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0</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湛江市通富汽车出租公司</w:t>
            </w:r>
          </w:p>
        </w:tc>
        <w:tc>
          <w:tcPr>
            <w:tcW w:w="987"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5</w:t>
            </w:r>
          </w:p>
        </w:tc>
        <w:tc>
          <w:tcPr>
            <w:tcW w:w="1565"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60</w:t>
            </w:r>
          </w:p>
        </w:tc>
        <w:tc>
          <w:tcPr>
            <w:tcW w:w="1816"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7880</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1</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湛江市</w:t>
            </w:r>
            <w:proofErr w:type="gramStart"/>
            <w:r>
              <w:rPr>
                <w:rFonts w:hint="eastAsia"/>
                <w:color w:val="000000"/>
                <w:sz w:val="22"/>
                <w:szCs w:val="22"/>
              </w:rPr>
              <w:t>鑫</w:t>
            </w:r>
            <w:proofErr w:type="gramEnd"/>
            <w:r>
              <w:rPr>
                <w:rFonts w:hint="eastAsia"/>
                <w:color w:val="000000"/>
                <w:sz w:val="22"/>
                <w:szCs w:val="22"/>
              </w:rPr>
              <w:t>豪出租汽车有限公司</w:t>
            </w:r>
          </w:p>
        </w:tc>
        <w:tc>
          <w:tcPr>
            <w:tcW w:w="987"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101</w:t>
            </w:r>
          </w:p>
        </w:tc>
        <w:tc>
          <w:tcPr>
            <w:tcW w:w="1565"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1068</w:t>
            </w:r>
          </w:p>
        </w:tc>
        <w:tc>
          <w:tcPr>
            <w:tcW w:w="1816" w:type="dxa"/>
            <w:vAlign w:val="center"/>
          </w:tcPr>
          <w:p w:rsidR="00A22B9C" w:rsidRPr="0060735F" w:rsidRDefault="00A22B9C" w:rsidP="00A22B9C">
            <w:pPr>
              <w:jc w:val="center"/>
              <w:rPr>
                <w:rFonts w:ascii="仿宋_GB2312"/>
                <w:color w:val="000000"/>
                <w:sz w:val="28"/>
                <w:szCs w:val="28"/>
              </w:rPr>
            </w:pPr>
            <w:r w:rsidRPr="0060735F">
              <w:rPr>
                <w:rFonts w:hint="eastAsia"/>
                <w:color w:val="000000"/>
                <w:sz w:val="28"/>
                <w:szCs w:val="28"/>
              </w:rPr>
              <w:t>140266</w:t>
            </w:r>
          </w:p>
        </w:tc>
      </w:tr>
      <w:tr w:rsidR="00A22B9C" w:rsidRPr="00B85041" w:rsidTr="009A2FD9">
        <w:trPr>
          <w:trHeight w:val="510"/>
        </w:trPr>
        <w:tc>
          <w:tcPr>
            <w:tcW w:w="534" w:type="dxa"/>
            <w:vAlign w:val="center"/>
          </w:tcPr>
          <w:p w:rsidR="00A22B9C" w:rsidRPr="00B85041" w:rsidRDefault="00A22B9C" w:rsidP="00A22B9C">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2</w:t>
            </w:r>
          </w:p>
        </w:tc>
        <w:tc>
          <w:tcPr>
            <w:tcW w:w="3914" w:type="dxa"/>
            <w:vAlign w:val="center"/>
          </w:tcPr>
          <w:p w:rsidR="00A22B9C" w:rsidRPr="00643621" w:rsidRDefault="00A22B9C" w:rsidP="00A22B9C">
            <w:pPr>
              <w:jc w:val="center"/>
              <w:rPr>
                <w:rFonts w:ascii="仿宋_GB2312" w:hAnsi="Tahoma" w:cs="Tahoma"/>
                <w:color w:val="000000"/>
                <w:sz w:val="22"/>
              </w:rPr>
            </w:pPr>
            <w:r>
              <w:rPr>
                <w:rFonts w:hint="eastAsia"/>
                <w:color w:val="000000"/>
                <w:sz w:val="22"/>
                <w:szCs w:val="22"/>
              </w:rPr>
              <w:t>湛江</w:t>
            </w:r>
            <w:proofErr w:type="gramStart"/>
            <w:r>
              <w:rPr>
                <w:rFonts w:hint="eastAsia"/>
                <w:color w:val="000000"/>
                <w:sz w:val="22"/>
                <w:szCs w:val="22"/>
              </w:rPr>
              <w:t>市湛汽小汽车</w:t>
            </w:r>
            <w:proofErr w:type="gramEnd"/>
            <w:r>
              <w:rPr>
                <w:rFonts w:hint="eastAsia"/>
                <w:color w:val="000000"/>
                <w:sz w:val="22"/>
                <w:szCs w:val="22"/>
              </w:rPr>
              <w:t>出租有限公司</w:t>
            </w:r>
          </w:p>
        </w:tc>
        <w:tc>
          <w:tcPr>
            <w:tcW w:w="987" w:type="dxa"/>
            <w:vAlign w:val="center"/>
          </w:tcPr>
          <w:p w:rsidR="00A22B9C" w:rsidRPr="0060735F" w:rsidRDefault="00A22B9C" w:rsidP="00A22B9C">
            <w:pPr>
              <w:jc w:val="center"/>
              <w:rPr>
                <w:color w:val="000000"/>
                <w:sz w:val="28"/>
                <w:szCs w:val="28"/>
              </w:rPr>
            </w:pPr>
            <w:r w:rsidRPr="0060735F">
              <w:rPr>
                <w:rFonts w:hint="eastAsia"/>
                <w:color w:val="000000"/>
                <w:sz w:val="28"/>
                <w:szCs w:val="28"/>
              </w:rPr>
              <w:t>78</w:t>
            </w:r>
          </w:p>
        </w:tc>
        <w:tc>
          <w:tcPr>
            <w:tcW w:w="1565" w:type="dxa"/>
            <w:vAlign w:val="center"/>
          </w:tcPr>
          <w:p w:rsidR="00A22B9C" w:rsidRPr="0060735F" w:rsidRDefault="00A22B9C" w:rsidP="00A22B9C">
            <w:pPr>
              <w:jc w:val="center"/>
              <w:rPr>
                <w:color w:val="000000"/>
                <w:sz w:val="28"/>
                <w:szCs w:val="28"/>
              </w:rPr>
            </w:pPr>
            <w:r w:rsidRPr="0060735F">
              <w:rPr>
                <w:rFonts w:hint="eastAsia"/>
                <w:color w:val="000000"/>
                <w:sz w:val="28"/>
                <w:szCs w:val="28"/>
              </w:rPr>
              <w:t>840</w:t>
            </w:r>
          </w:p>
        </w:tc>
        <w:tc>
          <w:tcPr>
            <w:tcW w:w="1816" w:type="dxa"/>
            <w:vAlign w:val="center"/>
          </w:tcPr>
          <w:p w:rsidR="00A22B9C" w:rsidRPr="0060735F" w:rsidRDefault="00A22B9C" w:rsidP="00A22B9C">
            <w:pPr>
              <w:jc w:val="center"/>
              <w:rPr>
                <w:color w:val="000000"/>
                <w:sz w:val="28"/>
                <w:szCs w:val="28"/>
              </w:rPr>
            </w:pPr>
            <w:r w:rsidRPr="0060735F">
              <w:rPr>
                <w:rFonts w:hint="eastAsia"/>
                <w:color w:val="000000"/>
                <w:sz w:val="28"/>
                <w:szCs w:val="28"/>
              </w:rPr>
              <w:t>110321</w:t>
            </w:r>
          </w:p>
        </w:tc>
      </w:tr>
      <w:tr w:rsidR="00EB5813" w:rsidRPr="00B85041" w:rsidTr="0013223C">
        <w:trPr>
          <w:trHeight w:val="510"/>
        </w:trPr>
        <w:tc>
          <w:tcPr>
            <w:tcW w:w="534" w:type="dxa"/>
            <w:vAlign w:val="center"/>
          </w:tcPr>
          <w:p w:rsidR="00EB5813" w:rsidRPr="00B85041" w:rsidRDefault="00EB5813" w:rsidP="00EB5813">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3</w:t>
            </w:r>
          </w:p>
        </w:tc>
        <w:tc>
          <w:tcPr>
            <w:tcW w:w="3914" w:type="dxa"/>
            <w:vAlign w:val="center"/>
          </w:tcPr>
          <w:p w:rsidR="00EB5813" w:rsidRPr="00B85041" w:rsidRDefault="00652865" w:rsidP="002C0A5D">
            <w:pPr>
              <w:widowControl/>
              <w:jc w:val="center"/>
              <w:rPr>
                <w:rFonts w:ascii="仿宋_GB2312" w:hAnsi="Tahoma" w:cs="Tahoma"/>
                <w:color w:val="000000"/>
                <w:sz w:val="22"/>
              </w:rPr>
            </w:pPr>
            <w:r>
              <w:rPr>
                <w:rFonts w:ascii="仿宋_GB2312" w:hAnsi="Tahoma" w:cs="Tahoma" w:hint="eastAsia"/>
                <w:color w:val="000000"/>
                <w:sz w:val="22"/>
              </w:rPr>
              <w:t>城</w:t>
            </w:r>
            <w:r w:rsidR="00EB5813" w:rsidRPr="00B85041">
              <w:rPr>
                <w:rFonts w:ascii="仿宋_GB2312" w:hAnsi="Tahoma" w:cs="Tahoma" w:hint="eastAsia"/>
                <w:color w:val="000000"/>
                <w:sz w:val="22"/>
              </w:rPr>
              <w:t>区出租车小计</w:t>
            </w:r>
          </w:p>
        </w:tc>
        <w:tc>
          <w:tcPr>
            <w:tcW w:w="987" w:type="dxa"/>
            <w:vAlign w:val="center"/>
          </w:tcPr>
          <w:p w:rsidR="00EB5813" w:rsidRPr="0060735F" w:rsidRDefault="00EB5813" w:rsidP="00AC6206">
            <w:pPr>
              <w:jc w:val="center"/>
              <w:rPr>
                <w:color w:val="000000"/>
                <w:sz w:val="28"/>
                <w:szCs w:val="28"/>
              </w:rPr>
            </w:pPr>
            <w:r w:rsidRPr="0060735F">
              <w:rPr>
                <w:rFonts w:hint="eastAsia"/>
                <w:color w:val="000000"/>
                <w:sz w:val="28"/>
                <w:szCs w:val="28"/>
              </w:rPr>
              <w:t>7</w:t>
            </w:r>
            <w:r w:rsidR="00A22B9C" w:rsidRPr="0060735F">
              <w:rPr>
                <w:rFonts w:hint="eastAsia"/>
                <w:color w:val="000000"/>
                <w:sz w:val="28"/>
                <w:szCs w:val="28"/>
              </w:rPr>
              <w:t>01</w:t>
            </w:r>
          </w:p>
        </w:tc>
        <w:tc>
          <w:tcPr>
            <w:tcW w:w="1565" w:type="dxa"/>
            <w:vAlign w:val="center"/>
          </w:tcPr>
          <w:p w:rsidR="00EB5813" w:rsidRPr="0060735F" w:rsidRDefault="00A22B9C" w:rsidP="00AC6206">
            <w:pPr>
              <w:jc w:val="center"/>
              <w:rPr>
                <w:color w:val="000000"/>
                <w:sz w:val="28"/>
                <w:szCs w:val="28"/>
              </w:rPr>
            </w:pPr>
            <w:r w:rsidRPr="0060735F">
              <w:rPr>
                <w:rFonts w:hint="eastAsia"/>
                <w:color w:val="000000"/>
                <w:sz w:val="28"/>
                <w:szCs w:val="28"/>
              </w:rPr>
              <w:t>7968</w:t>
            </w:r>
          </w:p>
        </w:tc>
        <w:tc>
          <w:tcPr>
            <w:tcW w:w="1816" w:type="dxa"/>
            <w:vAlign w:val="center"/>
          </w:tcPr>
          <w:p w:rsidR="00EB5813" w:rsidRPr="0060735F" w:rsidRDefault="00A22B9C" w:rsidP="00643621">
            <w:pPr>
              <w:jc w:val="center"/>
              <w:rPr>
                <w:color w:val="000000"/>
                <w:sz w:val="28"/>
                <w:szCs w:val="28"/>
              </w:rPr>
            </w:pPr>
            <w:r w:rsidRPr="0060735F">
              <w:rPr>
                <w:rFonts w:hint="eastAsia"/>
                <w:color w:val="000000"/>
                <w:sz w:val="28"/>
                <w:szCs w:val="28"/>
              </w:rPr>
              <w:t>1046476</w:t>
            </w:r>
          </w:p>
        </w:tc>
      </w:tr>
      <w:tr w:rsidR="00535393" w:rsidRPr="00B85041" w:rsidTr="00092616">
        <w:trPr>
          <w:trHeight w:val="510"/>
        </w:trPr>
        <w:tc>
          <w:tcPr>
            <w:tcW w:w="534" w:type="dxa"/>
            <w:vAlign w:val="center"/>
          </w:tcPr>
          <w:p w:rsidR="00535393" w:rsidRPr="00B85041" w:rsidRDefault="00535393" w:rsidP="00535393">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4</w:t>
            </w:r>
          </w:p>
        </w:tc>
        <w:tc>
          <w:tcPr>
            <w:tcW w:w="3914" w:type="dxa"/>
            <w:vAlign w:val="center"/>
          </w:tcPr>
          <w:p w:rsidR="00535393" w:rsidRPr="00B85041" w:rsidRDefault="00535393" w:rsidP="00535393">
            <w:pPr>
              <w:widowControl/>
              <w:jc w:val="center"/>
              <w:rPr>
                <w:rFonts w:ascii="仿宋_GB2312" w:hAnsi="Tahoma" w:cs="Tahoma"/>
                <w:color w:val="000000"/>
                <w:sz w:val="22"/>
              </w:rPr>
            </w:pPr>
            <w:r>
              <w:rPr>
                <w:rFonts w:hint="eastAsia"/>
                <w:color w:val="000000"/>
                <w:sz w:val="22"/>
                <w:szCs w:val="22"/>
              </w:rPr>
              <w:t>雷州市</w:t>
            </w:r>
          </w:p>
        </w:tc>
        <w:tc>
          <w:tcPr>
            <w:tcW w:w="987"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12</w:t>
            </w:r>
          </w:p>
        </w:tc>
        <w:tc>
          <w:tcPr>
            <w:tcW w:w="1565"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142</w:t>
            </w:r>
          </w:p>
        </w:tc>
        <w:tc>
          <w:tcPr>
            <w:tcW w:w="1816"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18650</w:t>
            </w:r>
          </w:p>
        </w:tc>
      </w:tr>
      <w:tr w:rsidR="00535393" w:rsidRPr="00B85041" w:rsidTr="00092616">
        <w:trPr>
          <w:trHeight w:val="510"/>
        </w:trPr>
        <w:tc>
          <w:tcPr>
            <w:tcW w:w="534" w:type="dxa"/>
            <w:vAlign w:val="center"/>
          </w:tcPr>
          <w:p w:rsidR="00535393" w:rsidRPr="00B85041" w:rsidRDefault="00535393" w:rsidP="00535393">
            <w:pPr>
              <w:widowControl/>
              <w:jc w:val="center"/>
              <w:rPr>
                <w:rFonts w:ascii="仿宋_GB2312" w:hAnsi="Tahoma" w:cs="Tahoma"/>
                <w:color w:val="000000"/>
                <w:sz w:val="22"/>
              </w:rPr>
            </w:pPr>
            <w:r>
              <w:rPr>
                <w:rFonts w:ascii="仿宋_GB2312" w:hAnsi="Tahoma" w:cs="Tahoma" w:hint="eastAsia"/>
                <w:color w:val="000000"/>
                <w:sz w:val="22"/>
              </w:rPr>
              <w:t>15</w:t>
            </w:r>
          </w:p>
        </w:tc>
        <w:tc>
          <w:tcPr>
            <w:tcW w:w="3914" w:type="dxa"/>
            <w:vAlign w:val="center"/>
          </w:tcPr>
          <w:p w:rsidR="00535393" w:rsidRPr="00B85041" w:rsidRDefault="00535393" w:rsidP="00535393">
            <w:pPr>
              <w:widowControl/>
              <w:jc w:val="center"/>
              <w:rPr>
                <w:rFonts w:ascii="仿宋_GB2312" w:hAnsi="Tahoma" w:cs="Tahoma"/>
                <w:color w:val="000000"/>
                <w:sz w:val="22"/>
              </w:rPr>
            </w:pPr>
            <w:r>
              <w:rPr>
                <w:rFonts w:hint="eastAsia"/>
                <w:color w:val="000000"/>
                <w:sz w:val="22"/>
                <w:szCs w:val="22"/>
              </w:rPr>
              <w:t>廉江市</w:t>
            </w:r>
          </w:p>
        </w:tc>
        <w:tc>
          <w:tcPr>
            <w:tcW w:w="987"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65</w:t>
            </w:r>
          </w:p>
        </w:tc>
        <w:tc>
          <w:tcPr>
            <w:tcW w:w="1565"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685</w:t>
            </w:r>
          </w:p>
        </w:tc>
        <w:tc>
          <w:tcPr>
            <w:tcW w:w="1816"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89964</w:t>
            </w:r>
          </w:p>
        </w:tc>
      </w:tr>
      <w:tr w:rsidR="00535393" w:rsidRPr="00B85041" w:rsidTr="0013223C">
        <w:trPr>
          <w:trHeight w:val="510"/>
        </w:trPr>
        <w:tc>
          <w:tcPr>
            <w:tcW w:w="534" w:type="dxa"/>
            <w:vAlign w:val="center"/>
          </w:tcPr>
          <w:p w:rsidR="00535393" w:rsidRPr="00B85041" w:rsidRDefault="00535393" w:rsidP="00535393">
            <w:pPr>
              <w:widowControl/>
              <w:jc w:val="center"/>
              <w:rPr>
                <w:rFonts w:ascii="仿宋_GB2312" w:hAnsi="Tahoma" w:cs="Tahoma"/>
                <w:color w:val="000000"/>
                <w:sz w:val="22"/>
              </w:rPr>
            </w:pPr>
            <w:r>
              <w:rPr>
                <w:rFonts w:ascii="仿宋_GB2312" w:hAnsi="Tahoma" w:cs="Tahoma" w:hint="eastAsia"/>
                <w:color w:val="000000"/>
                <w:sz w:val="22"/>
              </w:rPr>
              <w:t>16</w:t>
            </w:r>
          </w:p>
        </w:tc>
        <w:tc>
          <w:tcPr>
            <w:tcW w:w="3914" w:type="dxa"/>
            <w:vAlign w:val="center"/>
          </w:tcPr>
          <w:p w:rsidR="00535393" w:rsidRPr="00B85041" w:rsidRDefault="00535393" w:rsidP="00535393">
            <w:pPr>
              <w:widowControl/>
              <w:jc w:val="center"/>
              <w:rPr>
                <w:rFonts w:ascii="仿宋_GB2312" w:hAnsi="Tahoma" w:cs="Tahoma"/>
                <w:color w:val="000000"/>
                <w:sz w:val="22"/>
              </w:rPr>
            </w:pPr>
            <w:r>
              <w:rPr>
                <w:rFonts w:hint="eastAsia"/>
                <w:color w:val="000000"/>
                <w:sz w:val="22"/>
                <w:szCs w:val="22"/>
              </w:rPr>
              <w:t>吴川市</w:t>
            </w:r>
          </w:p>
        </w:tc>
        <w:tc>
          <w:tcPr>
            <w:tcW w:w="987"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22</w:t>
            </w:r>
          </w:p>
        </w:tc>
        <w:tc>
          <w:tcPr>
            <w:tcW w:w="1565"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76</w:t>
            </w:r>
          </w:p>
        </w:tc>
        <w:tc>
          <w:tcPr>
            <w:tcW w:w="1816"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9981</w:t>
            </w:r>
          </w:p>
        </w:tc>
      </w:tr>
      <w:tr w:rsidR="00535393" w:rsidRPr="00B85041" w:rsidTr="0013223C">
        <w:trPr>
          <w:trHeight w:val="510"/>
        </w:trPr>
        <w:tc>
          <w:tcPr>
            <w:tcW w:w="534" w:type="dxa"/>
            <w:vAlign w:val="center"/>
          </w:tcPr>
          <w:p w:rsidR="00535393" w:rsidRPr="00B85041" w:rsidRDefault="00535393" w:rsidP="00535393">
            <w:pPr>
              <w:widowControl/>
              <w:jc w:val="center"/>
              <w:rPr>
                <w:rFonts w:ascii="仿宋_GB2312" w:hAnsi="Tahoma" w:cs="Tahoma"/>
                <w:color w:val="000000"/>
                <w:sz w:val="22"/>
              </w:rPr>
            </w:pPr>
            <w:r>
              <w:rPr>
                <w:rFonts w:ascii="仿宋_GB2312" w:hAnsi="Tahoma" w:cs="Tahoma" w:hint="eastAsia"/>
                <w:color w:val="000000"/>
                <w:sz w:val="22"/>
              </w:rPr>
              <w:t>17</w:t>
            </w:r>
          </w:p>
        </w:tc>
        <w:tc>
          <w:tcPr>
            <w:tcW w:w="3914" w:type="dxa"/>
            <w:vAlign w:val="center"/>
          </w:tcPr>
          <w:p w:rsidR="00535393" w:rsidRDefault="00535393" w:rsidP="00535393">
            <w:pPr>
              <w:widowControl/>
              <w:jc w:val="center"/>
              <w:rPr>
                <w:rFonts w:ascii="仿宋_GB2312" w:hAnsi="Tahoma" w:cs="Tahoma"/>
                <w:color w:val="000000"/>
                <w:sz w:val="22"/>
              </w:rPr>
            </w:pPr>
            <w:r>
              <w:rPr>
                <w:rFonts w:hint="eastAsia"/>
                <w:color w:val="000000"/>
                <w:sz w:val="22"/>
                <w:szCs w:val="22"/>
              </w:rPr>
              <w:t>遂溪县</w:t>
            </w:r>
          </w:p>
        </w:tc>
        <w:tc>
          <w:tcPr>
            <w:tcW w:w="987"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40</w:t>
            </w:r>
          </w:p>
        </w:tc>
        <w:tc>
          <w:tcPr>
            <w:tcW w:w="1565"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480</w:t>
            </w:r>
          </w:p>
        </w:tc>
        <w:tc>
          <w:tcPr>
            <w:tcW w:w="1816"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63041</w:t>
            </w:r>
          </w:p>
        </w:tc>
      </w:tr>
      <w:tr w:rsidR="00535393" w:rsidRPr="00B85041" w:rsidTr="0013223C">
        <w:trPr>
          <w:trHeight w:val="510"/>
        </w:trPr>
        <w:tc>
          <w:tcPr>
            <w:tcW w:w="534" w:type="dxa"/>
            <w:vAlign w:val="center"/>
          </w:tcPr>
          <w:p w:rsidR="00535393" w:rsidRPr="00B85041" w:rsidRDefault="00535393" w:rsidP="00535393">
            <w:pPr>
              <w:widowControl/>
              <w:jc w:val="center"/>
              <w:rPr>
                <w:rFonts w:ascii="仿宋_GB2312" w:hAnsi="Tahoma" w:cs="Tahoma"/>
                <w:color w:val="000000"/>
                <w:sz w:val="22"/>
              </w:rPr>
            </w:pPr>
            <w:r>
              <w:rPr>
                <w:rFonts w:ascii="仿宋_GB2312" w:hAnsi="Tahoma" w:cs="Tahoma" w:hint="eastAsia"/>
                <w:color w:val="000000"/>
                <w:sz w:val="22"/>
              </w:rPr>
              <w:t>18</w:t>
            </w:r>
          </w:p>
        </w:tc>
        <w:tc>
          <w:tcPr>
            <w:tcW w:w="3914" w:type="dxa"/>
            <w:vAlign w:val="center"/>
          </w:tcPr>
          <w:p w:rsidR="00535393" w:rsidRPr="00B85041" w:rsidRDefault="00535393" w:rsidP="00535393">
            <w:pPr>
              <w:widowControl/>
              <w:jc w:val="center"/>
              <w:rPr>
                <w:rFonts w:ascii="仿宋_GB2312" w:hAnsi="Tahoma" w:cs="Tahoma"/>
                <w:color w:val="000000"/>
                <w:sz w:val="22"/>
              </w:rPr>
            </w:pPr>
            <w:r>
              <w:rPr>
                <w:rFonts w:hint="eastAsia"/>
                <w:color w:val="000000"/>
                <w:sz w:val="22"/>
                <w:szCs w:val="22"/>
              </w:rPr>
              <w:t>徐闻县</w:t>
            </w:r>
          </w:p>
        </w:tc>
        <w:tc>
          <w:tcPr>
            <w:tcW w:w="987"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48</w:t>
            </w:r>
          </w:p>
        </w:tc>
        <w:tc>
          <w:tcPr>
            <w:tcW w:w="1565"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571</w:t>
            </w:r>
          </w:p>
        </w:tc>
        <w:tc>
          <w:tcPr>
            <w:tcW w:w="1816" w:type="dxa"/>
            <w:vAlign w:val="center"/>
          </w:tcPr>
          <w:p w:rsidR="00535393" w:rsidRPr="0060735F" w:rsidRDefault="00535393" w:rsidP="00535393">
            <w:pPr>
              <w:jc w:val="center"/>
              <w:rPr>
                <w:color w:val="000000"/>
                <w:sz w:val="28"/>
                <w:szCs w:val="28"/>
              </w:rPr>
            </w:pPr>
            <w:r w:rsidRPr="0060735F">
              <w:rPr>
                <w:rFonts w:hint="eastAsia"/>
                <w:color w:val="000000"/>
                <w:sz w:val="28"/>
                <w:szCs w:val="28"/>
              </w:rPr>
              <w:t>74992</w:t>
            </w:r>
          </w:p>
        </w:tc>
      </w:tr>
      <w:tr w:rsidR="00EB5813" w:rsidRPr="00B85041" w:rsidTr="0013223C">
        <w:trPr>
          <w:trHeight w:val="510"/>
        </w:trPr>
        <w:tc>
          <w:tcPr>
            <w:tcW w:w="534" w:type="dxa"/>
            <w:vAlign w:val="center"/>
          </w:tcPr>
          <w:p w:rsidR="00EB5813" w:rsidRPr="00B85041" w:rsidRDefault="00EB5813" w:rsidP="002C0A5D">
            <w:pPr>
              <w:widowControl/>
              <w:jc w:val="center"/>
              <w:rPr>
                <w:rFonts w:ascii="仿宋_GB2312" w:hAnsi="Tahoma" w:cs="Tahoma"/>
                <w:color w:val="000000"/>
                <w:sz w:val="22"/>
              </w:rPr>
            </w:pPr>
            <w:r w:rsidRPr="00B85041">
              <w:rPr>
                <w:rFonts w:ascii="仿宋_GB2312" w:hAnsi="Tahoma" w:cs="Tahoma" w:hint="eastAsia"/>
                <w:color w:val="000000"/>
                <w:sz w:val="22"/>
              </w:rPr>
              <w:t>1</w:t>
            </w:r>
            <w:r>
              <w:rPr>
                <w:rFonts w:ascii="仿宋_GB2312" w:hAnsi="Tahoma" w:cs="Tahoma" w:hint="eastAsia"/>
                <w:color w:val="000000"/>
                <w:sz w:val="22"/>
              </w:rPr>
              <w:t>9</w:t>
            </w:r>
          </w:p>
        </w:tc>
        <w:tc>
          <w:tcPr>
            <w:tcW w:w="3914" w:type="dxa"/>
            <w:vAlign w:val="center"/>
          </w:tcPr>
          <w:p w:rsidR="00EB5813" w:rsidRPr="00B85041" w:rsidRDefault="00EB5813" w:rsidP="002C0A5D">
            <w:pPr>
              <w:widowControl/>
              <w:jc w:val="center"/>
              <w:rPr>
                <w:rFonts w:ascii="仿宋_GB2312" w:hAnsi="Tahoma" w:cs="Tahoma"/>
                <w:color w:val="000000"/>
                <w:sz w:val="22"/>
              </w:rPr>
            </w:pPr>
            <w:r w:rsidRPr="00B85041">
              <w:rPr>
                <w:rFonts w:ascii="仿宋_GB2312" w:hAnsi="Tahoma" w:cs="Tahoma" w:hint="eastAsia"/>
                <w:color w:val="000000"/>
                <w:sz w:val="22"/>
              </w:rPr>
              <w:t>县市小计</w:t>
            </w:r>
          </w:p>
        </w:tc>
        <w:tc>
          <w:tcPr>
            <w:tcW w:w="987" w:type="dxa"/>
            <w:vAlign w:val="center"/>
          </w:tcPr>
          <w:p w:rsidR="00EB5813" w:rsidRPr="0060735F" w:rsidRDefault="00535393" w:rsidP="00AC6206">
            <w:pPr>
              <w:jc w:val="center"/>
              <w:rPr>
                <w:color w:val="000000"/>
                <w:sz w:val="28"/>
                <w:szCs w:val="28"/>
              </w:rPr>
            </w:pPr>
            <w:r w:rsidRPr="0060735F">
              <w:rPr>
                <w:rFonts w:hint="eastAsia"/>
                <w:color w:val="000000"/>
                <w:sz w:val="28"/>
                <w:szCs w:val="28"/>
              </w:rPr>
              <w:t>187</w:t>
            </w:r>
          </w:p>
        </w:tc>
        <w:tc>
          <w:tcPr>
            <w:tcW w:w="1565" w:type="dxa"/>
            <w:vAlign w:val="center"/>
          </w:tcPr>
          <w:p w:rsidR="00EB5813" w:rsidRPr="0060735F" w:rsidRDefault="00535393">
            <w:pPr>
              <w:jc w:val="center"/>
              <w:rPr>
                <w:color w:val="000000"/>
                <w:sz w:val="28"/>
                <w:szCs w:val="28"/>
              </w:rPr>
            </w:pPr>
            <w:r w:rsidRPr="0060735F">
              <w:rPr>
                <w:rFonts w:hint="eastAsia"/>
                <w:color w:val="000000"/>
                <w:sz w:val="28"/>
                <w:szCs w:val="28"/>
              </w:rPr>
              <w:t>1954</w:t>
            </w:r>
          </w:p>
        </w:tc>
        <w:tc>
          <w:tcPr>
            <w:tcW w:w="1816" w:type="dxa"/>
            <w:vAlign w:val="center"/>
          </w:tcPr>
          <w:p w:rsidR="00EB5813" w:rsidRPr="0060735F" w:rsidRDefault="00535393" w:rsidP="00643621">
            <w:pPr>
              <w:jc w:val="center"/>
              <w:rPr>
                <w:color w:val="000000"/>
                <w:sz w:val="28"/>
                <w:szCs w:val="28"/>
              </w:rPr>
            </w:pPr>
            <w:r w:rsidRPr="0060735F">
              <w:rPr>
                <w:rFonts w:hint="eastAsia"/>
                <w:color w:val="000000"/>
                <w:sz w:val="28"/>
                <w:szCs w:val="28"/>
              </w:rPr>
              <w:t>256628</w:t>
            </w:r>
          </w:p>
        </w:tc>
      </w:tr>
      <w:tr w:rsidR="00EB5813" w:rsidRPr="00B85041" w:rsidTr="0013223C">
        <w:trPr>
          <w:trHeight w:val="510"/>
        </w:trPr>
        <w:tc>
          <w:tcPr>
            <w:tcW w:w="534" w:type="dxa"/>
            <w:vAlign w:val="center"/>
          </w:tcPr>
          <w:p w:rsidR="00EB5813" w:rsidRPr="00B85041" w:rsidRDefault="00EB5813" w:rsidP="002C0A5D">
            <w:pPr>
              <w:widowControl/>
              <w:jc w:val="center"/>
              <w:rPr>
                <w:rFonts w:ascii="仿宋_GB2312" w:hAnsi="Tahoma" w:cs="Tahoma"/>
                <w:color w:val="000000"/>
                <w:sz w:val="22"/>
              </w:rPr>
            </w:pPr>
            <w:r>
              <w:rPr>
                <w:rFonts w:ascii="仿宋_GB2312" w:hAnsi="Tahoma" w:cs="Tahoma" w:hint="eastAsia"/>
                <w:color w:val="000000"/>
                <w:sz w:val="22"/>
              </w:rPr>
              <w:t>20</w:t>
            </w:r>
          </w:p>
        </w:tc>
        <w:tc>
          <w:tcPr>
            <w:tcW w:w="3914" w:type="dxa"/>
            <w:vAlign w:val="center"/>
          </w:tcPr>
          <w:p w:rsidR="00EB5813" w:rsidRPr="00B85041" w:rsidRDefault="00EB5813" w:rsidP="00796B12">
            <w:pPr>
              <w:widowControl/>
              <w:jc w:val="center"/>
              <w:rPr>
                <w:rFonts w:ascii="仿宋_GB2312" w:hAnsi="Tahoma" w:cs="Tahoma"/>
                <w:color w:val="000000"/>
                <w:sz w:val="22"/>
              </w:rPr>
            </w:pPr>
            <w:r w:rsidRPr="00B85041">
              <w:rPr>
                <w:rFonts w:ascii="仿宋_GB2312" w:hAnsi="Tahoma" w:cs="Tahoma" w:hint="eastAsia"/>
                <w:color w:val="000000"/>
                <w:sz w:val="22"/>
              </w:rPr>
              <w:t>全市合计数</w:t>
            </w:r>
          </w:p>
        </w:tc>
        <w:tc>
          <w:tcPr>
            <w:tcW w:w="987" w:type="dxa"/>
            <w:vAlign w:val="center"/>
          </w:tcPr>
          <w:p w:rsidR="00EB5813" w:rsidRPr="0060735F" w:rsidRDefault="00535393" w:rsidP="00AC6206">
            <w:pPr>
              <w:jc w:val="center"/>
              <w:rPr>
                <w:color w:val="000000"/>
                <w:sz w:val="28"/>
                <w:szCs w:val="28"/>
              </w:rPr>
            </w:pPr>
            <w:r w:rsidRPr="0060735F">
              <w:rPr>
                <w:rFonts w:hint="eastAsia"/>
                <w:color w:val="000000"/>
                <w:sz w:val="28"/>
                <w:szCs w:val="28"/>
              </w:rPr>
              <w:t>888</w:t>
            </w:r>
          </w:p>
        </w:tc>
        <w:tc>
          <w:tcPr>
            <w:tcW w:w="1565" w:type="dxa"/>
            <w:vAlign w:val="center"/>
          </w:tcPr>
          <w:p w:rsidR="00EB5813" w:rsidRPr="0060735F" w:rsidRDefault="00535393" w:rsidP="008E39F0">
            <w:pPr>
              <w:jc w:val="center"/>
              <w:rPr>
                <w:color w:val="000000"/>
                <w:sz w:val="28"/>
                <w:szCs w:val="28"/>
              </w:rPr>
            </w:pPr>
            <w:r w:rsidRPr="0060735F">
              <w:rPr>
                <w:rFonts w:hint="eastAsia"/>
                <w:color w:val="000000"/>
                <w:sz w:val="28"/>
                <w:szCs w:val="28"/>
              </w:rPr>
              <w:t>9922</w:t>
            </w:r>
          </w:p>
        </w:tc>
        <w:tc>
          <w:tcPr>
            <w:tcW w:w="1816" w:type="dxa"/>
            <w:vAlign w:val="center"/>
          </w:tcPr>
          <w:p w:rsidR="00EB5813" w:rsidRPr="0060735F" w:rsidRDefault="00535393">
            <w:pPr>
              <w:jc w:val="center"/>
              <w:rPr>
                <w:color w:val="000000"/>
                <w:sz w:val="28"/>
                <w:szCs w:val="28"/>
              </w:rPr>
            </w:pPr>
            <w:r w:rsidRPr="0060735F">
              <w:rPr>
                <w:rFonts w:hint="eastAsia"/>
                <w:color w:val="000000"/>
                <w:sz w:val="28"/>
                <w:szCs w:val="28"/>
              </w:rPr>
              <w:t>1303104</w:t>
            </w:r>
          </w:p>
        </w:tc>
      </w:tr>
    </w:tbl>
    <w:p w:rsidR="006A1EB4" w:rsidRDefault="006A1EB4" w:rsidP="006A1EB4">
      <w:pPr>
        <w:spacing w:line="560" w:lineRule="exact"/>
        <w:ind w:firstLineChars="100" w:firstLine="220"/>
        <w:jc w:val="left"/>
        <w:rPr>
          <w:rFonts w:ascii="仿宋_GB2312" w:hAnsi="Tahoma" w:cs="Tahoma"/>
          <w:color w:val="000000"/>
          <w:sz w:val="22"/>
        </w:rPr>
      </w:pPr>
    </w:p>
    <w:p w:rsidR="0060735F" w:rsidRDefault="006A1EB4" w:rsidP="0060735F">
      <w:pPr>
        <w:pStyle w:val="New"/>
        <w:spacing w:line="600" w:lineRule="exact"/>
        <w:rPr>
          <w:rFonts w:ascii="宋体" w:hAnsi="宋体" w:cs="Tahoma"/>
          <w:b/>
          <w:color w:val="000000"/>
          <w:spacing w:val="-20"/>
          <w:sz w:val="32"/>
          <w:szCs w:val="32"/>
        </w:rPr>
      </w:pPr>
      <w:r w:rsidRPr="006A1EB4">
        <w:rPr>
          <w:rFonts w:ascii="宋体" w:hAnsi="宋体" w:cs="Tahoma" w:hint="eastAsia"/>
          <w:b/>
          <w:color w:val="000000"/>
          <w:spacing w:val="-20"/>
          <w:sz w:val="32"/>
          <w:szCs w:val="32"/>
        </w:rPr>
        <w:lastRenderedPageBreak/>
        <w:t>附表</w:t>
      </w:r>
      <w:r w:rsidR="0060735F">
        <w:rPr>
          <w:rFonts w:ascii="宋体" w:hAnsi="宋体" w:cs="Tahoma" w:hint="eastAsia"/>
          <w:b/>
          <w:color w:val="000000"/>
          <w:spacing w:val="-20"/>
          <w:sz w:val="32"/>
          <w:szCs w:val="32"/>
        </w:rPr>
        <w:t>4</w:t>
      </w:r>
    </w:p>
    <w:p w:rsidR="0060735F" w:rsidRPr="0060735F" w:rsidRDefault="0060735F" w:rsidP="0060735F">
      <w:pPr>
        <w:pStyle w:val="New"/>
        <w:spacing w:line="600" w:lineRule="exact"/>
        <w:jc w:val="center"/>
        <w:rPr>
          <w:rFonts w:ascii="仿宋_GB2312" w:eastAsia="仿宋_GB2312" w:hAnsi="仿宋"/>
          <w:sz w:val="32"/>
          <w:szCs w:val="36"/>
        </w:rPr>
      </w:pPr>
      <w:r w:rsidRPr="0060735F">
        <w:rPr>
          <w:rFonts w:ascii="仿宋_GB2312" w:eastAsia="仿宋_GB2312" w:hAnsi="仿宋" w:hint="eastAsia"/>
          <w:sz w:val="32"/>
          <w:szCs w:val="36"/>
        </w:rPr>
        <w:t>湛江市2021年度新能源公交车运营资金分配表</w:t>
      </w:r>
    </w:p>
    <w:p w:rsidR="0060735F" w:rsidRPr="00B85041" w:rsidRDefault="0060735F" w:rsidP="0060735F">
      <w:pPr>
        <w:spacing w:line="560" w:lineRule="exact"/>
        <w:ind w:firstLineChars="100" w:firstLine="220"/>
        <w:jc w:val="right"/>
        <w:rPr>
          <w:rFonts w:ascii="仿宋_GB2312" w:hAnsi="Tahoma" w:cs="Tahoma"/>
          <w:color w:val="000000"/>
          <w:sz w:val="22"/>
        </w:rPr>
      </w:pPr>
      <w:r w:rsidRPr="00B85041">
        <w:rPr>
          <w:rFonts w:ascii="仿宋_GB2312" w:hAnsi="Tahoma" w:cs="Tahoma" w:hint="eastAsia"/>
          <w:color w:val="000000"/>
          <w:sz w:val="22"/>
        </w:rPr>
        <w:t>制表日期20</w:t>
      </w:r>
      <w:r>
        <w:rPr>
          <w:rFonts w:ascii="仿宋_GB2312" w:hAnsi="Tahoma" w:cs="Tahoma" w:hint="eastAsia"/>
          <w:color w:val="000000"/>
          <w:sz w:val="22"/>
        </w:rPr>
        <w:t>22</w:t>
      </w:r>
      <w:r w:rsidRPr="00B85041">
        <w:rPr>
          <w:rFonts w:ascii="仿宋_GB2312" w:hAnsi="Tahoma" w:cs="Tahoma" w:hint="eastAsia"/>
          <w:color w:val="000000"/>
          <w:sz w:val="22"/>
        </w:rPr>
        <w:t>年</w:t>
      </w:r>
      <w:r>
        <w:rPr>
          <w:rFonts w:ascii="仿宋_GB2312" w:hAnsi="Tahoma" w:cs="Tahoma" w:hint="eastAsia"/>
          <w:color w:val="000000"/>
          <w:sz w:val="22"/>
        </w:rPr>
        <w:t>5</w:t>
      </w:r>
      <w:r w:rsidRPr="00B85041">
        <w:rPr>
          <w:rFonts w:ascii="仿宋_GB2312" w:hAnsi="Tahoma" w:cs="Tahoma" w:hint="eastAsia"/>
          <w:color w:val="000000"/>
          <w:sz w:val="22"/>
        </w:rPr>
        <w:t>月</w:t>
      </w:r>
      <w:r>
        <w:rPr>
          <w:rFonts w:ascii="仿宋_GB2312" w:hAnsi="Tahoma" w:cs="Tahoma" w:hint="eastAsia"/>
          <w:color w:val="000000"/>
          <w:sz w:val="22"/>
        </w:rPr>
        <w:t>20日</w:t>
      </w:r>
    </w:p>
    <w:tbl>
      <w:tblPr>
        <w:tblW w:w="5000" w:type="pct"/>
        <w:shd w:val="clear" w:color="auto" w:fill="FFFFFF"/>
        <w:tblCellMar>
          <w:left w:w="0" w:type="dxa"/>
          <w:right w:w="0" w:type="dxa"/>
        </w:tblCellMar>
        <w:tblLook w:val="04A0"/>
      </w:tblPr>
      <w:tblGrid>
        <w:gridCol w:w="724"/>
        <w:gridCol w:w="1849"/>
        <w:gridCol w:w="1525"/>
        <w:gridCol w:w="2443"/>
        <w:gridCol w:w="2216"/>
      </w:tblGrid>
      <w:tr w:rsidR="0060735F" w:rsidRPr="00B85041" w:rsidTr="009B1507">
        <w:trPr>
          <w:trHeight w:val="807"/>
        </w:trPr>
        <w:tc>
          <w:tcPr>
            <w:tcW w:w="413" w:type="pct"/>
            <w:tcBorders>
              <w:top w:val="single" w:sz="8" w:space="0" w:color="auto"/>
              <w:left w:val="single" w:sz="8" w:space="0" w:color="auto"/>
              <w:bottom w:val="single" w:sz="8" w:space="0" w:color="auto"/>
              <w:right w:val="single" w:sz="8" w:space="0" w:color="auto"/>
            </w:tcBorders>
            <w:shd w:val="clear" w:color="auto" w:fill="FFFFFF"/>
            <w:vAlign w:val="center"/>
          </w:tcPr>
          <w:p w:rsidR="0060735F" w:rsidRPr="00B85041" w:rsidRDefault="0060735F" w:rsidP="006175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序号</w:t>
            </w:r>
          </w:p>
        </w:tc>
        <w:tc>
          <w:tcPr>
            <w:tcW w:w="1056"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0735F" w:rsidRPr="00B85041" w:rsidRDefault="0060735F" w:rsidP="006175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县（市、区）</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0735F" w:rsidRPr="00B85041" w:rsidRDefault="0060735F" w:rsidP="006175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车辆数</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0735F" w:rsidRPr="00B85041" w:rsidRDefault="0060735F" w:rsidP="006175A4">
            <w:pPr>
              <w:widowControl/>
              <w:spacing w:before="100" w:beforeAutospacing="1" w:after="100" w:afterAutospacing="1" w:line="440" w:lineRule="atLeast"/>
              <w:rPr>
                <w:rFonts w:ascii="仿宋_GB2312" w:hAnsi="Tahoma" w:cs="Tahoma"/>
                <w:color w:val="000000"/>
                <w:sz w:val="22"/>
              </w:rPr>
            </w:pPr>
            <w:r w:rsidRPr="00B85041">
              <w:rPr>
                <w:rFonts w:ascii="仿宋_GB2312" w:hAnsi="Tahoma" w:cs="Tahoma" w:hint="eastAsia"/>
                <w:color w:val="000000"/>
                <w:sz w:val="22"/>
              </w:rPr>
              <w:t>实际计算值(</w:t>
            </w:r>
            <w:r>
              <w:rPr>
                <w:rFonts w:ascii="仿宋_GB2312" w:hAnsi="Tahoma" w:cs="Tahoma" w:hint="eastAsia"/>
                <w:color w:val="000000"/>
                <w:sz w:val="22"/>
              </w:rPr>
              <w:t>营运月数</w:t>
            </w:r>
            <w:r w:rsidRPr="0010579D">
              <w:rPr>
                <w:rFonts w:ascii="仿宋_GB2312" w:hAnsi="Tahoma" w:cs="Tahoma" w:hint="eastAsia"/>
                <w:color w:val="000000"/>
                <w:sz w:val="22"/>
              </w:rPr>
              <w:t>×</w:t>
            </w:r>
            <w:r>
              <w:rPr>
                <w:rFonts w:ascii="仿宋_GB2312" w:hAnsi="Tahoma" w:cs="Tahoma" w:hint="eastAsia"/>
                <w:color w:val="000000"/>
                <w:sz w:val="22"/>
              </w:rPr>
              <w:t>长度</w:t>
            </w:r>
            <w:r w:rsidRPr="0010579D">
              <w:rPr>
                <w:rFonts w:ascii="仿宋_GB2312" w:hAnsi="Tahoma" w:cs="Tahoma" w:hint="eastAsia"/>
                <w:color w:val="000000"/>
                <w:sz w:val="22"/>
              </w:rPr>
              <w:t>系数</w:t>
            </w:r>
            <w:r w:rsidRPr="00B85041">
              <w:rPr>
                <w:rFonts w:ascii="仿宋_GB2312" w:hAnsi="Tahoma" w:cs="Tahoma" w:hint="eastAsia"/>
                <w:color w:val="000000"/>
                <w:sz w:val="22"/>
              </w:rPr>
              <w:t>)</w:t>
            </w:r>
            <w:r>
              <w:rPr>
                <w:rFonts w:ascii="仿宋_GB2312" w:hAnsi="Tahoma" w:cs="Tahoma" w:hint="eastAsia"/>
                <w:color w:val="000000"/>
                <w:sz w:val="22"/>
              </w:rPr>
              <w:t>总数</w:t>
            </w:r>
          </w:p>
        </w:tc>
        <w:tc>
          <w:tcPr>
            <w:tcW w:w="1266"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0735F" w:rsidRPr="00B85041" w:rsidRDefault="0060735F" w:rsidP="006175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实际补贴金额（元）</w:t>
            </w:r>
          </w:p>
        </w:tc>
      </w:tr>
      <w:tr w:rsidR="009B1507" w:rsidRPr="00B85041" w:rsidTr="009B1507">
        <w:trPr>
          <w:trHeight w:val="762"/>
        </w:trPr>
        <w:tc>
          <w:tcPr>
            <w:tcW w:w="413" w:type="pct"/>
            <w:tcBorders>
              <w:top w:val="single" w:sz="8" w:space="0" w:color="auto"/>
              <w:left w:val="single" w:sz="8" w:space="0" w:color="auto"/>
              <w:bottom w:val="single" w:sz="8" w:space="0" w:color="auto"/>
              <w:right w:val="single" w:sz="8" w:space="0" w:color="auto"/>
            </w:tcBorders>
            <w:shd w:val="clear" w:color="auto" w:fill="FFFFFF"/>
            <w:vAlign w:val="center"/>
          </w:tcPr>
          <w:p w:rsidR="009B1507" w:rsidRPr="00B85041" w:rsidRDefault="009B1507" w:rsidP="009B1507">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1</w:t>
            </w:r>
          </w:p>
        </w:tc>
        <w:tc>
          <w:tcPr>
            <w:tcW w:w="1056"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B1507" w:rsidRPr="00114EEE" w:rsidRDefault="009B1507" w:rsidP="009B1507">
            <w:pPr>
              <w:jc w:val="center"/>
              <w:rPr>
                <w:rFonts w:ascii="宋体" w:eastAsia="宋体" w:hAnsi="宋体" w:cs="Tahoma"/>
                <w:color w:val="000000"/>
                <w:sz w:val="24"/>
              </w:rPr>
            </w:pPr>
            <w:r w:rsidRPr="00114EEE">
              <w:rPr>
                <w:rFonts w:cs="Tahoma" w:hint="eastAsia"/>
                <w:color w:val="000000"/>
                <w:sz w:val="24"/>
              </w:rPr>
              <w:t>雷州</w:t>
            </w:r>
            <w:r>
              <w:rPr>
                <w:rFonts w:cs="Tahoma" w:hint="eastAsia"/>
                <w:color w:val="000000"/>
                <w:sz w:val="24"/>
              </w:rPr>
              <w:t>市</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1</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9</w:t>
            </w:r>
          </w:p>
        </w:tc>
        <w:tc>
          <w:tcPr>
            <w:tcW w:w="1266"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3769</w:t>
            </w:r>
          </w:p>
        </w:tc>
      </w:tr>
      <w:tr w:rsidR="009B1507" w:rsidRPr="00B85041" w:rsidTr="009B1507">
        <w:trPr>
          <w:trHeight w:val="751"/>
        </w:trPr>
        <w:tc>
          <w:tcPr>
            <w:tcW w:w="413" w:type="pct"/>
            <w:tcBorders>
              <w:top w:val="single" w:sz="8" w:space="0" w:color="auto"/>
              <w:left w:val="single" w:sz="8" w:space="0" w:color="auto"/>
              <w:bottom w:val="single" w:sz="8" w:space="0" w:color="auto"/>
              <w:right w:val="single" w:sz="8" w:space="0" w:color="auto"/>
            </w:tcBorders>
            <w:shd w:val="clear" w:color="auto" w:fill="FFFFFF"/>
            <w:vAlign w:val="center"/>
          </w:tcPr>
          <w:p w:rsidR="009B1507" w:rsidRPr="00B85041" w:rsidRDefault="009B1507" w:rsidP="009B1507">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2</w:t>
            </w:r>
          </w:p>
        </w:tc>
        <w:tc>
          <w:tcPr>
            <w:tcW w:w="105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114EEE" w:rsidRDefault="009B1507" w:rsidP="009B1507">
            <w:pPr>
              <w:jc w:val="center"/>
              <w:rPr>
                <w:rFonts w:ascii="宋体" w:eastAsia="宋体" w:hAnsi="宋体" w:cs="Tahoma"/>
                <w:color w:val="000000"/>
                <w:sz w:val="24"/>
              </w:rPr>
            </w:pPr>
            <w:r w:rsidRPr="00114EEE">
              <w:rPr>
                <w:rFonts w:cs="Tahoma" w:hint="eastAsia"/>
                <w:color w:val="000000"/>
                <w:sz w:val="24"/>
              </w:rPr>
              <w:t>廉江</w:t>
            </w:r>
            <w:r>
              <w:rPr>
                <w:rFonts w:cs="Tahoma" w:hint="eastAsia"/>
                <w:color w:val="000000"/>
                <w:sz w:val="24"/>
              </w:rPr>
              <w:t>市</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8</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72</w:t>
            </w:r>
          </w:p>
        </w:tc>
        <w:tc>
          <w:tcPr>
            <w:tcW w:w="126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30154</w:t>
            </w:r>
          </w:p>
        </w:tc>
      </w:tr>
      <w:tr w:rsidR="009B1507" w:rsidRPr="00B85041" w:rsidTr="009B1507">
        <w:trPr>
          <w:trHeight w:val="762"/>
        </w:trPr>
        <w:tc>
          <w:tcPr>
            <w:tcW w:w="413" w:type="pct"/>
            <w:tcBorders>
              <w:top w:val="single" w:sz="8" w:space="0" w:color="auto"/>
              <w:left w:val="single" w:sz="8" w:space="0" w:color="auto"/>
              <w:bottom w:val="single" w:sz="8" w:space="0" w:color="auto"/>
              <w:right w:val="single" w:sz="8" w:space="0" w:color="auto"/>
            </w:tcBorders>
            <w:shd w:val="clear" w:color="auto" w:fill="FFFFFF"/>
            <w:vAlign w:val="center"/>
          </w:tcPr>
          <w:p w:rsidR="009B1507" w:rsidRPr="00B85041" w:rsidRDefault="009B1507" w:rsidP="009B1507">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3</w:t>
            </w:r>
          </w:p>
        </w:tc>
        <w:tc>
          <w:tcPr>
            <w:tcW w:w="105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114EEE" w:rsidRDefault="009B1507" w:rsidP="009B1507">
            <w:pPr>
              <w:jc w:val="center"/>
              <w:rPr>
                <w:rFonts w:ascii="宋体" w:eastAsia="宋体" w:hAnsi="宋体" w:cs="Tahoma"/>
                <w:color w:val="000000"/>
                <w:sz w:val="24"/>
              </w:rPr>
            </w:pPr>
            <w:r w:rsidRPr="00114EEE">
              <w:rPr>
                <w:rFonts w:cs="Tahoma" w:hint="eastAsia"/>
                <w:color w:val="000000"/>
                <w:sz w:val="24"/>
              </w:rPr>
              <w:t>遂溪</w:t>
            </w:r>
            <w:r>
              <w:rPr>
                <w:rFonts w:cs="Tahoma" w:hint="eastAsia"/>
                <w:color w:val="000000"/>
                <w:sz w:val="24"/>
              </w:rPr>
              <w:t>县</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41</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304.5</w:t>
            </w:r>
          </w:p>
        </w:tc>
        <w:tc>
          <w:tcPr>
            <w:tcW w:w="126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127528</w:t>
            </w:r>
          </w:p>
        </w:tc>
      </w:tr>
      <w:tr w:rsidR="009B1507" w:rsidRPr="00B85041" w:rsidTr="009B1507">
        <w:trPr>
          <w:trHeight w:val="694"/>
        </w:trPr>
        <w:tc>
          <w:tcPr>
            <w:tcW w:w="413" w:type="pct"/>
            <w:tcBorders>
              <w:top w:val="single" w:sz="8" w:space="0" w:color="auto"/>
              <w:left w:val="single" w:sz="8" w:space="0" w:color="auto"/>
              <w:bottom w:val="single" w:sz="8" w:space="0" w:color="auto"/>
              <w:right w:val="single" w:sz="8" w:space="0" w:color="auto"/>
            </w:tcBorders>
            <w:shd w:val="clear" w:color="auto" w:fill="FFFFFF"/>
            <w:vAlign w:val="center"/>
          </w:tcPr>
          <w:p w:rsidR="009B1507" w:rsidRPr="00B85041" w:rsidRDefault="009B1507" w:rsidP="009B1507">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4</w:t>
            </w:r>
          </w:p>
        </w:tc>
        <w:tc>
          <w:tcPr>
            <w:tcW w:w="105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114EEE" w:rsidRDefault="009B1507" w:rsidP="009B1507">
            <w:pPr>
              <w:jc w:val="center"/>
              <w:rPr>
                <w:rFonts w:ascii="宋体" w:eastAsia="宋体" w:hAnsi="宋体" w:cs="Tahoma"/>
                <w:color w:val="000000"/>
                <w:sz w:val="24"/>
              </w:rPr>
            </w:pPr>
            <w:r w:rsidRPr="00114EEE">
              <w:rPr>
                <w:rFonts w:cs="Tahoma" w:hint="eastAsia"/>
                <w:color w:val="000000"/>
                <w:sz w:val="24"/>
              </w:rPr>
              <w:t>吴川</w:t>
            </w:r>
            <w:r>
              <w:rPr>
                <w:rFonts w:cs="Tahoma" w:hint="eastAsia"/>
                <w:color w:val="000000"/>
                <w:sz w:val="24"/>
              </w:rPr>
              <w:t>市</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18</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162</w:t>
            </w:r>
          </w:p>
        </w:tc>
        <w:tc>
          <w:tcPr>
            <w:tcW w:w="126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67847</w:t>
            </w:r>
          </w:p>
        </w:tc>
      </w:tr>
      <w:tr w:rsidR="009B1507" w:rsidRPr="00B85041" w:rsidTr="009B1507">
        <w:trPr>
          <w:trHeight w:val="694"/>
        </w:trPr>
        <w:tc>
          <w:tcPr>
            <w:tcW w:w="413" w:type="pct"/>
            <w:tcBorders>
              <w:top w:val="single" w:sz="8" w:space="0" w:color="auto"/>
              <w:left w:val="single" w:sz="8" w:space="0" w:color="auto"/>
              <w:bottom w:val="single" w:sz="8" w:space="0" w:color="auto"/>
              <w:right w:val="single" w:sz="8" w:space="0" w:color="auto"/>
            </w:tcBorders>
            <w:shd w:val="clear" w:color="auto" w:fill="FFFFFF"/>
            <w:vAlign w:val="center"/>
          </w:tcPr>
          <w:p w:rsidR="009B1507" w:rsidRPr="00B85041" w:rsidRDefault="009B1507" w:rsidP="009B1507">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5</w:t>
            </w:r>
          </w:p>
        </w:tc>
        <w:tc>
          <w:tcPr>
            <w:tcW w:w="105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114EEE" w:rsidRDefault="009B1507" w:rsidP="009B1507">
            <w:pPr>
              <w:jc w:val="center"/>
              <w:rPr>
                <w:rFonts w:ascii="宋体" w:eastAsia="宋体" w:hAnsi="宋体" w:cs="Tahoma"/>
                <w:color w:val="000000"/>
                <w:sz w:val="24"/>
              </w:rPr>
            </w:pPr>
            <w:r>
              <w:rPr>
                <w:rFonts w:cs="Tahoma" w:hint="eastAsia"/>
                <w:color w:val="000000"/>
                <w:sz w:val="24"/>
              </w:rPr>
              <w:t>开发区</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56</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504</w:t>
            </w:r>
          </w:p>
        </w:tc>
        <w:tc>
          <w:tcPr>
            <w:tcW w:w="126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1507" w:rsidRPr="009B1507" w:rsidRDefault="009B1507" w:rsidP="009B1507">
            <w:pPr>
              <w:jc w:val="center"/>
              <w:rPr>
                <w:rFonts w:ascii="仿宋_GB2312"/>
                <w:color w:val="000000"/>
                <w:sz w:val="28"/>
                <w:szCs w:val="28"/>
              </w:rPr>
            </w:pPr>
            <w:r w:rsidRPr="009B1507">
              <w:rPr>
                <w:rFonts w:hint="eastAsia"/>
                <w:color w:val="000000"/>
                <w:sz w:val="28"/>
                <w:szCs w:val="28"/>
              </w:rPr>
              <w:t>211080</w:t>
            </w:r>
          </w:p>
        </w:tc>
      </w:tr>
      <w:tr w:rsidR="009B1507" w:rsidRPr="00B85041" w:rsidTr="009B1507">
        <w:trPr>
          <w:trHeight w:val="694"/>
        </w:trPr>
        <w:tc>
          <w:tcPr>
            <w:tcW w:w="413" w:type="pct"/>
            <w:tcBorders>
              <w:top w:val="single" w:sz="8" w:space="0" w:color="auto"/>
              <w:left w:val="single" w:sz="8" w:space="0" w:color="auto"/>
              <w:bottom w:val="single" w:sz="8" w:space="0" w:color="auto"/>
              <w:right w:val="single" w:sz="8" w:space="0" w:color="auto"/>
            </w:tcBorders>
            <w:shd w:val="clear" w:color="auto" w:fill="FFFFFF"/>
            <w:vAlign w:val="center"/>
          </w:tcPr>
          <w:p w:rsidR="009B1507" w:rsidRDefault="009B1507" w:rsidP="009B1507">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6</w:t>
            </w:r>
          </w:p>
        </w:tc>
        <w:tc>
          <w:tcPr>
            <w:tcW w:w="105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B1507" w:rsidRPr="00B85041" w:rsidRDefault="009B1507" w:rsidP="009B1507">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坡头区</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B1507" w:rsidRPr="009B1507" w:rsidRDefault="009B1507" w:rsidP="009B1507">
            <w:pPr>
              <w:jc w:val="center"/>
              <w:rPr>
                <w:color w:val="000000"/>
                <w:sz w:val="28"/>
                <w:szCs w:val="28"/>
              </w:rPr>
            </w:pPr>
            <w:r w:rsidRPr="009B1507">
              <w:rPr>
                <w:rFonts w:hint="eastAsia"/>
                <w:color w:val="000000"/>
                <w:sz w:val="28"/>
                <w:szCs w:val="28"/>
              </w:rPr>
              <w:t>79</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B1507" w:rsidRPr="009B1507" w:rsidRDefault="009B1507" w:rsidP="009B1507">
            <w:pPr>
              <w:jc w:val="center"/>
              <w:rPr>
                <w:color w:val="000000"/>
                <w:sz w:val="28"/>
                <w:szCs w:val="28"/>
              </w:rPr>
            </w:pPr>
            <w:r w:rsidRPr="009B1507">
              <w:rPr>
                <w:rFonts w:hint="eastAsia"/>
                <w:color w:val="000000"/>
                <w:sz w:val="28"/>
                <w:szCs w:val="28"/>
              </w:rPr>
              <w:t>651</w:t>
            </w:r>
          </w:p>
        </w:tc>
        <w:tc>
          <w:tcPr>
            <w:tcW w:w="126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B1507" w:rsidRPr="009B1507" w:rsidRDefault="009B1507" w:rsidP="009B1507">
            <w:pPr>
              <w:jc w:val="center"/>
              <w:rPr>
                <w:sz w:val="28"/>
                <w:szCs w:val="28"/>
              </w:rPr>
            </w:pPr>
            <w:r w:rsidRPr="009B1507">
              <w:rPr>
                <w:rFonts w:hint="eastAsia"/>
                <w:color w:val="000000"/>
                <w:sz w:val="28"/>
                <w:szCs w:val="28"/>
              </w:rPr>
              <w:t>272645</w:t>
            </w:r>
          </w:p>
        </w:tc>
      </w:tr>
      <w:tr w:rsidR="009B1507" w:rsidRPr="00B85041" w:rsidTr="009B1507">
        <w:trPr>
          <w:trHeight w:val="694"/>
        </w:trPr>
        <w:tc>
          <w:tcPr>
            <w:tcW w:w="413" w:type="pct"/>
            <w:tcBorders>
              <w:top w:val="single" w:sz="8" w:space="0" w:color="auto"/>
              <w:left w:val="single" w:sz="8" w:space="0" w:color="auto"/>
              <w:bottom w:val="single" w:sz="8" w:space="0" w:color="auto"/>
              <w:right w:val="single" w:sz="8" w:space="0" w:color="auto"/>
            </w:tcBorders>
            <w:shd w:val="clear" w:color="auto" w:fill="FFFFFF"/>
            <w:vAlign w:val="center"/>
          </w:tcPr>
          <w:p w:rsidR="009B1507" w:rsidRDefault="009B1507" w:rsidP="009B1507">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7</w:t>
            </w:r>
          </w:p>
        </w:tc>
        <w:tc>
          <w:tcPr>
            <w:tcW w:w="105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B1507" w:rsidRPr="00B85041" w:rsidRDefault="009B1507" w:rsidP="009B1507">
            <w:pPr>
              <w:widowControl/>
              <w:spacing w:before="100" w:beforeAutospacing="1" w:after="100" w:afterAutospacing="1" w:line="0" w:lineRule="atLeast"/>
              <w:jc w:val="center"/>
              <w:rPr>
                <w:rFonts w:ascii="仿宋_GB2312" w:hAnsi="Tahoma" w:cs="Tahoma"/>
                <w:color w:val="000000"/>
                <w:sz w:val="22"/>
              </w:rPr>
            </w:pPr>
            <w:r w:rsidRPr="00AE1D96">
              <w:rPr>
                <w:rFonts w:ascii="仿宋_GB2312" w:hAnsi="Tahoma" w:cs="Tahoma" w:hint="eastAsia"/>
                <w:color w:val="000000"/>
                <w:sz w:val="22"/>
              </w:rPr>
              <w:t>湛江市公共交通集团有限公司</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B1507" w:rsidRPr="009B1507" w:rsidRDefault="009B1507" w:rsidP="009B1507">
            <w:pPr>
              <w:jc w:val="center"/>
              <w:rPr>
                <w:color w:val="000000"/>
                <w:sz w:val="28"/>
                <w:szCs w:val="28"/>
              </w:rPr>
            </w:pPr>
            <w:r w:rsidRPr="009B1507">
              <w:rPr>
                <w:rFonts w:hint="eastAsia"/>
                <w:color w:val="000000"/>
                <w:sz w:val="28"/>
                <w:szCs w:val="28"/>
              </w:rPr>
              <w:t>644</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B1507" w:rsidRPr="009B1507" w:rsidRDefault="009B1507" w:rsidP="009B1507">
            <w:pPr>
              <w:jc w:val="center"/>
              <w:rPr>
                <w:color w:val="000000"/>
                <w:sz w:val="28"/>
                <w:szCs w:val="28"/>
              </w:rPr>
            </w:pPr>
            <w:r w:rsidRPr="009B1507">
              <w:rPr>
                <w:rFonts w:hint="eastAsia"/>
                <w:color w:val="000000"/>
                <w:sz w:val="28"/>
                <w:szCs w:val="28"/>
              </w:rPr>
              <w:t>6397</w:t>
            </w:r>
          </w:p>
        </w:tc>
        <w:tc>
          <w:tcPr>
            <w:tcW w:w="126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B1507" w:rsidRPr="009B1507" w:rsidRDefault="009B1507" w:rsidP="009B1507">
            <w:pPr>
              <w:jc w:val="center"/>
              <w:rPr>
                <w:sz w:val="28"/>
                <w:szCs w:val="28"/>
              </w:rPr>
            </w:pPr>
            <w:r w:rsidRPr="009B1507">
              <w:rPr>
                <w:rFonts w:hint="eastAsia"/>
                <w:color w:val="000000"/>
                <w:sz w:val="28"/>
                <w:szCs w:val="28"/>
              </w:rPr>
              <w:t>2679127</w:t>
            </w:r>
          </w:p>
        </w:tc>
      </w:tr>
      <w:tr w:rsidR="0060735F" w:rsidRPr="00B85041" w:rsidTr="009B1507">
        <w:trPr>
          <w:trHeight w:val="694"/>
        </w:trPr>
        <w:tc>
          <w:tcPr>
            <w:tcW w:w="413" w:type="pct"/>
            <w:tcBorders>
              <w:top w:val="single" w:sz="8" w:space="0" w:color="auto"/>
              <w:left w:val="single" w:sz="8" w:space="0" w:color="auto"/>
              <w:bottom w:val="single" w:sz="8" w:space="0" w:color="auto"/>
              <w:right w:val="single" w:sz="8" w:space="0" w:color="auto"/>
            </w:tcBorders>
            <w:shd w:val="clear" w:color="auto" w:fill="FFFFFF"/>
            <w:vAlign w:val="center"/>
          </w:tcPr>
          <w:p w:rsidR="0060735F" w:rsidRPr="00B85041" w:rsidRDefault="00AE1D96" w:rsidP="006175A4">
            <w:pPr>
              <w:widowControl/>
              <w:spacing w:before="100" w:beforeAutospacing="1" w:after="100" w:afterAutospacing="1" w:line="440" w:lineRule="atLeast"/>
              <w:jc w:val="center"/>
              <w:rPr>
                <w:rFonts w:ascii="仿宋_GB2312" w:hAnsi="Tahoma" w:cs="Tahoma"/>
                <w:color w:val="000000"/>
                <w:sz w:val="22"/>
              </w:rPr>
            </w:pPr>
            <w:r>
              <w:rPr>
                <w:rFonts w:ascii="仿宋_GB2312" w:hAnsi="Tahoma" w:cs="Tahoma" w:hint="eastAsia"/>
                <w:color w:val="000000"/>
                <w:sz w:val="22"/>
              </w:rPr>
              <w:t>8</w:t>
            </w:r>
          </w:p>
        </w:tc>
        <w:tc>
          <w:tcPr>
            <w:tcW w:w="105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B85041" w:rsidRDefault="0060735F" w:rsidP="006175A4">
            <w:pPr>
              <w:widowControl/>
              <w:spacing w:before="100" w:beforeAutospacing="1" w:after="100" w:afterAutospacing="1" w:line="440" w:lineRule="atLeast"/>
              <w:jc w:val="center"/>
              <w:rPr>
                <w:rFonts w:ascii="仿宋_GB2312" w:hAnsi="Tahoma" w:cs="Tahoma"/>
                <w:color w:val="000000"/>
                <w:sz w:val="22"/>
              </w:rPr>
            </w:pPr>
            <w:r w:rsidRPr="00B85041">
              <w:rPr>
                <w:rFonts w:ascii="仿宋_GB2312" w:hAnsi="Tahoma" w:cs="Tahoma" w:hint="eastAsia"/>
                <w:color w:val="000000"/>
                <w:sz w:val="22"/>
              </w:rPr>
              <w:t>合计</w:t>
            </w:r>
          </w:p>
        </w:tc>
        <w:tc>
          <w:tcPr>
            <w:tcW w:w="8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9B1507" w:rsidRDefault="00166E62" w:rsidP="006175A4">
            <w:pPr>
              <w:jc w:val="center"/>
              <w:rPr>
                <w:color w:val="000000"/>
                <w:sz w:val="28"/>
                <w:szCs w:val="28"/>
              </w:rPr>
            </w:pPr>
            <w:r w:rsidRPr="009B1507">
              <w:rPr>
                <w:rFonts w:hint="eastAsia"/>
                <w:color w:val="000000"/>
                <w:sz w:val="28"/>
                <w:szCs w:val="28"/>
              </w:rPr>
              <w:t>847</w:t>
            </w:r>
          </w:p>
        </w:tc>
        <w:tc>
          <w:tcPr>
            <w:tcW w:w="139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9B1507" w:rsidRDefault="009B1507" w:rsidP="006175A4">
            <w:pPr>
              <w:jc w:val="center"/>
              <w:rPr>
                <w:color w:val="000000"/>
                <w:sz w:val="28"/>
                <w:szCs w:val="28"/>
              </w:rPr>
            </w:pPr>
            <w:r w:rsidRPr="009B1507">
              <w:rPr>
                <w:color w:val="000000"/>
                <w:sz w:val="28"/>
                <w:szCs w:val="28"/>
              </w:rPr>
              <w:t>8099.5</w:t>
            </w:r>
          </w:p>
        </w:tc>
        <w:tc>
          <w:tcPr>
            <w:tcW w:w="126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735F" w:rsidRPr="009B1507" w:rsidRDefault="0069773A" w:rsidP="006175A4">
            <w:pPr>
              <w:jc w:val="center"/>
              <w:rPr>
                <w:color w:val="000000"/>
                <w:sz w:val="28"/>
                <w:szCs w:val="28"/>
              </w:rPr>
            </w:pPr>
            <w:r w:rsidRPr="009B1507">
              <w:rPr>
                <w:color w:val="000000"/>
                <w:sz w:val="28"/>
                <w:szCs w:val="28"/>
              </w:rPr>
              <w:t>339215</w:t>
            </w:r>
            <w:r w:rsidRPr="009B1507">
              <w:rPr>
                <w:rFonts w:hint="eastAsia"/>
                <w:color w:val="000000"/>
                <w:sz w:val="28"/>
                <w:szCs w:val="28"/>
              </w:rPr>
              <w:t>0</w:t>
            </w:r>
          </w:p>
        </w:tc>
      </w:tr>
    </w:tbl>
    <w:p w:rsidR="0060735F" w:rsidRPr="006A1EB4" w:rsidRDefault="0060735F" w:rsidP="006A1EB4">
      <w:pPr>
        <w:pStyle w:val="New"/>
        <w:spacing w:line="600" w:lineRule="exact"/>
        <w:rPr>
          <w:rFonts w:ascii="宋体" w:hAnsi="宋体" w:cs="Tahoma"/>
          <w:b/>
          <w:color w:val="000000"/>
          <w:spacing w:val="-20"/>
          <w:sz w:val="32"/>
          <w:szCs w:val="32"/>
        </w:rPr>
      </w:pPr>
    </w:p>
    <w:sectPr w:rsidR="0060735F" w:rsidRPr="006A1EB4" w:rsidSect="00F062B9">
      <w:pgSz w:w="11906" w:h="16838"/>
      <w:pgMar w:top="1440" w:right="1416"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80C" w:rsidRDefault="00A9280C" w:rsidP="000A62DD">
      <w:r>
        <w:separator/>
      </w:r>
    </w:p>
  </w:endnote>
  <w:endnote w:type="continuationSeparator" w:id="0">
    <w:p w:rsidR="00A9280C" w:rsidRDefault="00A9280C" w:rsidP="000A6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GB2312">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80C" w:rsidRDefault="00A9280C" w:rsidP="000A62DD">
      <w:r>
        <w:separator/>
      </w:r>
    </w:p>
  </w:footnote>
  <w:footnote w:type="continuationSeparator" w:id="0">
    <w:p w:rsidR="00A9280C" w:rsidRDefault="00A9280C" w:rsidP="000A6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24"/>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9768AA"/>
    <w:rsid w:val="0000660F"/>
    <w:rsid w:val="000209C5"/>
    <w:rsid w:val="000236B8"/>
    <w:rsid w:val="00025775"/>
    <w:rsid w:val="000257A5"/>
    <w:rsid w:val="00027C9D"/>
    <w:rsid w:val="000356E0"/>
    <w:rsid w:val="000465DD"/>
    <w:rsid w:val="00051997"/>
    <w:rsid w:val="0007141F"/>
    <w:rsid w:val="000714A8"/>
    <w:rsid w:val="00091A88"/>
    <w:rsid w:val="000A62DD"/>
    <w:rsid w:val="000A6C24"/>
    <w:rsid w:val="000A7546"/>
    <w:rsid w:val="000B1B25"/>
    <w:rsid w:val="000B602B"/>
    <w:rsid w:val="000C45D1"/>
    <w:rsid w:val="000D67C3"/>
    <w:rsid w:val="000E0A1B"/>
    <w:rsid w:val="000E24FD"/>
    <w:rsid w:val="000E68C7"/>
    <w:rsid w:val="000E71C9"/>
    <w:rsid w:val="0010055A"/>
    <w:rsid w:val="0010579D"/>
    <w:rsid w:val="0010759F"/>
    <w:rsid w:val="001118D3"/>
    <w:rsid w:val="0011352A"/>
    <w:rsid w:val="001146F2"/>
    <w:rsid w:val="00114EEE"/>
    <w:rsid w:val="0013223C"/>
    <w:rsid w:val="001413F2"/>
    <w:rsid w:val="00142A89"/>
    <w:rsid w:val="00164526"/>
    <w:rsid w:val="00166E62"/>
    <w:rsid w:val="0017113D"/>
    <w:rsid w:val="00180DE9"/>
    <w:rsid w:val="001940DB"/>
    <w:rsid w:val="00195142"/>
    <w:rsid w:val="001A076B"/>
    <w:rsid w:val="001A6E68"/>
    <w:rsid w:val="001B2E04"/>
    <w:rsid w:val="001C1CD6"/>
    <w:rsid w:val="001C7958"/>
    <w:rsid w:val="001D1675"/>
    <w:rsid w:val="001D182D"/>
    <w:rsid w:val="001D63A4"/>
    <w:rsid w:val="001D7DE9"/>
    <w:rsid w:val="001E0B88"/>
    <w:rsid w:val="001F36B8"/>
    <w:rsid w:val="002054DA"/>
    <w:rsid w:val="00212BA9"/>
    <w:rsid w:val="00213F4A"/>
    <w:rsid w:val="0022394A"/>
    <w:rsid w:val="0022698D"/>
    <w:rsid w:val="00231815"/>
    <w:rsid w:val="00236F0C"/>
    <w:rsid w:val="00242EE7"/>
    <w:rsid w:val="002436A3"/>
    <w:rsid w:val="00243BF0"/>
    <w:rsid w:val="00245C25"/>
    <w:rsid w:val="00247302"/>
    <w:rsid w:val="0024796E"/>
    <w:rsid w:val="0026418F"/>
    <w:rsid w:val="0027001A"/>
    <w:rsid w:val="00282A35"/>
    <w:rsid w:val="00283B30"/>
    <w:rsid w:val="00286AA1"/>
    <w:rsid w:val="002931D7"/>
    <w:rsid w:val="002962E7"/>
    <w:rsid w:val="002A01D8"/>
    <w:rsid w:val="002B007D"/>
    <w:rsid w:val="002B386E"/>
    <w:rsid w:val="002B6BCB"/>
    <w:rsid w:val="002B719F"/>
    <w:rsid w:val="002C1755"/>
    <w:rsid w:val="002C3BBB"/>
    <w:rsid w:val="002C6BB2"/>
    <w:rsid w:val="002D54A3"/>
    <w:rsid w:val="002E2D46"/>
    <w:rsid w:val="002E3FB2"/>
    <w:rsid w:val="002F0294"/>
    <w:rsid w:val="002F406F"/>
    <w:rsid w:val="002F70B1"/>
    <w:rsid w:val="003003B8"/>
    <w:rsid w:val="00303D80"/>
    <w:rsid w:val="00312D11"/>
    <w:rsid w:val="00313DFB"/>
    <w:rsid w:val="00321879"/>
    <w:rsid w:val="00323B43"/>
    <w:rsid w:val="003324C8"/>
    <w:rsid w:val="003552BF"/>
    <w:rsid w:val="0036717F"/>
    <w:rsid w:val="00372B98"/>
    <w:rsid w:val="00376392"/>
    <w:rsid w:val="00377EBA"/>
    <w:rsid w:val="00380B67"/>
    <w:rsid w:val="0039098E"/>
    <w:rsid w:val="00391B2F"/>
    <w:rsid w:val="0039359E"/>
    <w:rsid w:val="003941AF"/>
    <w:rsid w:val="0039495A"/>
    <w:rsid w:val="00397E08"/>
    <w:rsid w:val="003A0261"/>
    <w:rsid w:val="003B300C"/>
    <w:rsid w:val="003C6A6E"/>
    <w:rsid w:val="003D37D8"/>
    <w:rsid w:val="003D64BB"/>
    <w:rsid w:val="003D64C8"/>
    <w:rsid w:val="00401591"/>
    <w:rsid w:val="004067B9"/>
    <w:rsid w:val="00421072"/>
    <w:rsid w:val="0042109B"/>
    <w:rsid w:val="00433E05"/>
    <w:rsid w:val="004358AB"/>
    <w:rsid w:val="00454F26"/>
    <w:rsid w:val="0046027B"/>
    <w:rsid w:val="00460459"/>
    <w:rsid w:val="00461498"/>
    <w:rsid w:val="00464387"/>
    <w:rsid w:val="0046774E"/>
    <w:rsid w:val="00470EF4"/>
    <w:rsid w:val="0047184D"/>
    <w:rsid w:val="00472C91"/>
    <w:rsid w:val="004826F1"/>
    <w:rsid w:val="00486153"/>
    <w:rsid w:val="00493835"/>
    <w:rsid w:val="004A4E5C"/>
    <w:rsid w:val="004B043A"/>
    <w:rsid w:val="004C6B34"/>
    <w:rsid w:val="004D4658"/>
    <w:rsid w:val="004D47E5"/>
    <w:rsid w:val="004F10EA"/>
    <w:rsid w:val="0050494D"/>
    <w:rsid w:val="00513101"/>
    <w:rsid w:val="00533710"/>
    <w:rsid w:val="00535393"/>
    <w:rsid w:val="0053639C"/>
    <w:rsid w:val="00541132"/>
    <w:rsid w:val="00542781"/>
    <w:rsid w:val="00542996"/>
    <w:rsid w:val="005430E2"/>
    <w:rsid w:val="005432F2"/>
    <w:rsid w:val="005467CE"/>
    <w:rsid w:val="00547E1B"/>
    <w:rsid w:val="00567551"/>
    <w:rsid w:val="00573CC4"/>
    <w:rsid w:val="00581B94"/>
    <w:rsid w:val="0059252B"/>
    <w:rsid w:val="0059754B"/>
    <w:rsid w:val="005B2F02"/>
    <w:rsid w:val="005B6238"/>
    <w:rsid w:val="005C0BE6"/>
    <w:rsid w:val="005C2CD1"/>
    <w:rsid w:val="005C4CEB"/>
    <w:rsid w:val="005C573E"/>
    <w:rsid w:val="005D127F"/>
    <w:rsid w:val="005D1FA3"/>
    <w:rsid w:val="005D47CF"/>
    <w:rsid w:val="005D7B3C"/>
    <w:rsid w:val="005E02E6"/>
    <w:rsid w:val="005E4099"/>
    <w:rsid w:val="005E755D"/>
    <w:rsid w:val="00600B8F"/>
    <w:rsid w:val="00603085"/>
    <w:rsid w:val="00603B5A"/>
    <w:rsid w:val="0060735F"/>
    <w:rsid w:val="0061380D"/>
    <w:rsid w:val="006147AB"/>
    <w:rsid w:val="0062047C"/>
    <w:rsid w:val="00623386"/>
    <w:rsid w:val="00632A5A"/>
    <w:rsid w:val="00643621"/>
    <w:rsid w:val="00643B24"/>
    <w:rsid w:val="00652865"/>
    <w:rsid w:val="00663AF4"/>
    <w:rsid w:val="006919A2"/>
    <w:rsid w:val="0069612A"/>
    <w:rsid w:val="0069773A"/>
    <w:rsid w:val="006A1EB4"/>
    <w:rsid w:val="006A7983"/>
    <w:rsid w:val="006B0253"/>
    <w:rsid w:val="006B5E0A"/>
    <w:rsid w:val="006C06B0"/>
    <w:rsid w:val="006D3897"/>
    <w:rsid w:val="006D54EC"/>
    <w:rsid w:val="006E1E4F"/>
    <w:rsid w:val="006E2AF8"/>
    <w:rsid w:val="006E34DF"/>
    <w:rsid w:val="006F71ED"/>
    <w:rsid w:val="00703B7D"/>
    <w:rsid w:val="00706471"/>
    <w:rsid w:val="00711FC7"/>
    <w:rsid w:val="00712C99"/>
    <w:rsid w:val="00716417"/>
    <w:rsid w:val="00720DF0"/>
    <w:rsid w:val="007219D3"/>
    <w:rsid w:val="007424C1"/>
    <w:rsid w:val="00752E39"/>
    <w:rsid w:val="007548D1"/>
    <w:rsid w:val="00764A8A"/>
    <w:rsid w:val="00766F46"/>
    <w:rsid w:val="0077039D"/>
    <w:rsid w:val="0077243A"/>
    <w:rsid w:val="0077661A"/>
    <w:rsid w:val="007843F1"/>
    <w:rsid w:val="00796B12"/>
    <w:rsid w:val="00797664"/>
    <w:rsid w:val="007A1B5F"/>
    <w:rsid w:val="007A22C3"/>
    <w:rsid w:val="007B39EB"/>
    <w:rsid w:val="007C05AF"/>
    <w:rsid w:val="007C489A"/>
    <w:rsid w:val="007C73BF"/>
    <w:rsid w:val="007F0533"/>
    <w:rsid w:val="007F1977"/>
    <w:rsid w:val="007F26C1"/>
    <w:rsid w:val="007F5AE9"/>
    <w:rsid w:val="007F621E"/>
    <w:rsid w:val="00800AA4"/>
    <w:rsid w:val="00803F62"/>
    <w:rsid w:val="00811791"/>
    <w:rsid w:val="00813B2A"/>
    <w:rsid w:val="00817416"/>
    <w:rsid w:val="00840838"/>
    <w:rsid w:val="00841042"/>
    <w:rsid w:val="008452D0"/>
    <w:rsid w:val="00850347"/>
    <w:rsid w:val="00850580"/>
    <w:rsid w:val="0085071B"/>
    <w:rsid w:val="00850DC9"/>
    <w:rsid w:val="00857ADE"/>
    <w:rsid w:val="008630FD"/>
    <w:rsid w:val="00865067"/>
    <w:rsid w:val="00871165"/>
    <w:rsid w:val="008739B7"/>
    <w:rsid w:val="00893ED5"/>
    <w:rsid w:val="008A1893"/>
    <w:rsid w:val="008B0CCC"/>
    <w:rsid w:val="008B63B3"/>
    <w:rsid w:val="008B7726"/>
    <w:rsid w:val="008C0E0A"/>
    <w:rsid w:val="008C55E9"/>
    <w:rsid w:val="008D380B"/>
    <w:rsid w:val="008D5244"/>
    <w:rsid w:val="008D588B"/>
    <w:rsid w:val="008D6E32"/>
    <w:rsid w:val="008E39F0"/>
    <w:rsid w:val="008E5935"/>
    <w:rsid w:val="008E5CCF"/>
    <w:rsid w:val="008E72A2"/>
    <w:rsid w:val="008F1842"/>
    <w:rsid w:val="009218CF"/>
    <w:rsid w:val="00924C1A"/>
    <w:rsid w:val="00934D26"/>
    <w:rsid w:val="00941454"/>
    <w:rsid w:val="00941F2A"/>
    <w:rsid w:val="009434F5"/>
    <w:rsid w:val="00944A91"/>
    <w:rsid w:val="00947306"/>
    <w:rsid w:val="00955921"/>
    <w:rsid w:val="00957FE4"/>
    <w:rsid w:val="009660FF"/>
    <w:rsid w:val="00966BFF"/>
    <w:rsid w:val="00967231"/>
    <w:rsid w:val="009768AA"/>
    <w:rsid w:val="00981CDF"/>
    <w:rsid w:val="00981D14"/>
    <w:rsid w:val="009835D4"/>
    <w:rsid w:val="009851EA"/>
    <w:rsid w:val="0098745E"/>
    <w:rsid w:val="00993C9B"/>
    <w:rsid w:val="009A232A"/>
    <w:rsid w:val="009B0FB7"/>
    <w:rsid w:val="009B1507"/>
    <w:rsid w:val="009C0F46"/>
    <w:rsid w:val="009E4611"/>
    <w:rsid w:val="009E784A"/>
    <w:rsid w:val="009F0E8F"/>
    <w:rsid w:val="009F15C1"/>
    <w:rsid w:val="00A01D7A"/>
    <w:rsid w:val="00A168F6"/>
    <w:rsid w:val="00A22B9C"/>
    <w:rsid w:val="00A2421A"/>
    <w:rsid w:val="00A26B9B"/>
    <w:rsid w:val="00A3488E"/>
    <w:rsid w:val="00A42A08"/>
    <w:rsid w:val="00A44218"/>
    <w:rsid w:val="00A5000E"/>
    <w:rsid w:val="00A51B18"/>
    <w:rsid w:val="00A6063B"/>
    <w:rsid w:val="00A624E0"/>
    <w:rsid w:val="00A65150"/>
    <w:rsid w:val="00A8331A"/>
    <w:rsid w:val="00A83F25"/>
    <w:rsid w:val="00A857A7"/>
    <w:rsid w:val="00A9280C"/>
    <w:rsid w:val="00A94317"/>
    <w:rsid w:val="00AB1DBE"/>
    <w:rsid w:val="00AB2B0A"/>
    <w:rsid w:val="00AB7D7A"/>
    <w:rsid w:val="00AC5312"/>
    <w:rsid w:val="00AC6206"/>
    <w:rsid w:val="00AD23D1"/>
    <w:rsid w:val="00AD597E"/>
    <w:rsid w:val="00AE1D96"/>
    <w:rsid w:val="00AE30BC"/>
    <w:rsid w:val="00AE7E98"/>
    <w:rsid w:val="00AF0D66"/>
    <w:rsid w:val="00B24AA6"/>
    <w:rsid w:val="00B45D96"/>
    <w:rsid w:val="00B53976"/>
    <w:rsid w:val="00B56030"/>
    <w:rsid w:val="00B57229"/>
    <w:rsid w:val="00B6005B"/>
    <w:rsid w:val="00B7192C"/>
    <w:rsid w:val="00B748C5"/>
    <w:rsid w:val="00B75470"/>
    <w:rsid w:val="00B75EFC"/>
    <w:rsid w:val="00B80576"/>
    <w:rsid w:val="00B85B91"/>
    <w:rsid w:val="00BB265E"/>
    <w:rsid w:val="00BC1959"/>
    <w:rsid w:val="00BC69BF"/>
    <w:rsid w:val="00BC73B8"/>
    <w:rsid w:val="00BC7CD5"/>
    <w:rsid w:val="00BE0E7B"/>
    <w:rsid w:val="00BE1AD7"/>
    <w:rsid w:val="00BE49F2"/>
    <w:rsid w:val="00BE5EB6"/>
    <w:rsid w:val="00BE72FE"/>
    <w:rsid w:val="00BF20E2"/>
    <w:rsid w:val="00BF3CA4"/>
    <w:rsid w:val="00C0728A"/>
    <w:rsid w:val="00C10994"/>
    <w:rsid w:val="00C3180B"/>
    <w:rsid w:val="00C33CBD"/>
    <w:rsid w:val="00C366EF"/>
    <w:rsid w:val="00C46A98"/>
    <w:rsid w:val="00C472F0"/>
    <w:rsid w:val="00C51211"/>
    <w:rsid w:val="00C620FB"/>
    <w:rsid w:val="00C62AB4"/>
    <w:rsid w:val="00C76D12"/>
    <w:rsid w:val="00C91012"/>
    <w:rsid w:val="00C930FD"/>
    <w:rsid w:val="00C94154"/>
    <w:rsid w:val="00C94C84"/>
    <w:rsid w:val="00C972D1"/>
    <w:rsid w:val="00C9735B"/>
    <w:rsid w:val="00C9767C"/>
    <w:rsid w:val="00CA04B6"/>
    <w:rsid w:val="00CA26DA"/>
    <w:rsid w:val="00CA555A"/>
    <w:rsid w:val="00CC287A"/>
    <w:rsid w:val="00CC37A6"/>
    <w:rsid w:val="00CD43B4"/>
    <w:rsid w:val="00CD5CEE"/>
    <w:rsid w:val="00CD627F"/>
    <w:rsid w:val="00CE10EC"/>
    <w:rsid w:val="00CE1142"/>
    <w:rsid w:val="00CE1674"/>
    <w:rsid w:val="00D053CF"/>
    <w:rsid w:val="00D06177"/>
    <w:rsid w:val="00D06B4B"/>
    <w:rsid w:val="00D07186"/>
    <w:rsid w:val="00D14F31"/>
    <w:rsid w:val="00D22EAD"/>
    <w:rsid w:val="00D31C7B"/>
    <w:rsid w:val="00D341B1"/>
    <w:rsid w:val="00D415D1"/>
    <w:rsid w:val="00D42210"/>
    <w:rsid w:val="00D44467"/>
    <w:rsid w:val="00D44D51"/>
    <w:rsid w:val="00D60878"/>
    <w:rsid w:val="00D66708"/>
    <w:rsid w:val="00D818AE"/>
    <w:rsid w:val="00D81CC4"/>
    <w:rsid w:val="00D8391B"/>
    <w:rsid w:val="00D95790"/>
    <w:rsid w:val="00D96793"/>
    <w:rsid w:val="00D96CC1"/>
    <w:rsid w:val="00DA3051"/>
    <w:rsid w:val="00DB4C17"/>
    <w:rsid w:val="00DB6B97"/>
    <w:rsid w:val="00DC1370"/>
    <w:rsid w:val="00DD0451"/>
    <w:rsid w:val="00DD3F27"/>
    <w:rsid w:val="00DD661E"/>
    <w:rsid w:val="00DF1D92"/>
    <w:rsid w:val="00DF288D"/>
    <w:rsid w:val="00DF2A45"/>
    <w:rsid w:val="00E03F16"/>
    <w:rsid w:val="00E04FA2"/>
    <w:rsid w:val="00E26189"/>
    <w:rsid w:val="00E43C37"/>
    <w:rsid w:val="00E50E0B"/>
    <w:rsid w:val="00E6331E"/>
    <w:rsid w:val="00E640FE"/>
    <w:rsid w:val="00E81019"/>
    <w:rsid w:val="00E87959"/>
    <w:rsid w:val="00EA1E31"/>
    <w:rsid w:val="00EB5813"/>
    <w:rsid w:val="00EC6771"/>
    <w:rsid w:val="00ED55B0"/>
    <w:rsid w:val="00ED745B"/>
    <w:rsid w:val="00ED7D86"/>
    <w:rsid w:val="00EE16FC"/>
    <w:rsid w:val="00F0263A"/>
    <w:rsid w:val="00F045C6"/>
    <w:rsid w:val="00F062B9"/>
    <w:rsid w:val="00F110FE"/>
    <w:rsid w:val="00F13A77"/>
    <w:rsid w:val="00F1614A"/>
    <w:rsid w:val="00F2011F"/>
    <w:rsid w:val="00F313B1"/>
    <w:rsid w:val="00F320FF"/>
    <w:rsid w:val="00F32334"/>
    <w:rsid w:val="00F375D3"/>
    <w:rsid w:val="00F418FB"/>
    <w:rsid w:val="00F42E18"/>
    <w:rsid w:val="00F50F9F"/>
    <w:rsid w:val="00F52CF2"/>
    <w:rsid w:val="00F53FCD"/>
    <w:rsid w:val="00F66252"/>
    <w:rsid w:val="00F717D1"/>
    <w:rsid w:val="00F71E1D"/>
    <w:rsid w:val="00F72374"/>
    <w:rsid w:val="00F802A0"/>
    <w:rsid w:val="00F83B50"/>
    <w:rsid w:val="00F96435"/>
    <w:rsid w:val="00FA0947"/>
    <w:rsid w:val="00FA17EB"/>
    <w:rsid w:val="00FA39FE"/>
    <w:rsid w:val="00FA3ABB"/>
    <w:rsid w:val="00FA4308"/>
    <w:rsid w:val="00FA76BF"/>
    <w:rsid w:val="00FB262B"/>
    <w:rsid w:val="00FB5E63"/>
    <w:rsid w:val="00FB5F0A"/>
    <w:rsid w:val="00FB7683"/>
    <w:rsid w:val="00FC2476"/>
    <w:rsid w:val="00FC41CF"/>
    <w:rsid w:val="00FD3658"/>
    <w:rsid w:val="00FD76BE"/>
    <w:rsid w:val="00FE351E"/>
    <w:rsid w:val="00FF5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5F"/>
    <w:pPr>
      <w:widowControl w:val="0"/>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DA"/>
    <w:pPr>
      <w:tabs>
        <w:tab w:val="center" w:pos="4153"/>
        <w:tab w:val="right" w:pos="8306"/>
      </w:tabs>
      <w:jc w:val="center"/>
    </w:pPr>
    <w:rPr>
      <w:rFonts w:eastAsiaTheme="majorEastAsia"/>
      <w:sz w:val="18"/>
      <w:szCs w:val="18"/>
    </w:rPr>
  </w:style>
  <w:style w:type="character" w:customStyle="1" w:styleId="Char">
    <w:name w:val="页眉 Char"/>
    <w:basedOn w:val="a0"/>
    <w:link w:val="a3"/>
    <w:uiPriority w:val="99"/>
    <w:rsid w:val="00CA26DA"/>
    <w:rPr>
      <w:rFonts w:ascii="Tahoma" w:eastAsiaTheme="majorEastAsia" w:hAnsi="Tahoma"/>
      <w:sz w:val="18"/>
      <w:szCs w:val="18"/>
    </w:rPr>
  </w:style>
  <w:style w:type="paragraph" w:customStyle="1" w:styleId="New">
    <w:name w:val="正文 New"/>
    <w:rsid w:val="009768AA"/>
    <w:pPr>
      <w:widowControl w:val="0"/>
    </w:pPr>
    <w:rPr>
      <w:rFonts w:ascii="Calibri" w:eastAsia="宋体" w:hAnsi="Calibri" w:cs="Times New Roman"/>
      <w:kern w:val="2"/>
      <w:sz w:val="21"/>
    </w:rPr>
  </w:style>
  <w:style w:type="paragraph" w:styleId="a4">
    <w:name w:val="List Paragraph"/>
    <w:basedOn w:val="a"/>
    <w:uiPriority w:val="34"/>
    <w:qFormat/>
    <w:rsid w:val="000E68C7"/>
    <w:pPr>
      <w:ind w:firstLineChars="200" w:firstLine="420"/>
    </w:pPr>
  </w:style>
  <w:style w:type="paragraph" w:styleId="a5">
    <w:name w:val="footer"/>
    <w:basedOn w:val="a"/>
    <w:link w:val="Char0"/>
    <w:uiPriority w:val="99"/>
    <w:unhideWhenUsed/>
    <w:rsid w:val="00C94154"/>
    <w:pPr>
      <w:widowControl/>
      <w:tabs>
        <w:tab w:val="center" w:pos="4153"/>
        <w:tab w:val="right" w:pos="8306"/>
      </w:tabs>
      <w:adjustRightInd w:val="0"/>
      <w:snapToGrid w:val="0"/>
      <w:jc w:val="left"/>
    </w:pPr>
    <w:rPr>
      <w:rFonts w:ascii="Tahoma" w:eastAsia="微软雅黑" w:hAnsi="Tahoma" w:cstheme="minorBidi"/>
      <w:kern w:val="0"/>
      <w:sz w:val="18"/>
      <w:szCs w:val="18"/>
    </w:rPr>
  </w:style>
  <w:style w:type="character" w:customStyle="1" w:styleId="Char0">
    <w:name w:val="页脚 Char"/>
    <w:basedOn w:val="a0"/>
    <w:link w:val="a5"/>
    <w:uiPriority w:val="99"/>
    <w:rsid w:val="00C9415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244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2251</TotalTime>
  <Pages>8</Pages>
  <Words>476</Words>
  <Characters>2719</Characters>
  <Application>Microsoft Office Word</Application>
  <DocSecurity>0</DocSecurity>
  <Lines>22</Lines>
  <Paragraphs>6</Paragraphs>
  <ScaleCrop>false</ScaleCrop>
  <Company>Microsoft</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谭廷仲</dc:creator>
  <cp:lastModifiedBy>田学汉</cp:lastModifiedBy>
  <cp:revision>210</cp:revision>
  <cp:lastPrinted>2019-12-30T07:21:00Z</cp:lastPrinted>
  <dcterms:created xsi:type="dcterms:W3CDTF">2018-03-06T03:12:00Z</dcterms:created>
  <dcterms:modified xsi:type="dcterms:W3CDTF">2022-05-23T07:27:00Z</dcterms:modified>
</cp:coreProperties>
</file>