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default" w:asciiTheme="majorEastAsia" w:hAnsiTheme="majorEastAsia" w:eastAsia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6</w:t>
      </w:r>
    </w:p>
    <w:p>
      <w:pPr>
        <w:jc w:val="center"/>
        <w:rPr>
          <w:rFonts w:asciiTheme="majorEastAsia" w:hAnsiTheme="majorEastAsia" w:eastAsiaTheme="majorEastAsia"/>
          <w:sz w:val="40"/>
          <w:szCs w:val="40"/>
          <w:lang w:eastAsia="zh-TW"/>
        </w:rPr>
      </w:pPr>
      <w:r>
        <w:rPr>
          <w:rFonts w:hint="eastAsia" w:asciiTheme="majorEastAsia" w:hAnsiTheme="majorEastAsia" w:eastAsiaTheme="majorEastAsia"/>
          <w:sz w:val="40"/>
          <w:szCs w:val="40"/>
          <w:lang w:eastAsia="zh-TW"/>
        </w:rPr>
        <w:t>证明事项告知承诺书</w:t>
      </w:r>
    </w:p>
    <w:p>
      <w:pPr>
        <w:jc w:val="center"/>
        <w:rPr>
          <w:rFonts w:asciiTheme="minorEastAsia" w:hAnsiTheme="minorEastAsia"/>
          <w:sz w:val="28"/>
          <w:szCs w:val="28"/>
          <w:highlight w:val="none"/>
          <w:lang w:eastAsia="zh-TW"/>
        </w:rPr>
      </w:pPr>
      <w:r>
        <w:rPr>
          <w:rFonts w:hint="eastAsia" w:asciiTheme="minorEastAsia" w:hAnsiTheme="minorEastAsia"/>
          <w:sz w:val="28"/>
          <w:szCs w:val="28"/>
          <w:highlight w:val="none"/>
          <w:lang w:eastAsia="zh-TW"/>
        </w:rPr>
        <w:t>（</w:t>
      </w:r>
      <w:r>
        <w:rPr>
          <w:rFonts w:hint="eastAsia" w:asciiTheme="minorEastAsia" w:hAnsiTheme="minorEastAsia"/>
          <w:sz w:val="28"/>
          <w:szCs w:val="28"/>
          <w:highlight w:val="none"/>
          <w:lang w:eastAsia="zh-CN"/>
        </w:rPr>
        <w:t>湛江市粮食流通产业资金补贴申报</w:t>
      </w:r>
      <w:r>
        <w:rPr>
          <w:rFonts w:hint="eastAsia" w:asciiTheme="minorEastAsia" w:hAnsiTheme="minorEastAsia"/>
          <w:sz w:val="28"/>
          <w:szCs w:val="28"/>
          <w:highlight w:val="none"/>
          <w:lang w:eastAsia="zh-TW"/>
        </w:rPr>
        <w:t>）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hint="eastAsia" w:asciiTheme="minorEastAsia" w:hAnsiTheme="minorEastAsia"/>
          <w:sz w:val="28"/>
          <w:szCs w:val="28"/>
          <w:lang w:eastAsia="zh-TW"/>
        </w:rPr>
        <w:t>—、基本信息</w:t>
      </w:r>
    </w:p>
    <w:p>
      <w:pPr>
        <w:ind w:firstLine="560" w:firstLineChars="200"/>
        <w:rPr>
          <w:rFonts w:hint="eastAsia" w:eastAsia="宋体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TW"/>
        </w:rPr>
        <w:t>（一）</w:t>
      </w:r>
      <w:r>
        <w:rPr>
          <w:rFonts w:hint="eastAsia" w:asciiTheme="minorEastAsia" w:hAnsiTheme="minorEastAsia"/>
          <w:sz w:val="28"/>
          <w:szCs w:val="28"/>
          <w:lang w:eastAsia="zh-CN"/>
        </w:rPr>
        <w:t>企业信息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企业</w:t>
      </w:r>
      <w:r>
        <w:rPr>
          <w:rFonts w:hint="eastAsia" w:asciiTheme="minorEastAsia" w:hAnsiTheme="minorEastAsia"/>
          <w:sz w:val="28"/>
          <w:szCs w:val="28"/>
          <w:lang w:eastAsia="zh-TW"/>
        </w:rPr>
        <w:t>名称：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/>
          <w:sz w:val="28"/>
          <w:szCs w:val="28"/>
          <w:lang w:eastAsia="zh-TW"/>
        </w:rPr>
        <w:t>联系方式：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法人</w:t>
      </w:r>
      <w:r>
        <w:rPr>
          <w:rFonts w:hint="eastAsia" w:asciiTheme="minorEastAsia" w:hAnsiTheme="minorEastAsia"/>
          <w:sz w:val="28"/>
          <w:szCs w:val="28"/>
          <w:lang w:eastAsia="zh-TW"/>
        </w:rPr>
        <w:t>名称: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</w:t>
      </w:r>
      <w:r>
        <w:rPr>
          <w:rFonts w:hint="eastAsia" w:asciiTheme="minorEastAsia" w:hAnsiTheme="minorEastAsia"/>
          <w:sz w:val="28"/>
          <w:szCs w:val="28"/>
          <w:u w:val="single"/>
          <w:lang w:eastAsia="zh-TW"/>
        </w:rPr>
        <w:tab/>
      </w:r>
      <w:r>
        <w:rPr>
          <w:rFonts w:hint="eastAsia" w:asciiTheme="minorEastAsia" w:hAnsiTheme="minorEastAsia"/>
          <w:sz w:val="28"/>
          <w:szCs w:val="28"/>
          <w:lang w:eastAsia="zh-TW"/>
        </w:rPr>
        <w:t>联系方式：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  <w:lang w:eastAsia="zh-TW"/>
        </w:rPr>
      </w:pPr>
      <w:r>
        <w:rPr>
          <w:rFonts w:hint="eastAsia" w:asciiTheme="minorEastAsia" w:hAnsiTheme="minorEastAsia"/>
          <w:sz w:val="28"/>
          <w:szCs w:val="28"/>
          <w:lang w:eastAsia="zh-TW"/>
        </w:rPr>
        <w:t>证件类型：□身份证□军官证□残疾人证□营业执照□其他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  <w:lang w:eastAsia="zh-TW"/>
        </w:rPr>
      </w:pPr>
      <w:r>
        <w:rPr>
          <w:rFonts w:hint="eastAsia" w:asciiTheme="minorEastAsia" w:hAnsiTheme="minorEastAsia"/>
          <w:sz w:val="28"/>
          <w:szCs w:val="28"/>
          <w:lang w:eastAsia="zh-TW"/>
        </w:rPr>
        <w:t>证件号码：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    </w:t>
      </w:r>
    </w:p>
    <w:p>
      <w:pPr>
        <w:numPr>
          <w:ilvl w:val="0"/>
          <w:numId w:val="1"/>
        </w:numPr>
        <w:ind w:firstLine="560" w:firstLineChars="200"/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行政机关</w:t>
      </w:r>
    </w:p>
    <w:p>
      <w:pPr>
        <w:numPr>
          <w:ilvl w:val="0"/>
          <w:numId w:val="0"/>
        </w:num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名称：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>湛江市粮食和物资储备局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联系方式：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>2836983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hint="eastAsia" w:asciiTheme="minorEastAsia" w:hAnsiTheme="minorEastAsia"/>
          <w:sz w:val="28"/>
          <w:szCs w:val="28"/>
          <w:lang w:eastAsia="zh-TW"/>
        </w:rPr>
        <w:t>二、行政机关告知内容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hint="eastAsia" w:asciiTheme="minorEastAsia" w:hAnsiTheme="minorEastAsia"/>
          <w:sz w:val="28"/>
          <w:szCs w:val="28"/>
          <w:lang w:eastAsia="zh-TW"/>
        </w:rPr>
        <w:t>（一）证明事项名称和证明内容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  <w:lang w:eastAsia="zh-TW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企业营业执照、食品经营许可证、食品生产许可证、纳税凭证</w:t>
      </w:r>
      <w:r>
        <w:rPr>
          <w:rFonts w:hint="eastAsia" w:asciiTheme="minorEastAsia" w:hAnsiTheme="minorEastAsia"/>
          <w:sz w:val="28"/>
          <w:szCs w:val="28"/>
          <w:lang w:eastAsia="zh-TW"/>
        </w:rPr>
        <w:t>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hint="eastAsia" w:asciiTheme="minorEastAsia" w:hAnsiTheme="minorEastAsia"/>
          <w:sz w:val="28"/>
          <w:szCs w:val="28"/>
          <w:lang w:eastAsia="zh-TW"/>
        </w:rPr>
        <w:t>不愿承诺或者无法承诺的，应当提交法律法规或者国务院决定要求的证明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hint="eastAsia" w:asciiTheme="minorEastAsia" w:hAnsiTheme="minorEastAsia"/>
          <w:sz w:val="28"/>
          <w:szCs w:val="28"/>
          <w:lang w:eastAsia="zh-TW"/>
        </w:rPr>
        <w:t>（二）证明用途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hint="eastAsia" w:asciiTheme="minorEastAsia" w:hAnsiTheme="minorEastAsia"/>
          <w:sz w:val="28"/>
          <w:szCs w:val="28"/>
          <w:lang w:eastAsia="zh-TW"/>
        </w:rPr>
        <w:t>办理：</w:t>
      </w:r>
      <w:r>
        <w:rPr>
          <w:rFonts w:hint="eastAsia" w:asciiTheme="minorEastAsia" w:hAnsiTheme="minorEastAsia"/>
          <w:sz w:val="28"/>
          <w:szCs w:val="28"/>
          <w:highlight w:val="none"/>
          <w:lang w:eastAsia="zh-CN"/>
        </w:rPr>
        <w:t>湛江市粮食流通产业资金补贴申报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hint="eastAsia" w:asciiTheme="minorEastAsia" w:hAnsiTheme="minorEastAsia"/>
          <w:sz w:val="28"/>
          <w:szCs w:val="28"/>
          <w:lang w:eastAsia="zh-TW"/>
        </w:rPr>
        <w:t>（</w:t>
      </w:r>
      <w:r>
        <w:rPr>
          <w:rFonts w:hint="eastAsia" w:asciiTheme="minorEastAsia" w:hAnsiTheme="minorEastAsia"/>
          <w:sz w:val="28"/>
          <w:szCs w:val="28"/>
          <w:lang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TW"/>
        </w:rPr>
        <w:t>）承诺的效力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hint="eastAsia" w:asciiTheme="minorEastAsia" w:hAnsiTheme="minorEastAsia"/>
          <w:sz w:val="28"/>
          <w:szCs w:val="28"/>
          <w:lang w:eastAsia="zh-TW"/>
        </w:rPr>
        <w:t>申请</w:t>
      </w:r>
      <w:r>
        <w:rPr>
          <w:rFonts w:hint="eastAsia" w:asciiTheme="minorEastAsia" w:hAnsiTheme="minorEastAsia"/>
          <w:sz w:val="28"/>
          <w:szCs w:val="28"/>
          <w:lang w:eastAsia="zh-CN"/>
        </w:rPr>
        <w:t>企业</w:t>
      </w:r>
      <w:r>
        <w:rPr>
          <w:rFonts w:hint="eastAsia" w:asciiTheme="minorEastAsia" w:hAnsiTheme="minorEastAsia"/>
          <w:sz w:val="28"/>
          <w:szCs w:val="28"/>
          <w:lang w:eastAsia="zh-TW"/>
        </w:rPr>
        <w:t>书面承诺符合告知的条件、要求，并愿意承担不实承诺的法律责任。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hint="eastAsia" w:asciiTheme="minorEastAsia" w:hAnsiTheme="minorEastAsia"/>
          <w:sz w:val="28"/>
          <w:szCs w:val="28"/>
          <w:lang w:eastAsia="zh-TW"/>
        </w:rPr>
        <w:t>（</w:t>
      </w:r>
      <w:r>
        <w:rPr>
          <w:rFonts w:hint="eastAsia" w:asciiTheme="minorEastAsia" w:hAnsiTheme="minorEastAsia"/>
          <w:sz w:val="28"/>
          <w:szCs w:val="28"/>
          <w:lang w:eastAsia="zh-CN"/>
        </w:rPr>
        <w:t>四</w:t>
      </w:r>
      <w:r>
        <w:rPr>
          <w:rFonts w:hint="eastAsia" w:asciiTheme="minorEastAsia" w:hAnsiTheme="minorEastAsia"/>
          <w:sz w:val="28"/>
          <w:szCs w:val="28"/>
          <w:lang w:eastAsia="zh-TW"/>
        </w:rPr>
        <w:t>）行政机关核查权力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hint="eastAsia" w:asciiTheme="minorEastAsia" w:hAnsiTheme="minorEastAsia"/>
          <w:sz w:val="28"/>
          <w:szCs w:val="28"/>
          <w:lang w:eastAsia="zh-TW"/>
        </w:rPr>
        <w:t>对于申请</w:t>
      </w:r>
      <w:r>
        <w:rPr>
          <w:rFonts w:hint="eastAsia" w:asciiTheme="minorEastAsia" w:hAnsiTheme="minorEastAsia"/>
          <w:sz w:val="28"/>
          <w:szCs w:val="28"/>
          <w:lang w:eastAsia="zh-CN"/>
        </w:rPr>
        <w:t>企业</w:t>
      </w:r>
      <w:r>
        <w:rPr>
          <w:rFonts w:hint="eastAsia" w:asciiTheme="minorEastAsia" w:hAnsiTheme="minorEastAsia"/>
          <w:sz w:val="28"/>
          <w:szCs w:val="28"/>
          <w:lang w:eastAsia="zh-TW"/>
        </w:rPr>
        <w:t>选择釆用告知承诺制方式办理的证明事项，行政机关有权根据实际情况，釆用书面核查、网络核验、实地调查、公示核查等方式，对申请</w:t>
      </w:r>
      <w:r>
        <w:rPr>
          <w:rFonts w:hint="eastAsia" w:asciiTheme="minorEastAsia" w:hAnsiTheme="minorEastAsia"/>
          <w:sz w:val="28"/>
          <w:szCs w:val="28"/>
          <w:lang w:eastAsia="zh-CN"/>
        </w:rPr>
        <w:t>企业</w:t>
      </w:r>
      <w:r>
        <w:rPr>
          <w:rFonts w:hint="eastAsia" w:asciiTheme="minorEastAsia" w:hAnsiTheme="minorEastAsia"/>
          <w:sz w:val="28"/>
          <w:szCs w:val="28"/>
          <w:lang w:eastAsia="zh-TW"/>
        </w:rPr>
        <w:t>是否符合承诺的情况进行核查。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hint="eastAsia" w:asciiTheme="minorEastAsia" w:hAnsiTheme="minorEastAsia"/>
          <w:sz w:val="28"/>
          <w:szCs w:val="28"/>
          <w:lang w:eastAsia="zh-TW"/>
        </w:rPr>
        <w:t>（</w:t>
      </w:r>
      <w:r>
        <w:rPr>
          <w:rFonts w:hint="eastAsia" w:asciiTheme="minorEastAsia" w:hAnsiTheme="minorEastAsia"/>
          <w:sz w:val="28"/>
          <w:szCs w:val="28"/>
          <w:lang w:eastAsia="zh-CN"/>
        </w:rPr>
        <w:t>五</w:t>
      </w:r>
      <w:r>
        <w:rPr>
          <w:rFonts w:hint="eastAsia" w:asciiTheme="minorEastAsia" w:hAnsiTheme="minorEastAsia"/>
          <w:sz w:val="28"/>
          <w:szCs w:val="28"/>
          <w:lang w:eastAsia="zh-TW"/>
        </w:rPr>
        <w:t>）不实承诺的责任</w:t>
      </w:r>
    </w:p>
    <w:p>
      <w:pPr>
        <w:ind w:firstLine="560" w:firstLineChars="200"/>
        <w:rPr>
          <w:rFonts w:hint="eastAsia" w:eastAsia="宋体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TW"/>
        </w:rPr>
        <w:t>证明事项告知承诺失信行为信息纳入</w:t>
      </w:r>
      <w:r>
        <w:rPr>
          <w:rFonts w:hint="eastAsia" w:asciiTheme="minorEastAsia" w:hAnsiTheme="minorEastAsia"/>
          <w:sz w:val="28"/>
          <w:szCs w:val="28"/>
        </w:rPr>
        <w:t>湛江</w:t>
      </w:r>
      <w:r>
        <w:rPr>
          <w:rFonts w:hint="eastAsia" w:asciiTheme="minorEastAsia" w:hAnsiTheme="minorEastAsia"/>
          <w:sz w:val="28"/>
          <w:szCs w:val="28"/>
          <w:lang w:eastAsia="zh-TW"/>
        </w:rPr>
        <w:t>市公共信用信息目录</w:t>
      </w:r>
      <w:r>
        <w:rPr>
          <w:rFonts w:hint="eastAsia" w:asciiTheme="minorEastAsia" w:hAnsiTheme="minorEastAsia"/>
          <w:sz w:val="28"/>
          <w:szCs w:val="28"/>
          <w:lang w:eastAsia="zh-CN"/>
        </w:rPr>
        <w:t>（根据相关征信公示规定处理）</w:t>
      </w:r>
      <w:r>
        <w:rPr>
          <w:rFonts w:hint="eastAsia" w:asciiTheme="minorEastAsia" w:hAnsiTheme="minorEastAsia"/>
          <w:sz w:val="28"/>
          <w:szCs w:val="28"/>
          <w:lang w:eastAsia="zh-TW"/>
        </w:rPr>
        <w:t>，对申请</w:t>
      </w:r>
      <w:r>
        <w:rPr>
          <w:rFonts w:hint="eastAsia" w:asciiTheme="minorEastAsia" w:hAnsiTheme="minorEastAsia"/>
          <w:sz w:val="28"/>
          <w:szCs w:val="28"/>
          <w:lang w:eastAsia="zh-CN"/>
        </w:rPr>
        <w:t>企业</w:t>
      </w:r>
      <w:r>
        <w:rPr>
          <w:rFonts w:hint="eastAsia" w:asciiTheme="minorEastAsia" w:hAnsiTheme="minorEastAsia"/>
          <w:sz w:val="28"/>
          <w:szCs w:val="28"/>
          <w:lang w:eastAsia="zh-TW"/>
        </w:rPr>
        <w:t>隐瞒真实情况、提供虚假承诺办理有关事项的，依法</w:t>
      </w:r>
      <w:r>
        <w:rPr>
          <w:rFonts w:hint="eastAsia" w:asciiTheme="minorEastAsia" w:hAnsiTheme="minorEastAsia"/>
          <w:sz w:val="28"/>
          <w:szCs w:val="28"/>
          <w:lang w:eastAsia="zh-CN"/>
        </w:rPr>
        <w:t>依规</w:t>
      </w:r>
      <w:r>
        <w:rPr>
          <w:rFonts w:hint="eastAsia" w:asciiTheme="minorEastAsia" w:hAnsiTheme="minorEastAsia"/>
          <w:sz w:val="28"/>
          <w:szCs w:val="28"/>
          <w:lang w:eastAsia="zh-TW"/>
        </w:rPr>
        <w:t>作出处理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hint="eastAsia" w:asciiTheme="minorEastAsia" w:hAnsiTheme="minorEastAsia"/>
          <w:sz w:val="28"/>
          <w:szCs w:val="28"/>
          <w:lang w:eastAsia="zh-TW"/>
        </w:rPr>
        <w:t>三、申请</w:t>
      </w:r>
      <w:r>
        <w:rPr>
          <w:rFonts w:hint="eastAsia" w:asciiTheme="minorEastAsia" w:hAnsiTheme="minorEastAsia"/>
          <w:sz w:val="28"/>
          <w:szCs w:val="28"/>
          <w:lang w:eastAsia="zh-CN"/>
        </w:rPr>
        <w:t>企业</w:t>
      </w:r>
      <w:r>
        <w:rPr>
          <w:rFonts w:hint="eastAsia" w:asciiTheme="minorEastAsia" w:hAnsiTheme="minorEastAsia"/>
          <w:sz w:val="28"/>
          <w:szCs w:val="28"/>
          <w:lang w:eastAsia="zh-TW"/>
        </w:rPr>
        <w:t>承诺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hint="eastAsia" w:asciiTheme="minorEastAsia" w:hAnsiTheme="minorEastAsia"/>
          <w:sz w:val="28"/>
          <w:szCs w:val="28"/>
          <w:lang w:eastAsia="zh-TW"/>
        </w:rPr>
        <w:t>申请</w:t>
      </w:r>
      <w:r>
        <w:rPr>
          <w:rFonts w:hint="eastAsia" w:asciiTheme="minorEastAsia" w:hAnsiTheme="minorEastAsia"/>
          <w:sz w:val="28"/>
          <w:szCs w:val="28"/>
          <w:lang w:eastAsia="zh-CN"/>
        </w:rPr>
        <w:t>企业</w:t>
      </w:r>
      <w:r>
        <w:rPr>
          <w:rFonts w:hint="eastAsia" w:asciiTheme="minorEastAsia" w:hAnsiTheme="minorEastAsia"/>
          <w:sz w:val="28"/>
          <w:szCs w:val="28"/>
          <w:lang w:eastAsia="zh-TW"/>
        </w:rPr>
        <w:t>现作出下列承诺：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hint="eastAsia" w:asciiTheme="minorEastAsia" w:hAnsiTheme="minorEastAsia"/>
          <w:sz w:val="28"/>
          <w:szCs w:val="28"/>
          <w:lang w:eastAsia="zh-TW"/>
        </w:rPr>
        <w:t>（一）本企业已经知晓行政机关告知的全部内容；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hint="eastAsia" w:asciiTheme="minorEastAsia" w:hAnsiTheme="minorEastAsia"/>
          <w:sz w:val="28"/>
          <w:szCs w:val="28"/>
          <w:lang w:eastAsia="zh-TW"/>
        </w:rPr>
        <w:t>（二）本企业符合行政机关告知的条件、要求，并选择对以下证明事项釆用告知承诺制办理：</w:t>
      </w:r>
      <w:r>
        <w:rPr>
          <w:rFonts w:hint="eastAsia" w:asciiTheme="minorEastAsia" w:hAnsiTheme="minorEastAsia"/>
          <w:sz w:val="28"/>
          <w:szCs w:val="28"/>
          <w:lang w:eastAsia="zh-CN"/>
        </w:rPr>
        <w:t>企业营业执照、食品经营许可证、食品生产许可证、纳税凭证。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hint="eastAsia" w:asciiTheme="minorEastAsia" w:hAnsiTheme="minorEastAsia"/>
          <w:sz w:val="28"/>
          <w:szCs w:val="28"/>
          <w:lang w:eastAsia="zh-TW"/>
        </w:rPr>
        <w:t>（三）本企业愿意承担不实承诺的法律</w:t>
      </w:r>
      <w:r>
        <w:rPr>
          <w:rFonts w:hint="eastAsia" w:asciiTheme="minorEastAsia" w:hAnsiTheme="minorEastAsia"/>
          <w:sz w:val="28"/>
          <w:szCs w:val="28"/>
          <w:lang w:eastAsia="zh-CN"/>
        </w:rPr>
        <w:t>法规</w:t>
      </w:r>
      <w:r>
        <w:rPr>
          <w:rFonts w:hint="eastAsia" w:asciiTheme="minorEastAsia" w:hAnsiTheme="minorEastAsia"/>
          <w:sz w:val="28"/>
          <w:szCs w:val="28"/>
          <w:lang w:eastAsia="zh-TW"/>
        </w:rPr>
        <w:t>责任；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hint="eastAsia" w:asciiTheme="minorEastAsia" w:hAnsiTheme="minorEastAsia"/>
          <w:sz w:val="28"/>
          <w:szCs w:val="28"/>
          <w:lang w:eastAsia="zh-TW"/>
        </w:rPr>
        <w:t>（四）本企业填写的告扣承诺内容信息真实、准确；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TW"/>
        </w:rPr>
      </w:pPr>
      <w:r>
        <w:rPr>
          <w:rFonts w:hint="eastAsia" w:asciiTheme="minorEastAsia" w:hAnsiTheme="minorEastAsia"/>
          <w:sz w:val="28"/>
          <w:szCs w:val="28"/>
          <w:lang w:eastAsia="zh-TW"/>
        </w:rPr>
        <w:t>（五）本企业</w:t>
      </w:r>
      <w:r>
        <w:rPr>
          <w:rFonts w:hint="eastAsia" w:asciiTheme="minorEastAsia" w:hAnsiTheme="minorEastAsia"/>
          <w:sz w:val="28"/>
          <w:szCs w:val="28"/>
          <w:lang w:eastAsia="zh-CN"/>
        </w:rPr>
        <w:t>根据自愿原则作出</w:t>
      </w:r>
      <w:r>
        <w:rPr>
          <w:rFonts w:hint="eastAsia" w:asciiTheme="minorEastAsia" w:hAnsiTheme="minorEastAsia"/>
          <w:sz w:val="28"/>
          <w:szCs w:val="28"/>
          <w:lang w:eastAsia="zh-TW"/>
        </w:rPr>
        <w:t>上述承诺。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法</w:t>
      </w:r>
      <w:r>
        <w:rPr>
          <w:rFonts w:hint="eastAsia" w:asciiTheme="minorEastAsia" w:hAnsiTheme="minorEastAsia"/>
          <w:sz w:val="28"/>
          <w:szCs w:val="28"/>
          <w:lang w:eastAsia="zh-TW"/>
        </w:rPr>
        <w:t>人</w:t>
      </w:r>
      <w:r>
        <w:rPr>
          <w:rFonts w:hint="eastAsia" w:asciiTheme="minorEastAsia" w:hAnsiTheme="minorEastAsia"/>
          <w:sz w:val="28"/>
          <w:szCs w:val="28"/>
          <w:lang w:eastAsia="zh-CN"/>
        </w:rPr>
        <w:t>代表</w:t>
      </w:r>
      <w:r>
        <w:rPr>
          <w:rFonts w:hint="eastAsia" w:asciiTheme="minorEastAsia" w:hAnsiTheme="minorEastAsia"/>
          <w:sz w:val="28"/>
          <w:szCs w:val="28"/>
          <w:lang w:eastAsia="zh-TW"/>
        </w:rPr>
        <w:t>：</w:t>
      </w:r>
      <w:r>
        <w:rPr>
          <w:rFonts w:hint="eastAsia" w:asciiTheme="minorEastAsia" w:hAnsiTheme="minorEastAsia"/>
          <w:sz w:val="28"/>
          <w:szCs w:val="28"/>
          <w:u w:val="single"/>
          <w:lang w:eastAsia="zh-TW"/>
        </w:rPr>
        <w:t>（签名/盖章）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  <w:u w:val="none"/>
          <w:lang w:eastAsia="zh-CN"/>
        </w:rPr>
        <w:t>企业名称</w:t>
      </w:r>
      <w:r>
        <w:rPr>
          <w:rFonts w:hint="eastAsia" w:asciiTheme="minorEastAsia" w:hAnsiTheme="minorEastAsia"/>
          <w:sz w:val="28"/>
          <w:szCs w:val="28"/>
          <w:lang w:eastAsia="zh-TW"/>
        </w:rPr>
        <w:t>（公章）：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  <w:lang w:eastAsia="zh-TW"/>
        </w:rPr>
        <w:t>日期：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</w:t>
      </w:r>
    </w:p>
    <w:p>
      <w:pPr>
        <w:ind w:firstLine="56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Theme="minorEastAsia" w:hAnsiTheme="minorEastAsia"/>
          <w:sz w:val="28"/>
          <w:szCs w:val="28"/>
          <w:lang w:eastAsia="zh-TW"/>
        </w:rPr>
        <w:t>（本文书一式两份，行政机关与申请</w:t>
      </w:r>
      <w:r>
        <w:rPr>
          <w:rFonts w:hint="eastAsia" w:asciiTheme="minorEastAsia" w:hAnsiTheme="minorEastAsia"/>
          <w:sz w:val="28"/>
          <w:szCs w:val="28"/>
          <w:lang w:eastAsia="zh-CN"/>
        </w:rPr>
        <w:t>企业</w:t>
      </w:r>
      <w:r>
        <w:rPr>
          <w:rFonts w:hint="eastAsia" w:asciiTheme="minorEastAsia" w:hAnsiTheme="minorEastAsia"/>
          <w:sz w:val="28"/>
          <w:szCs w:val="28"/>
          <w:lang w:eastAsia="zh-TW"/>
        </w:rPr>
        <w:t>各执一份）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52" w:right="1797" w:bottom="1452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42A77A"/>
    <w:multiLevelType w:val="singleLevel"/>
    <w:tmpl w:val="2842A77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477694E"/>
    <w:rsid w:val="00004096"/>
    <w:rsid w:val="000054B3"/>
    <w:rsid w:val="00006B2A"/>
    <w:rsid w:val="000075B2"/>
    <w:rsid w:val="00007CC3"/>
    <w:rsid w:val="00007DB5"/>
    <w:rsid w:val="000121AF"/>
    <w:rsid w:val="000121D5"/>
    <w:rsid w:val="00013826"/>
    <w:rsid w:val="000219A9"/>
    <w:rsid w:val="000224A6"/>
    <w:rsid w:val="00025543"/>
    <w:rsid w:val="00030401"/>
    <w:rsid w:val="00031CC4"/>
    <w:rsid w:val="00032BEB"/>
    <w:rsid w:val="000348D5"/>
    <w:rsid w:val="000356C0"/>
    <w:rsid w:val="00035F21"/>
    <w:rsid w:val="00036541"/>
    <w:rsid w:val="00040496"/>
    <w:rsid w:val="00045D60"/>
    <w:rsid w:val="000522B2"/>
    <w:rsid w:val="0005285C"/>
    <w:rsid w:val="00052E0B"/>
    <w:rsid w:val="00062912"/>
    <w:rsid w:val="000831BA"/>
    <w:rsid w:val="00085254"/>
    <w:rsid w:val="00091F67"/>
    <w:rsid w:val="000926B4"/>
    <w:rsid w:val="00092C0F"/>
    <w:rsid w:val="00093891"/>
    <w:rsid w:val="00093E7C"/>
    <w:rsid w:val="00097AA1"/>
    <w:rsid w:val="000A5976"/>
    <w:rsid w:val="000B2ED5"/>
    <w:rsid w:val="000B4635"/>
    <w:rsid w:val="000B4683"/>
    <w:rsid w:val="000D17B5"/>
    <w:rsid w:val="000D25B8"/>
    <w:rsid w:val="000D5566"/>
    <w:rsid w:val="000D6436"/>
    <w:rsid w:val="000E2F64"/>
    <w:rsid w:val="000E453D"/>
    <w:rsid w:val="000E7F14"/>
    <w:rsid w:val="000F0253"/>
    <w:rsid w:val="000F36D6"/>
    <w:rsid w:val="000F7AF3"/>
    <w:rsid w:val="00102597"/>
    <w:rsid w:val="00107891"/>
    <w:rsid w:val="00120961"/>
    <w:rsid w:val="0012121E"/>
    <w:rsid w:val="00126508"/>
    <w:rsid w:val="0013155C"/>
    <w:rsid w:val="001345FE"/>
    <w:rsid w:val="001356D1"/>
    <w:rsid w:val="0014132D"/>
    <w:rsid w:val="00143E00"/>
    <w:rsid w:val="00143E0E"/>
    <w:rsid w:val="00146E15"/>
    <w:rsid w:val="00157058"/>
    <w:rsid w:val="00161193"/>
    <w:rsid w:val="00164771"/>
    <w:rsid w:val="00170186"/>
    <w:rsid w:val="001717E3"/>
    <w:rsid w:val="00173726"/>
    <w:rsid w:val="00176EA8"/>
    <w:rsid w:val="0018190A"/>
    <w:rsid w:val="001819A3"/>
    <w:rsid w:val="0018352C"/>
    <w:rsid w:val="0018492E"/>
    <w:rsid w:val="0018533B"/>
    <w:rsid w:val="0019328F"/>
    <w:rsid w:val="00193F72"/>
    <w:rsid w:val="001957A7"/>
    <w:rsid w:val="001A316E"/>
    <w:rsid w:val="001A52B1"/>
    <w:rsid w:val="001A5404"/>
    <w:rsid w:val="001A5812"/>
    <w:rsid w:val="001B368D"/>
    <w:rsid w:val="001C1300"/>
    <w:rsid w:val="001C19DF"/>
    <w:rsid w:val="001D0AF1"/>
    <w:rsid w:val="001D5585"/>
    <w:rsid w:val="001D6132"/>
    <w:rsid w:val="001D7BE8"/>
    <w:rsid w:val="001E3168"/>
    <w:rsid w:val="001E47C6"/>
    <w:rsid w:val="001E7F03"/>
    <w:rsid w:val="001E7F65"/>
    <w:rsid w:val="001F1798"/>
    <w:rsid w:val="001F1CAA"/>
    <w:rsid w:val="00200354"/>
    <w:rsid w:val="00200D9F"/>
    <w:rsid w:val="00201BE2"/>
    <w:rsid w:val="002073A3"/>
    <w:rsid w:val="00216DCE"/>
    <w:rsid w:val="002303AB"/>
    <w:rsid w:val="002346D6"/>
    <w:rsid w:val="00235154"/>
    <w:rsid w:val="002425EC"/>
    <w:rsid w:val="002521C6"/>
    <w:rsid w:val="002560A8"/>
    <w:rsid w:val="00260D05"/>
    <w:rsid w:val="0026529C"/>
    <w:rsid w:val="00265CFD"/>
    <w:rsid w:val="00265EB2"/>
    <w:rsid w:val="00274D83"/>
    <w:rsid w:val="00276B15"/>
    <w:rsid w:val="002913EB"/>
    <w:rsid w:val="00294369"/>
    <w:rsid w:val="002944C4"/>
    <w:rsid w:val="002958F8"/>
    <w:rsid w:val="00295C49"/>
    <w:rsid w:val="00297366"/>
    <w:rsid w:val="002A0527"/>
    <w:rsid w:val="002A1E4E"/>
    <w:rsid w:val="002A2131"/>
    <w:rsid w:val="002A553E"/>
    <w:rsid w:val="002B58F8"/>
    <w:rsid w:val="002B5D02"/>
    <w:rsid w:val="002B6422"/>
    <w:rsid w:val="002B7CD1"/>
    <w:rsid w:val="002C3610"/>
    <w:rsid w:val="002D7C8A"/>
    <w:rsid w:val="002E2C8A"/>
    <w:rsid w:val="002E3447"/>
    <w:rsid w:val="002E4837"/>
    <w:rsid w:val="002F0515"/>
    <w:rsid w:val="002F1EE9"/>
    <w:rsid w:val="00311C64"/>
    <w:rsid w:val="00312358"/>
    <w:rsid w:val="00313A1F"/>
    <w:rsid w:val="00313DBE"/>
    <w:rsid w:val="00320029"/>
    <w:rsid w:val="00353FAE"/>
    <w:rsid w:val="0036092D"/>
    <w:rsid w:val="00361F4A"/>
    <w:rsid w:val="003620AE"/>
    <w:rsid w:val="003700D1"/>
    <w:rsid w:val="0038495F"/>
    <w:rsid w:val="00384D36"/>
    <w:rsid w:val="0038513B"/>
    <w:rsid w:val="0038680A"/>
    <w:rsid w:val="00386B81"/>
    <w:rsid w:val="00392219"/>
    <w:rsid w:val="00395B80"/>
    <w:rsid w:val="003973E5"/>
    <w:rsid w:val="003A032C"/>
    <w:rsid w:val="003A7C1D"/>
    <w:rsid w:val="003B0BD0"/>
    <w:rsid w:val="003B7703"/>
    <w:rsid w:val="003C1379"/>
    <w:rsid w:val="003C78FF"/>
    <w:rsid w:val="003D08EF"/>
    <w:rsid w:val="003D17AC"/>
    <w:rsid w:val="003D17E7"/>
    <w:rsid w:val="003D20A6"/>
    <w:rsid w:val="003D3412"/>
    <w:rsid w:val="003D568B"/>
    <w:rsid w:val="003D6445"/>
    <w:rsid w:val="003E6EE6"/>
    <w:rsid w:val="003F2B22"/>
    <w:rsid w:val="003F6906"/>
    <w:rsid w:val="00402A28"/>
    <w:rsid w:val="004034E1"/>
    <w:rsid w:val="00411235"/>
    <w:rsid w:val="00415DA4"/>
    <w:rsid w:val="00425231"/>
    <w:rsid w:val="0043082B"/>
    <w:rsid w:val="00430E9A"/>
    <w:rsid w:val="00432F9F"/>
    <w:rsid w:val="004337C1"/>
    <w:rsid w:val="00435E8A"/>
    <w:rsid w:val="0043682E"/>
    <w:rsid w:val="0043717B"/>
    <w:rsid w:val="0044063A"/>
    <w:rsid w:val="00441AD8"/>
    <w:rsid w:val="004437FE"/>
    <w:rsid w:val="00453D45"/>
    <w:rsid w:val="004540E6"/>
    <w:rsid w:val="00456C38"/>
    <w:rsid w:val="00471961"/>
    <w:rsid w:val="00471FBF"/>
    <w:rsid w:val="0049208B"/>
    <w:rsid w:val="004933D6"/>
    <w:rsid w:val="00494730"/>
    <w:rsid w:val="00496529"/>
    <w:rsid w:val="004A4910"/>
    <w:rsid w:val="004A5BAD"/>
    <w:rsid w:val="004A7C06"/>
    <w:rsid w:val="004B1002"/>
    <w:rsid w:val="004B3F05"/>
    <w:rsid w:val="004B479E"/>
    <w:rsid w:val="004B4C5A"/>
    <w:rsid w:val="004B5820"/>
    <w:rsid w:val="004C0A20"/>
    <w:rsid w:val="004C30E2"/>
    <w:rsid w:val="004C4879"/>
    <w:rsid w:val="004C4E1C"/>
    <w:rsid w:val="004C6830"/>
    <w:rsid w:val="004D041A"/>
    <w:rsid w:val="004E05D8"/>
    <w:rsid w:val="004E3BB3"/>
    <w:rsid w:val="004F1710"/>
    <w:rsid w:val="004F4C61"/>
    <w:rsid w:val="00500DE9"/>
    <w:rsid w:val="00504FC5"/>
    <w:rsid w:val="00505D24"/>
    <w:rsid w:val="005115E0"/>
    <w:rsid w:val="00511C53"/>
    <w:rsid w:val="005134D6"/>
    <w:rsid w:val="005140BE"/>
    <w:rsid w:val="00514730"/>
    <w:rsid w:val="005203E6"/>
    <w:rsid w:val="0052064C"/>
    <w:rsid w:val="00521618"/>
    <w:rsid w:val="00530553"/>
    <w:rsid w:val="00530C64"/>
    <w:rsid w:val="005326AC"/>
    <w:rsid w:val="00541708"/>
    <w:rsid w:val="00547F98"/>
    <w:rsid w:val="00565266"/>
    <w:rsid w:val="00565C4C"/>
    <w:rsid w:val="00570ED4"/>
    <w:rsid w:val="00572B7E"/>
    <w:rsid w:val="005808E0"/>
    <w:rsid w:val="00582EF7"/>
    <w:rsid w:val="005943DF"/>
    <w:rsid w:val="005B15B9"/>
    <w:rsid w:val="005B1A84"/>
    <w:rsid w:val="005B5AE3"/>
    <w:rsid w:val="005B6B71"/>
    <w:rsid w:val="005C1F00"/>
    <w:rsid w:val="005C2AF7"/>
    <w:rsid w:val="005C6BCF"/>
    <w:rsid w:val="005C7063"/>
    <w:rsid w:val="005D17E8"/>
    <w:rsid w:val="005D5626"/>
    <w:rsid w:val="005D6111"/>
    <w:rsid w:val="005D654C"/>
    <w:rsid w:val="005E16DD"/>
    <w:rsid w:val="005E4CFB"/>
    <w:rsid w:val="005E68BC"/>
    <w:rsid w:val="005F14F3"/>
    <w:rsid w:val="005F3DC7"/>
    <w:rsid w:val="005F3F4A"/>
    <w:rsid w:val="005F5508"/>
    <w:rsid w:val="005F589C"/>
    <w:rsid w:val="005F5A76"/>
    <w:rsid w:val="00600DCE"/>
    <w:rsid w:val="00602478"/>
    <w:rsid w:val="0060295E"/>
    <w:rsid w:val="00603057"/>
    <w:rsid w:val="006034EA"/>
    <w:rsid w:val="0060590C"/>
    <w:rsid w:val="00606403"/>
    <w:rsid w:val="00606B26"/>
    <w:rsid w:val="00614353"/>
    <w:rsid w:val="00624CC2"/>
    <w:rsid w:val="00636040"/>
    <w:rsid w:val="00641023"/>
    <w:rsid w:val="00645CE8"/>
    <w:rsid w:val="00650DF5"/>
    <w:rsid w:val="0065188F"/>
    <w:rsid w:val="00651F71"/>
    <w:rsid w:val="00652CD6"/>
    <w:rsid w:val="00654A83"/>
    <w:rsid w:val="00663401"/>
    <w:rsid w:val="006668C2"/>
    <w:rsid w:val="0066776E"/>
    <w:rsid w:val="00667BB7"/>
    <w:rsid w:val="00684C74"/>
    <w:rsid w:val="0068582B"/>
    <w:rsid w:val="00687C49"/>
    <w:rsid w:val="006964E0"/>
    <w:rsid w:val="006A0841"/>
    <w:rsid w:val="006B09E3"/>
    <w:rsid w:val="006B3126"/>
    <w:rsid w:val="006B6096"/>
    <w:rsid w:val="006B7BCB"/>
    <w:rsid w:val="006C1A3B"/>
    <w:rsid w:val="006C28F2"/>
    <w:rsid w:val="006D056C"/>
    <w:rsid w:val="006D3D44"/>
    <w:rsid w:val="006D529D"/>
    <w:rsid w:val="006D6957"/>
    <w:rsid w:val="006E02F3"/>
    <w:rsid w:val="006E387E"/>
    <w:rsid w:val="006E475B"/>
    <w:rsid w:val="006E682D"/>
    <w:rsid w:val="006E77B0"/>
    <w:rsid w:val="006F58F9"/>
    <w:rsid w:val="006F7683"/>
    <w:rsid w:val="006F787E"/>
    <w:rsid w:val="007031B4"/>
    <w:rsid w:val="0070332A"/>
    <w:rsid w:val="007035C1"/>
    <w:rsid w:val="0070396B"/>
    <w:rsid w:val="00710A95"/>
    <w:rsid w:val="0072348A"/>
    <w:rsid w:val="00723DEB"/>
    <w:rsid w:val="00731861"/>
    <w:rsid w:val="00734EE2"/>
    <w:rsid w:val="00740D90"/>
    <w:rsid w:val="007421A4"/>
    <w:rsid w:val="00745AE5"/>
    <w:rsid w:val="00745EF3"/>
    <w:rsid w:val="0074764F"/>
    <w:rsid w:val="00757C3B"/>
    <w:rsid w:val="00761B26"/>
    <w:rsid w:val="007723BF"/>
    <w:rsid w:val="00772500"/>
    <w:rsid w:val="00772F67"/>
    <w:rsid w:val="00773266"/>
    <w:rsid w:val="00775143"/>
    <w:rsid w:val="00777289"/>
    <w:rsid w:val="00786B12"/>
    <w:rsid w:val="0078712E"/>
    <w:rsid w:val="00794BD3"/>
    <w:rsid w:val="007A1401"/>
    <w:rsid w:val="007A1469"/>
    <w:rsid w:val="007A34F8"/>
    <w:rsid w:val="007A3998"/>
    <w:rsid w:val="007A5652"/>
    <w:rsid w:val="007A5A2B"/>
    <w:rsid w:val="007A6F2F"/>
    <w:rsid w:val="007B0CB9"/>
    <w:rsid w:val="007B2379"/>
    <w:rsid w:val="007C18A1"/>
    <w:rsid w:val="007C7F46"/>
    <w:rsid w:val="007E3AE2"/>
    <w:rsid w:val="007F3C6B"/>
    <w:rsid w:val="007F4660"/>
    <w:rsid w:val="007F4CCF"/>
    <w:rsid w:val="007F77C9"/>
    <w:rsid w:val="00802842"/>
    <w:rsid w:val="00803B8C"/>
    <w:rsid w:val="0080677C"/>
    <w:rsid w:val="0080787F"/>
    <w:rsid w:val="00812C65"/>
    <w:rsid w:val="008142DA"/>
    <w:rsid w:val="0082467E"/>
    <w:rsid w:val="00826F0B"/>
    <w:rsid w:val="008325CA"/>
    <w:rsid w:val="008461BB"/>
    <w:rsid w:val="008504D1"/>
    <w:rsid w:val="008625AB"/>
    <w:rsid w:val="00864FD8"/>
    <w:rsid w:val="00866C53"/>
    <w:rsid w:val="0087157F"/>
    <w:rsid w:val="00876554"/>
    <w:rsid w:val="008814BC"/>
    <w:rsid w:val="00881C6A"/>
    <w:rsid w:val="00884DA9"/>
    <w:rsid w:val="008868DA"/>
    <w:rsid w:val="00887094"/>
    <w:rsid w:val="008902D7"/>
    <w:rsid w:val="00890724"/>
    <w:rsid w:val="00894342"/>
    <w:rsid w:val="0089576C"/>
    <w:rsid w:val="008959BE"/>
    <w:rsid w:val="00897263"/>
    <w:rsid w:val="008A10F0"/>
    <w:rsid w:val="008B2C23"/>
    <w:rsid w:val="008C2E55"/>
    <w:rsid w:val="008C78CF"/>
    <w:rsid w:val="008D1048"/>
    <w:rsid w:val="008D146E"/>
    <w:rsid w:val="008D4BD3"/>
    <w:rsid w:val="008D7417"/>
    <w:rsid w:val="008E4A40"/>
    <w:rsid w:val="008F0CEA"/>
    <w:rsid w:val="008F3E66"/>
    <w:rsid w:val="009001F6"/>
    <w:rsid w:val="00901D8A"/>
    <w:rsid w:val="009056B5"/>
    <w:rsid w:val="00905737"/>
    <w:rsid w:val="0090585F"/>
    <w:rsid w:val="00912688"/>
    <w:rsid w:val="0091736D"/>
    <w:rsid w:val="009237DC"/>
    <w:rsid w:val="00924FBF"/>
    <w:rsid w:val="009268A6"/>
    <w:rsid w:val="00930B12"/>
    <w:rsid w:val="00931311"/>
    <w:rsid w:val="0093632A"/>
    <w:rsid w:val="00937404"/>
    <w:rsid w:val="009403B0"/>
    <w:rsid w:val="0094040F"/>
    <w:rsid w:val="00940C94"/>
    <w:rsid w:val="00950CEF"/>
    <w:rsid w:val="009513DA"/>
    <w:rsid w:val="009565B3"/>
    <w:rsid w:val="009663EC"/>
    <w:rsid w:val="00966EE2"/>
    <w:rsid w:val="00967945"/>
    <w:rsid w:val="00971B9F"/>
    <w:rsid w:val="009751E1"/>
    <w:rsid w:val="00976CA5"/>
    <w:rsid w:val="0098250F"/>
    <w:rsid w:val="00991DA1"/>
    <w:rsid w:val="009968DA"/>
    <w:rsid w:val="009A17F5"/>
    <w:rsid w:val="009A5152"/>
    <w:rsid w:val="009B2BB4"/>
    <w:rsid w:val="009B3080"/>
    <w:rsid w:val="009B4484"/>
    <w:rsid w:val="009B625C"/>
    <w:rsid w:val="009C1985"/>
    <w:rsid w:val="009C3DF1"/>
    <w:rsid w:val="009C6AD2"/>
    <w:rsid w:val="009C72C5"/>
    <w:rsid w:val="009D101C"/>
    <w:rsid w:val="009D1F57"/>
    <w:rsid w:val="009D79CA"/>
    <w:rsid w:val="009E2B87"/>
    <w:rsid w:val="009E4BCD"/>
    <w:rsid w:val="009E6EC5"/>
    <w:rsid w:val="009F3910"/>
    <w:rsid w:val="00A0201D"/>
    <w:rsid w:val="00A040FF"/>
    <w:rsid w:val="00A04263"/>
    <w:rsid w:val="00A0458E"/>
    <w:rsid w:val="00A0583A"/>
    <w:rsid w:val="00A123F3"/>
    <w:rsid w:val="00A12A67"/>
    <w:rsid w:val="00A1571D"/>
    <w:rsid w:val="00A15996"/>
    <w:rsid w:val="00A21FDE"/>
    <w:rsid w:val="00A2394E"/>
    <w:rsid w:val="00A23B63"/>
    <w:rsid w:val="00A25E0F"/>
    <w:rsid w:val="00A26106"/>
    <w:rsid w:val="00A27612"/>
    <w:rsid w:val="00A329E9"/>
    <w:rsid w:val="00A332BB"/>
    <w:rsid w:val="00A348CF"/>
    <w:rsid w:val="00A34F40"/>
    <w:rsid w:val="00A35B72"/>
    <w:rsid w:val="00A406C7"/>
    <w:rsid w:val="00A50826"/>
    <w:rsid w:val="00A52031"/>
    <w:rsid w:val="00A53CF9"/>
    <w:rsid w:val="00A5525A"/>
    <w:rsid w:val="00A563A8"/>
    <w:rsid w:val="00A564BD"/>
    <w:rsid w:val="00A60BFD"/>
    <w:rsid w:val="00A62CB9"/>
    <w:rsid w:val="00A64AEB"/>
    <w:rsid w:val="00A71709"/>
    <w:rsid w:val="00A75457"/>
    <w:rsid w:val="00A82B93"/>
    <w:rsid w:val="00A83C30"/>
    <w:rsid w:val="00A90F0F"/>
    <w:rsid w:val="00A94A1A"/>
    <w:rsid w:val="00AA1DBA"/>
    <w:rsid w:val="00AA6F5F"/>
    <w:rsid w:val="00AB71AD"/>
    <w:rsid w:val="00AB77C7"/>
    <w:rsid w:val="00AC0B7F"/>
    <w:rsid w:val="00AC116B"/>
    <w:rsid w:val="00AC120C"/>
    <w:rsid w:val="00AD5E10"/>
    <w:rsid w:val="00AD5EEA"/>
    <w:rsid w:val="00AD6765"/>
    <w:rsid w:val="00AD7555"/>
    <w:rsid w:val="00AE4A22"/>
    <w:rsid w:val="00AE51E7"/>
    <w:rsid w:val="00AE6AAC"/>
    <w:rsid w:val="00AF5012"/>
    <w:rsid w:val="00B00B4C"/>
    <w:rsid w:val="00B01878"/>
    <w:rsid w:val="00B0339D"/>
    <w:rsid w:val="00B13382"/>
    <w:rsid w:val="00B13A35"/>
    <w:rsid w:val="00B145CE"/>
    <w:rsid w:val="00B14AEC"/>
    <w:rsid w:val="00B1631F"/>
    <w:rsid w:val="00B20292"/>
    <w:rsid w:val="00B2288A"/>
    <w:rsid w:val="00B249DF"/>
    <w:rsid w:val="00B2724C"/>
    <w:rsid w:val="00B30A61"/>
    <w:rsid w:val="00B32064"/>
    <w:rsid w:val="00B352EA"/>
    <w:rsid w:val="00B3551C"/>
    <w:rsid w:val="00B43F77"/>
    <w:rsid w:val="00B45F01"/>
    <w:rsid w:val="00B47BD9"/>
    <w:rsid w:val="00B50898"/>
    <w:rsid w:val="00B50A88"/>
    <w:rsid w:val="00B51125"/>
    <w:rsid w:val="00B52F4F"/>
    <w:rsid w:val="00B53065"/>
    <w:rsid w:val="00B5572E"/>
    <w:rsid w:val="00B57E8A"/>
    <w:rsid w:val="00B62D95"/>
    <w:rsid w:val="00B7194F"/>
    <w:rsid w:val="00B75398"/>
    <w:rsid w:val="00B75708"/>
    <w:rsid w:val="00B819B8"/>
    <w:rsid w:val="00B95715"/>
    <w:rsid w:val="00B97384"/>
    <w:rsid w:val="00BA15C4"/>
    <w:rsid w:val="00BA1F1A"/>
    <w:rsid w:val="00BA6838"/>
    <w:rsid w:val="00BB15AB"/>
    <w:rsid w:val="00BB6C71"/>
    <w:rsid w:val="00BC1F3E"/>
    <w:rsid w:val="00BD0200"/>
    <w:rsid w:val="00BD5A72"/>
    <w:rsid w:val="00BE1D03"/>
    <w:rsid w:val="00BE5D31"/>
    <w:rsid w:val="00BE645E"/>
    <w:rsid w:val="00BF0798"/>
    <w:rsid w:val="00BF15FD"/>
    <w:rsid w:val="00BF4491"/>
    <w:rsid w:val="00BF4670"/>
    <w:rsid w:val="00C010CD"/>
    <w:rsid w:val="00C0679A"/>
    <w:rsid w:val="00C11258"/>
    <w:rsid w:val="00C12142"/>
    <w:rsid w:val="00C1729A"/>
    <w:rsid w:val="00C23E9A"/>
    <w:rsid w:val="00C314DF"/>
    <w:rsid w:val="00C4329A"/>
    <w:rsid w:val="00C44CB7"/>
    <w:rsid w:val="00C46D33"/>
    <w:rsid w:val="00C47129"/>
    <w:rsid w:val="00C5483C"/>
    <w:rsid w:val="00C62024"/>
    <w:rsid w:val="00C641CA"/>
    <w:rsid w:val="00C65837"/>
    <w:rsid w:val="00C676B1"/>
    <w:rsid w:val="00C679D6"/>
    <w:rsid w:val="00C70564"/>
    <w:rsid w:val="00C70DC4"/>
    <w:rsid w:val="00C81A9F"/>
    <w:rsid w:val="00C83BCC"/>
    <w:rsid w:val="00C877BB"/>
    <w:rsid w:val="00C9220B"/>
    <w:rsid w:val="00C97838"/>
    <w:rsid w:val="00C97F50"/>
    <w:rsid w:val="00CA2329"/>
    <w:rsid w:val="00CA24A0"/>
    <w:rsid w:val="00CA75BB"/>
    <w:rsid w:val="00CD7478"/>
    <w:rsid w:val="00CD7BB1"/>
    <w:rsid w:val="00CE18CA"/>
    <w:rsid w:val="00CE1AF6"/>
    <w:rsid w:val="00CE32F2"/>
    <w:rsid w:val="00CF0579"/>
    <w:rsid w:val="00D00876"/>
    <w:rsid w:val="00D00EA3"/>
    <w:rsid w:val="00D05346"/>
    <w:rsid w:val="00D14268"/>
    <w:rsid w:val="00D15956"/>
    <w:rsid w:val="00D17AC1"/>
    <w:rsid w:val="00D17C69"/>
    <w:rsid w:val="00D21F45"/>
    <w:rsid w:val="00D25894"/>
    <w:rsid w:val="00D35DDE"/>
    <w:rsid w:val="00D411B4"/>
    <w:rsid w:val="00D4128F"/>
    <w:rsid w:val="00D4285C"/>
    <w:rsid w:val="00D43659"/>
    <w:rsid w:val="00D45071"/>
    <w:rsid w:val="00D45D49"/>
    <w:rsid w:val="00D46DE1"/>
    <w:rsid w:val="00D51D9C"/>
    <w:rsid w:val="00D54ACC"/>
    <w:rsid w:val="00D60243"/>
    <w:rsid w:val="00D602D1"/>
    <w:rsid w:val="00D61148"/>
    <w:rsid w:val="00D62431"/>
    <w:rsid w:val="00D62E30"/>
    <w:rsid w:val="00D6308D"/>
    <w:rsid w:val="00D637BA"/>
    <w:rsid w:val="00D63951"/>
    <w:rsid w:val="00D658BE"/>
    <w:rsid w:val="00D74354"/>
    <w:rsid w:val="00D7579C"/>
    <w:rsid w:val="00D87EAE"/>
    <w:rsid w:val="00D87FAA"/>
    <w:rsid w:val="00D90B0C"/>
    <w:rsid w:val="00D9164B"/>
    <w:rsid w:val="00D94A9D"/>
    <w:rsid w:val="00DA03BA"/>
    <w:rsid w:val="00DB3D16"/>
    <w:rsid w:val="00DB7072"/>
    <w:rsid w:val="00DC1F27"/>
    <w:rsid w:val="00DC4135"/>
    <w:rsid w:val="00DC4B84"/>
    <w:rsid w:val="00DD16CC"/>
    <w:rsid w:val="00DD5EAE"/>
    <w:rsid w:val="00DD7A76"/>
    <w:rsid w:val="00DE1470"/>
    <w:rsid w:val="00DE4292"/>
    <w:rsid w:val="00DE68B4"/>
    <w:rsid w:val="00DF0E1A"/>
    <w:rsid w:val="00DF206A"/>
    <w:rsid w:val="00DF3079"/>
    <w:rsid w:val="00DF477D"/>
    <w:rsid w:val="00DF4D38"/>
    <w:rsid w:val="00DF73F1"/>
    <w:rsid w:val="00E00ACE"/>
    <w:rsid w:val="00E0117E"/>
    <w:rsid w:val="00E10903"/>
    <w:rsid w:val="00E10F7D"/>
    <w:rsid w:val="00E2374F"/>
    <w:rsid w:val="00E24256"/>
    <w:rsid w:val="00E26A3C"/>
    <w:rsid w:val="00E31022"/>
    <w:rsid w:val="00E41661"/>
    <w:rsid w:val="00E50F09"/>
    <w:rsid w:val="00E534F2"/>
    <w:rsid w:val="00E55590"/>
    <w:rsid w:val="00E5746D"/>
    <w:rsid w:val="00E61F10"/>
    <w:rsid w:val="00E63DEA"/>
    <w:rsid w:val="00E655CB"/>
    <w:rsid w:val="00E66CF3"/>
    <w:rsid w:val="00E7623B"/>
    <w:rsid w:val="00E82097"/>
    <w:rsid w:val="00E822E0"/>
    <w:rsid w:val="00E9093D"/>
    <w:rsid w:val="00E92B14"/>
    <w:rsid w:val="00E94364"/>
    <w:rsid w:val="00E94387"/>
    <w:rsid w:val="00EA7F0B"/>
    <w:rsid w:val="00EB6FB0"/>
    <w:rsid w:val="00EB75AA"/>
    <w:rsid w:val="00EC0957"/>
    <w:rsid w:val="00EC0A2B"/>
    <w:rsid w:val="00EC3415"/>
    <w:rsid w:val="00EC4C21"/>
    <w:rsid w:val="00ED2210"/>
    <w:rsid w:val="00EE12CE"/>
    <w:rsid w:val="00EE2838"/>
    <w:rsid w:val="00EE40A6"/>
    <w:rsid w:val="00EE4BF0"/>
    <w:rsid w:val="00EE55EE"/>
    <w:rsid w:val="00EE7D7B"/>
    <w:rsid w:val="00EF4CBF"/>
    <w:rsid w:val="00EF75D6"/>
    <w:rsid w:val="00F00EC5"/>
    <w:rsid w:val="00F01502"/>
    <w:rsid w:val="00F03201"/>
    <w:rsid w:val="00F03B40"/>
    <w:rsid w:val="00F10E6E"/>
    <w:rsid w:val="00F25788"/>
    <w:rsid w:val="00F31B58"/>
    <w:rsid w:val="00F31D3A"/>
    <w:rsid w:val="00F33764"/>
    <w:rsid w:val="00F35DD0"/>
    <w:rsid w:val="00F37DD5"/>
    <w:rsid w:val="00F41EEC"/>
    <w:rsid w:val="00F45D12"/>
    <w:rsid w:val="00F50002"/>
    <w:rsid w:val="00F52E55"/>
    <w:rsid w:val="00F555BB"/>
    <w:rsid w:val="00F570E8"/>
    <w:rsid w:val="00F65D64"/>
    <w:rsid w:val="00F66837"/>
    <w:rsid w:val="00F751DB"/>
    <w:rsid w:val="00F76B2E"/>
    <w:rsid w:val="00F77F09"/>
    <w:rsid w:val="00F86301"/>
    <w:rsid w:val="00F87A9E"/>
    <w:rsid w:val="00F9291F"/>
    <w:rsid w:val="00F97874"/>
    <w:rsid w:val="00FA035B"/>
    <w:rsid w:val="00FA6693"/>
    <w:rsid w:val="00FA68B7"/>
    <w:rsid w:val="00FB1E6F"/>
    <w:rsid w:val="00FB4B34"/>
    <w:rsid w:val="00FB6C74"/>
    <w:rsid w:val="00FC5FB5"/>
    <w:rsid w:val="00FC6962"/>
    <w:rsid w:val="00FC7E28"/>
    <w:rsid w:val="00FD1657"/>
    <w:rsid w:val="00FD1F85"/>
    <w:rsid w:val="00FE424E"/>
    <w:rsid w:val="00FE6A85"/>
    <w:rsid w:val="00FF03C8"/>
    <w:rsid w:val="00FF2378"/>
    <w:rsid w:val="00FF4061"/>
    <w:rsid w:val="00FF7E49"/>
    <w:rsid w:val="052627B6"/>
    <w:rsid w:val="0B140F51"/>
    <w:rsid w:val="0E173DE3"/>
    <w:rsid w:val="0E363F0D"/>
    <w:rsid w:val="17427F19"/>
    <w:rsid w:val="1B7F67C3"/>
    <w:rsid w:val="25EB3FF7"/>
    <w:rsid w:val="2DE27FB7"/>
    <w:rsid w:val="2FD65AE4"/>
    <w:rsid w:val="36F00FC5"/>
    <w:rsid w:val="39CD3DD9"/>
    <w:rsid w:val="3C837301"/>
    <w:rsid w:val="3EFE6A9C"/>
    <w:rsid w:val="47F75AA4"/>
    <w:rsid w:val="59045042"/>
    <w:rsid w:val="5E204920"/>
    <w:rsid w:val="5F1963AF"/>
    <w:rsid w:val="63F35385"/>
    <w:rsid w:val="713B54D7"/>
    <w:rsid w:val="72134006"/>
    <w:rsid w:val="7477694E"/>
    <w:rsid w:val="76DE38AF"/>
    <w:rsid w:val="7DBFF5B9"/>
    <w:rsid w:val="7E137BE0"/>
    <w:rsid w:val="7FAFEB28"/>
    <w:rsid w:val="7FFEC17F"/>
    <w:rsid w:val="BDFE850F"/>
    <w:rsid w:val="DDBEC81C"/>
    <w:rsid w:val="E2FF6B9F"/>
    <w:rsid w:val="FB6721C6"/>
    <w:rsid w:val="FFF7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0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页脚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眉 Char"/>
    <w:basedOn w:val="7"/>
    <w:link w:val="4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2">
    <w:name w:val="基本样式"/>
    <w:qFormat/>
    <w:uiPriority w:val="99"/>
    <w:pPr>
      <w:spacing w:line="560" w:lineRule="exact"/>
      <w:contextualSpacing/>
    </w:pPr>
    <w:rPr>
      <w:rFonts w:ascii="仿宋" w:hAnsi="Times New Roman" w:eastAsia="仿宋" w:cs="Times New Roman"/>
      <w:kern w:val="2"/>
      <w:sz w:val="32"/>
      <w:szCs w:val="24"/>
      <w:lang w:val="en-US" w:eastAsia="zh-CN" w:bidi="ar-SA"/>
    </w:rPr>
  </w:style>
  <w:style w:type="character" w:styleId="13">
    <w:name w:val="Placeholder Text"/>
    <w:basedOn w:val="7"/>
    <w:semiHidden/>
    <w:qFormat/>
    <w:uiPriority w:val="99"/>
    <w:rPr>
      <w:rFonts w:cs="Times New Roman"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</Company>
  <Pages>11</Pages>
  <Words>4002</Words>
  <Characters>495</Characters>
  <Lines>4</Lines>
  <Paragraphs>8</Paragraphs>
  <TotalTime>23</TotalTime>
  <ScaleCrop>false</ScaleCrop>
  <LinksUpToDate>false</LinksUpToDate>
  <CharactersWithSpaces>4489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2021-03-20T00:07:00Z</dcterms:created>
  <dc:creator>温勇</dc:creator>
  <cp:lastModifiedBy>admin123</cp:lastModifiedBy>
  <cp:lastPrinted>2021-08-19T17:48:00Z</cp:lastPrinted>
  <dcterms:modified xsi:type="dcterms:W3CDTF">2021-08-23T14:44:54Z</dcterms:modified>
  <dc:title>湛法函〔XX〕XX号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09F16BDEC3B54CB080BC686BE17F9B0B</vt:lpwstr>
  </property>
</Properties>
</file>