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71C0D5" w14:textId="77777777" w:rsidR="00247C96" w:rsidRPr="00247C96" w:rsidRDefault="00247C96" w:rsidP="00247C96">
      <w:pPr>
        <w:spacing w:line="59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247C96">
        <w:rPr>
          <w:rFonts w:ascii="方正小标宋简体" w:eastAsia="方正小标宋简体" w:hint="eastAsia"/>
          <w:sz w:val="44"/>
          <w:szCs w:val="44"/>
        </w:rPr>
        <w:t>湛江市工程技术研究中心认定</w:t>
      </w:r>
    </w:p>
    <w:p w14:paraId="79EAB79C" w14:textId="31FF629A" w:rsidR="00247C96" w:rsidRPr="00247C96" w:rsidRDefault="00247C96" w:rsidP="00247C96">
      <w:pPr>
        <w:spacing w:line="590" w:lineRule="exact"/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247C96">
        <w:rPr>
          <w:rFonts w:ascii="方正小标宋简体" w:eastAsia="方正小标宋简体" w:hint="eastAsia"/>
          <w:sz w:val="44"/>
          <w:szCs w:val="44"/>
        </w:rPr>
        <w:t>可行性报告（提纲）</w:t>
      </w:r>
    </w:p>
    <w:p w14:paraId="6563BC3A" w14:textId="77777777" w:rsidR="00247C96" w:rsidRDefault="00247C96" w:rsidP="00247C96">
      <w:pPr>
        <w:spacing w:line="59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587DA28A" w14:textId="2448AD0A" w:rsidR="00247C96" w:rsidRPr="00247C96" w:rsidRDefault="00247C96" w:rsidP="00247C96">
      <w:pPr>
        <w:spacing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47C96">
        <w:rPr>
          <w:rFonts w:ascii="黑体" w:eastAsia="黑体" w:hAnsi="黑体" w:hint="eastAsia"/>
          <w:sz w:val="32"/>
          <w:szCs w:val="32"/>
        </w:rPr>
        <w:t>一、</w:t>
      </w:r>
      <w:r w:rsidR="00DB73B9">
        <w:rPr>
          <w:rFonts w:ascii="黑体" w:eastAsia="黑体" w:hAnsi="黑体" w:hint="eastAsia"/>
          <w:sz w:val="32"/>
          <w:szCs w:val="32"/>
        </w:rPr>
        <w:t>研发机构</w:t>
      </w:r>
      <w:r w:rsidRPr="00247C96">
        <w:rPr>
          <w:rFonts w:ascii="黑体" w:eastAsia="黑体" w:hAnsi="黑体" w:hint="eastAsia"/>
          <w:sz w:val="32"/>
          <w:szCs w:val="32"/>
        </w:rPr>
        <w:t>建设</w:t>
      </w:r>
      <w:r w:rsidRPr="00247C96">
        <w:rPr>
          <w:rFonts w:ascii="黑体" w:eastAsia="黑体" w:hAnsi="黑体" w:hint="eastAsia"/>
          <w:sz w:val="32"/>
          <w:szCs w:val="32"/>
        </w:rPr>
        <w:t>背景</w:t>
      </w:r>
    </w:p>
    <w:p w14:paraId="66D16737" w14:textId="28FDECFB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247C96">
        <w:rPr>
          <w:rFonts w:ascii="仿宋_GB2312" w:eastAsia="仿宋_GB2312" w:hint="eastAsia"/>
          <w:sz w:val="32"/>
          <w:szCs w:val="32"/>
        </w:rPr>
        <w:t>）国内外</w:t>
      </w:r>
      <w:r>
        <w:rPr>
          <w:rFonts w:ascii="仿宋_GB2312" w:eastAsia="仿宋_GB2312" w:hint="eastAsia"/>
          <w:sz w:val="32"/>
          <w:szCs w:val="32"/>
        </w:rPr>
        <w:t>行业、领域的</w:t>
      </w:r>
      <w:r w:rsidRPr="00247C96">
        <w:rPr>
          <w:rFonts w:ascii="仿宋_GB2312" w:eastAsia="仿宋_GB2312" w:hint="eastAsia"/>
          <w:sz w:val="32"/>
          <w:szCs w:val="32"/>
        </w:rPr>
        <w:t>技术现状与发展趋势；</w:t>
      </w:r>
    </w:p>
    <w:p w14:paraId="0A719614" w14:textId="10541B9E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47C96">
        <w:rPr>
          <w:rFonts w:ascii="仿宋_GB2312" w:eastAsia="仿宋_GB2312" w:hint="eastAsia"/>
          <w:sz w:val="32"/>
          <w:szCs w:val="32"/>
        </w:rPr>
        <w:t>）依托单位在行业</w:t>
      </w:r>
      <w:r>
        <w:rPr>
          <w:rFonts w:ascii="仿宋_GB2312" w:eastAsia="仿宋_GB2312" w:hint="eastAsia"/>
          <w:sz w:val="32"/>
          <w:szCs w:val="32"/>
        </w:rPr>
        <w:t>、领域</w:t>
      </w:r>
      <w:r w:rsidRPr="00247C96">
        <w:rPr>
          <w:rFonts w:ascii="仿宋_GB2312" w:eastAsia="仿宋_GB2312" w:hint="eastAsia"/>
          <w:sz w:val="32"/>
          <w:szCs w:val="32"/>
        </w:rPr>
        <w:t>中的</w:t>
      </w:r>
      <w:r>
        <w:rPr>
          <w:rFonts w:ascii="仿宋_GB2312" w:eastAsia="仿宋_GB2312" w:hint="eastAsia"/>
          <w:sz w:val="32"/>
          <w:szCs w:val="32"/>
        </w:rPr>
        <w:t>创新能力和</w:t>
      </w:r>
      <w:r w:rsidRPr="00247C96">
        <w:rPr>
          <w:rFonts w:ascii="仿宋_GB2312" w:eastAsia="仿宋_GB2312" w:hint="eastAsia"/>
          <w:sz w:val="32"/>
          <w:szCs w:val="32"/>
        </w:rPr>
        <w:t>技术水平；</w:t>
      </w:r>
    </w:p>
    <w:p w14:paraId="429742B9" w14:textId="0DDF74E7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247C96">
        <w:rPr>
          <w:rFonts w:ascii="黑体" w:eastAsia="黑体" w:hAnsi="黑体" w:hint="eastAsia"/>
          <w:sz w:val="32"/>
          <w:szCs w:val="32"/>
        </w:rPr>
        <w:t>二、</w:t>
      </w:r>
      <w:r w:rsidRPr="00247C96">
        <w:rPr>
          <w:rFonts w:ascii="黑体" w:eastAsia="黑体" w:hAnsi="黑体" w:hint="eastAsia"/>
          <w:sz w:val="32"/>
          <w:szCs w:val="32"/>
        </w:rPr>
        <w:t>依托单位科研</w:t>
      </w:r>
      <w:r w:rsidRPr="00247C96">
        <w:rPr>
          <w:rFonts w:ascii="黑体" w:eastAsia="黑体" w:hAnsi="黑体" w:hint="eastAsia"/>
          <w:sz w:val="32"/>
          <w:szCs w:val="32"/>
        </w:rPr>
        <w:t xml:space="preserve">基础条件 </w:t>
      </w:r>
    </w:p>
    <w:p w14:paraId="3FE79BA8" w14:textId="4E630973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247C96">
        <w:rPr>
          <w:rFonts w:ascii="仿宋_GB2312" w:eastAsia="仿宋_GB2312" w:hint="eastAsia"/>
          <w:sz w:val="32"/>
          <w:szCs w:val="32"/>
        </w:rPr>
        <w:t>）依托单位上一年度的经济效益及研发</w:t>
      </w:r>
      <w:r>
        <w:rPr>
          <w:rFonts w:ascii="仿宋_GB2312" w:eastAsia="仿宋_GB2312" w:hint="eastAsia"/>
          <w:sz w:val="32"/>
          <w:szCs w:val="32"/>
        </w:rPr>
        <w:t>经费</w:t>
      </w:r>
      <w:r w:rsidRPr="00247C96">
        <w:rPr>
          <w:rFonts w:ascii="仿宋_GB2312" w:eastAsia="仿宋_GB2312" w:hint="eastAsia"/>
          <w:sz w:val="32"/>
          <w:szCs w:val="32"/>
        </w:rPr>
        <w:t>投入情况；</w:t>
      </w:r>
    </w:p>
    <w:p w14:paraId="4FE97460" w14:textId="69AEAD20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 w:rsidRPr="00247C96">
        <w:rPr>
          <w:rFonts w:ascii="仿宋_GB2312" w:eastAsia="仿宋_GB2312" w:hint="eastAsia"/>
          <w:sz w:val="32"/>
          <w:szCs w:val="32"/>
        </w:rPr>
        <w:t>二</w:t>
      </w:r>
      <w:r w:rsidRPr="00247C96">
        <w:rPr>
          <w:rFonts w:ascii="仿宋_GB2312" w:eastAsia="仿宋_GB2312" w:hint="eastAsia"/>
          <w:sz w:val="32"/>
          <w:szCs w:val="32"/>
        </w:rPr>
        <w:t>）</w:t>
      </w:r>
      <w:r w:rsidRPr="00247C96">
        <w:rPr>
          <w:rFonts w:ascii="仿宋_GB2312" w:eastAsia="仿宋_GB2312" w:hint="eastAsia"/>
          <w:sz w:val="32"/>
          <w:szCs w:val="32"/>
        </w:rPr>
        <w:t>依托单位的</w:t>
      </w:r>
      <w:r w:rsidRPr="00247C96">
        <w:rPr>
          <w:rFonts w:ascii="仿宋_GB2312" w:eastAsia="仿宋_GB2312" w:hint="eastAsia"/>
          <w:sz w:val="32"/>
          <w:szCs w:val="32"/>
        </w:rPr>
        <w:t>科研基础条件建设</w:t>
      </w:r>
      <w:r w:rsidRPr="00247C96">
        <w:rPr>
          <w:rFonts w:ascii="仿宋_GB2312" w:eastAsia="仿宋_GB2312" w:hint="eastAsia"/>
          <w:sz w:val="32"/>
          <w:szCs w:val="32"/>
        </w:rPr>
        <w:t>情况</w:t>
      </w:r>
      <w:r w:rsidRPr="00247C96">
        <w:rPr>
          <w:rFonts w:ascii="仿宋_GB2312" w:eastAsia="仿宋_GB2312" w:hint="eastAsia"/>
          <w:sz w:val="32"/>
          <w:szCs w:val="32"/>
        </w:rPr>
        <w:t>（场地、设备等）；</w:t>
      </w:r>
    </w:p>
    <w:p w14:paraId="4A225686" w14:textId="1D80CBDF" w:rsid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 w:rsidRPr="00247C96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研发团队</w:t>
      </w:r>
      <w:r w:rsidRPr="00247C96">
        <w:rPr>
          <w:rFonts w:ascii="仿宋_GB2312" w:eastAsia="仿宋_GB2312" w:hint="eastAsia"/>
          <w:sz w:val="32"/>
          <w:szCs w:val="32"/>
        </w:rPr>
        <w:t>人员配置</w:t>
      </w:r>
      <w:r>
        <w:rPr>
          <w:rFonts w:ascii="仿宋_GB2312" w:eastAsia="仿宋_GB2312" w:hint="eastAsia"/>
          <w:sz w:val="32"/>
          <w:szCs w:val="32"/>
        </w:rPr>
        <w:t>情况</w:t>
      </w:r>
      <w:r w:rsidRPr="00247C96">
        <w:rPr>
          <w:rFonts w:ascii="仿宋_GB2312" w:eastAsia="仿宋_GB2312" w:hint="eastAsia"/>
          <w:sz w:val="32"/>
          <w:szCs w:val="32"/>
        </w:rPr>
        <w:t>（包括</w:t>
      </w:r>
      <w:r w:rsidR="00DB73B9">
        <w:rPr>
          <w:rFonts w:ascii="仿宋_GB2312" w:eastAsia="仿宋_GB2312" w:hint="eastAsia"/>
          <w:sz w:val="32"/>
          <w:szCs w:val="32"/>
        </w:rPr>
        <w:t>专职科研人员数量、学历和职称</w:t>
      </w:r>
      <w:r w:rsidRPr="00247C96">
        <w:rPr>
          <w:rFonts w:ascii="仿宋_GB2312" w:eastAsia="仿宋_GB2312" w:hint="eastAsia"/>
          <w:sz w:val="32"/>
          <w:szCs w:val="32"/>
        </w:rPr>
        <w:t>等）；</w:t>
      </w:r>
    </w:p>
    <w:p w14:paraId="7119F35E" w14:textId="5FFFF0AD" w:rsidR="00DB73B9" w:rsidRPr="00247C96" w:rsidRDefault="00DB73B9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（四）依托单位拥有自主知识产权数量，成果转化情况；</w:t>
      </w:r>
    </w:p>
    <w:p w14:paraId="225E2FBE" w14:textId="273ACAFC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 w:rsidR="00DB73B9">
        <w:rPr>
          <w:rFonts w:ascii="仿宋_GB2312" w:eastAsia="仿宋_GB2312" w:hint="eastAsia"/>
          <w:sz w:val="32"/>
          <w:szCs w:val="32"/>
        </w:rPr>
        <w:t>五</w:t>
      </w:r>
      <w:r w:rsidRPr="00247C96">
        <w:rPr>
          <w:rFonts w:ascii="仿宋_GB2312" w:eastAsia="仿宋_GB2312" w:hint="eastAsia"/>
          <w:sz w:val="32"/>
          <w:szCs w:val="32"/>
        </w:rPr>
        <w:t>）</w:t>
      </w:r>
      <w:r w:rsidR="00DB73B9">
        <w:rPr>
          <w:rFonts w:ascii="仿宋_GB2312" w:eastAsia="仿宋_GB2312" w:hint="eastAsia"/>
          <w:sz w:val="32"/>
          <w:szCs w:val="32"/>
        </w:rPr>
        <w:t>研发机构</w:t>
      </w:r>
      <w:r w:rsidRPr="00247C96">
        <w:rPr>
          <w:rFonts w:ascii="仿宋_GB2312" w:eastAsia="仿宋_GB2312" w:hint="eastAsia"/>
          <w:sz w:val="32"/>
          <w:szCs w:val="32"/>
        </w:rPr>
        <w:t>管理及运行机制</w:t>
      </w:r>
      <w:r w:rsidR="00DB73B9">
        <w:rPr>
          <w:rFonts w:ascii="仿宋_GB2312" w:eastAsia="仿宋_GB2312" w:hint="eastAsia"/>
          <w:sz w:val="32"/>
          <w:szCs w:val="32"/>
        </w:rPr>
        <w:t>建设情况</w:t>
      </w:r>
      <w:r w:rsidRPr="00247C96">
        <w:rPr>
          <w:rFonts w:ascii="仿宋_GB2312" w:eastAsia="仿宋_GB2312" w:hint="eastAsia"/>
          <w:sz w:val="32"/>
          <w:szCs w:val="32"/>
        </w:rPr>
        <w:t>；</w:t>
      </w:r>
    </w:p>
    <w:p w14:paraId="2EB27B99" w14:textId="6AD64EAA" w:rsidR="00247C96" w:rsidRPr="00DB73B9" w:rsidRDefault="00247C96" w:rsidP="00247C96">
      <w:pPr>
        <w:spacing w:before="50" w:after="100" w:line="590" w:lineRule="exact"/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DB73B9">
        <w:rPr>
          <w:rFonts w:ascii="黑体" w:eastAsia="黑体" w:hAnsi="黑体" w:hint="eastAsia"/>
          <w:sz w:val="32"/>
          <w:szCs w:val="32"/>
        </w:rPr>
        <w:t>三、</w:t>
      </w:r>
      <w:r w:rsidR="00DB73B9" w:rsidRPr="00DB73B9">
        <w:rPr>
          <w:rFonts w:ascii="黑体" w:eastAsia="黑体" w:hAnsi="黑体" w:hint="eastAsia"/>
          <w:sz w:val="32"/>
          <w:szCs w:val="32"/>
        </w:rPr>
        <w:t>研发机构</w:t>
      </w:r>
      <w:r w:rsidRPr="00DB73B9">
        <w:rPr>
          <w:rFonts w:ascii="黑体" w:eastAsia="黑体" w:hAnsi="黑体" w:hint="eastAsia"/>
          <w:sz w:val="32"/>
          <w:szCs w:val="32"/>
        </w:rPr>
        <w:t>发展规划</w:t>
      </w:r>
    </w:p>
    <w:p w14:paraId="103C7AEC" w14:textId="1AF0986C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一</w:t>
      </w:r>
      <w:r w:rsidRPr="00247C96">
        <w:rPr>
          <w:rFonts w:ascii="仿宋_GB2312" w:eastAsia="仿宋_GB2312" w:hint="eastAsia"/>
          <w:sz w:val="32"/>
          <w:szCs w:val="32"/>
        </w:rPr>
        <w:t>）</w:t>
      </w:r>
      <w:r w:rsidR="00DB73B9">
        <w:rPr>
          <w:rFonts w:ascii="仿宋_GB2312" w:eastAsia="仿宋_GB2312" w:hint="eastAsia"/>
          <w:sz w:val="32"/>
          <w:szCs w:val="32"/>
        </w:rPr>
        <w:t>研发机构未来2～3</w:t>
      </w:r>
      <w:r w:rsidRPr="00247C96">
        <w:rPr>
          <w:rFonts w:ascii="仿宋_GB2312" w:eastAsia="仿宋_GB2312" w:hint="eastAsia"/>
          <w:sz w:val="32"/>
          <w:szCs w:val="32"/>
        </w:rPr>
        <w:t>年发展战略规划；</w:t>
      </w:r>
    </w:p>
    <w:p w14:paraId="7B445725" w14:textId="1895752B" w:rsidR="00247C96" w:rsidRPr="00247C96" w:rsidRDefault="00247C96" w:rsidP="00247C96">
      <w:pPr>
        <w:spacing w:before="50" w:after="100" w:line="59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247C96"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二</w:t>
      </w:r>
      <w:r w:rsidRPr="00247C96">
        <w:rPr>
          <w:rFonts w:ascii="仿宋_GB2312" w:eastAsia="仿宋_GB2312" w:hint="eastAsia"/>
          <w:sz w:val="32"/>
          <w:szCs w:val="32"/>
        </w:rPr>
        <w:t>）</w:t>
      </w:r>
      <w:r w:rsidR="00DB73B9">
        <w:rPr>
          <w:rFonts w:ascii="仿宋_GB2312" w:eastAsia="仿宋_GB2312" w:hint="eastAsia"/>
          <w:sz w:val="32"/>
          <w:szCs w:val="32"/>
        </w:rPr>
        <w:t>研发机构</w:t>
      </w:r>
      <w:r w:rsidRPr="00247C96">
        <w:rPr>
          <w:rFonts w:ascii="仿宋_GB2312" w:eastAsia="仿宋_GB2312" w:hint="eastAsia"/>
          <w:sz w:val="32"/>
          <w:szCs w:val="32"/>
        </w:rPr>
        <w:t>未来</w:t>
      </w:r>
      <w:r w:rsidR="00DB73B9">
        <w:rPr>
          <w:rFonts w:ascii="仿宋_GB2312" w:eastAsia="仿宋_GB2312" w:hint="eastAsia"/>
          <w:sz w:val="32"/>
          <w:szCs w:val="32"/>
        </w:rPr>
        <w:t>2～3</w:t>
      </w:r>
      <w:r w:rsidRPr="00247C96">
        <w:rPr>
          <w:rFonts w:ascii="仿宋_GB2312" w:eastAsia="仿宋_GB2312" w:hint="eastAsia"/>
          <w:sz w:val="32"/>
          <w:szCs w:val="32"/>
        </w:rPr>
        <w:t>年要达到的</w:t>
      </w:r>
      <w:r w:rsidR="00DB73B9" w:rsidRPr="00247C96">
        <w:rPr>
          <w:rFonts w:ascii="仿宋_GB2312" w:eastAsia="仿宋_GB2312" w:hint="eastAsia"/>
          <w:sz w:val="32"/>
          <w:szCs w:val="32"/>
        </w:rPr>
        <w:t>目标</w:t>
      </w:r>
      <w:r w:rsidRPr="00247C96">
        <w:rPr>
          <w:rFonts w:ascii="仿宋_GB2312" w:eastAsia="仿宋_GB2312" w:hint="eastAsia"/>
          <w:sz w:val="32"/>
          <w:szCs w:val="32"/>
        </w:rPr>
        <w:t>与</w:t>
      </w:r>
      <w:r w:rsidR="00DB73B9">
        <w:rPr>
          <w:rFonts w:ascii="仿宋_GB2312" w:eastAsia="仿宋_GB2312" w:hint="eastAsia"/>
          <w:sz w:val="32"/>
          <w:szCs w:val="32"/>
        </w:rPr>
        <w:t>预计</w:t>
      </w:r>
      <w:r w:rsidR="00DB73B9" w:rsidRPr="00247C96">
        <w:rPr>
          <w:rFonts w:ascii="仿宋_GB2312" w:eastAsia="仿宋_GB2312" w:hint="eastAsia"/>
          <w:sz w:val="32"/>
          <w:szCs w:val="32"/>
        </w:rPr>
        <w:t>成果</w:t>
      </w:r>
      <w:r w:rsidRPr="00247C96">
        <w:rPr>
          <w:rFonts w:ascii="仿宋_GB2312" w:eastAsia="仿宋_GB2312" w:hint="eastAsia"/>
          <w:sz w:val="32"/>
          <w:szCs w:val="32"/>
        </w:rPr>
        <w:t>；</w:t>
      </w:r>
    </w:p>
    <w:sectPr w:rsidR="00247C96" w:rsidRPr="00247C96" w:rsidSect="00247C96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307C"/>
    <w:rsid w:val="00247C96"/>
    <w:rsid w:val="0033307C"/>
    <w:rsid w:val="00AB5DD1"/>
    <w:rsid w:val="00BC1ECB"/>
    <w:rsid w:val="00DB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C75F98"/>
  <w15:docId w15:val="{3CF97E57-058D-450D-AAC6-CC1C44137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307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michaelchen.b.n@gmail.com</cp:lastModifiedBy>
  <cp:revision>2</cp:revision>
  <dcterms:created xsi:type="dcterms:W3CDTF">2017-04-01T08:00:00Z</dcterms:created>
  <dcterms:modified xsi:type="dcterms:W3CDTF">2020-04-14T14:05:00Z</dcterms:modified>
</cp:coreProperties>
</file>