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7B6" w:rsidRDefault="002127B6" w:rsidP="002127B6">
      <w:pPr>
        <w:spacing w:line="400" w:lineRule="exact"/>
        <w:rPr>
          <w:rFonts w:ascii="Calibri" w:eastAsia="宋体" w:hAnsi="Calibri" w:cs="Times New Roman"/>
          <w:color w:val="000000"/>
        </w:rPr>
      </w:pPr>
    </w:p>
    <w:p w:rsidR="002127B6" w:rsidRDefault="002127B6" w:rsidP="002127B6">
      <w:pPr>
        <w:spacing w:line="400" w:lineRule="exact"/>
        <w:rPr>
          <w:rFonts w:ascii="Calibri" w:eastAsia="宋体" w:hAnsi="Calibri" w:cs="Times New Roman"/>
          <w:color w:val="000000"/>
        </w:rPr>
      </w:pPr>
    </w:p>
    <w:p w:rsidR="002127B6" w:rsidRDefault="002127B6" w:rsidP="002127B6">
      <w:pPr>
        <w:spacing w:line="400" w:lineRule="exact"/>
        <w:rPr>
          <w:rFonts w:ascii="Calibri" w:eastAsia="宋体" w:hAnsi="Calibri" w:cs="Times New Roman"/>
          <w:color w:val="000000"/>
        </w:rPr>
      </w:pPr>
    </w:p>
    <w:p w:rsidR="002127B6" w:rsidRDefault="002127B6" w:rsidP="002127B6">
      <w:pPr>
        <w:spacing w:line="400" w:lineRule="exact"/>
        <w:rPr>
          <w:rFonts w:ascii="Calibri" w:eastAsia="宋体" w:hAnsi="Calibri" w:cs="Times New Roman"/>
          <w:color w:val="000000"/>
        </w:rPr>
      </w:pPr>
    </w:p>
    <w:p w:rsidR="002127B6" w:rsidRPr="005C2382" w:rsidRDefault="002127B6" w:rsidP="002127B6">
      <w:pPr>
        <w:spacing w:line="600" w:lineRule="exact"/>
        <w:rPr>
          <w:rFonts w:ascii="Calibri" w:eastAsia="宋体" w:hAnsi="Calibri" w:cs="Times New Roman"/>
          <w:b/>
          <w:color w:val="000000"/>
        </w:rPr>
      </w:pPr>
    </w:p>
    <w:p w:rsidR="002127B6" w:rsidRDefault="002127B6" w:rsidP="002127B6">
      <w:pPr>
        <w:spacing w:line="960" w:lineRule="exact"/>
        <w:jc w:val="center"/>
        <w:rPr>
          <w:rFonts w:ascii="方正小标宋简体" w:eastAsia="方正小标宋简体" w:hAnsi="Calibri" w:cs="Times New Roman"/>
          <w:bCs/>
          <w:color w:val="FF0000"/>
          <w:spacing w:val="-16"/>
          <w:w w:val="66"/>
          <w:sz w:val="24"/>
        </w:rPr>
      </w:pPr>
      <w:r w:rsidRPr="00E91779">
        <w:rPr>
          <w:rFonts w:ascii="方正小标宋简体" w:eastAsia="方正小标宋简体" w:hAnsi="Calibri" w:cs="Times New Roman" w:hint="eastAsia"/>
          <w:bCs/>
          <w:color w:val="FF0000"/>
          <w:spacing w:val="-16"/>
          <w:w w:val="66"/>
          <w:sz w:val="94"/>
          <w:szCs w:val="94"/>
        </w:rPr>
        <w:t>湛江市人民政府行政服务中心文件</w:t>
      </w:r>
    </w:p>
    <w:p w:rsidR="002127B6" w:rsidRDefault="002127B6" w:rsidP="002127B6">
      <w:pPr>
        <w:spacing w:line="500" w:lineRule="exact"/>
        <w:rPr>
          <w:rFonts w:ascii="方正小标宋简体" w:eastAsia="方正小标宋简体" w:hAnsi="Calibri" w:cs="Times New Roman"/>
          <w:bCs/>
          <w:color w:val="FF0000"/>
          <w:spacing w:val="-16"/>
          <w:w w:val="66"/>
          <w:sz w:val="18"/>
          <w:szCs w:val="18"/>
        </w:rPr>
      </w:pPr>
    </w:p>
    <w:p w:rsidR="002127B6" w:rsidRDefault="002127B6" w:rsidP="002127B6">
      <w:pPr>
        <w:spacing w:line="500" w:lineRule="exact"/>
        <w:rPr>
          <w:rFonts w:ascii="方正小标宋简体" w:eastAsia="方正小标宋简体" w:hAnsi="Calibri" w:cs="Times New Roman"/>
          <w:bCs/>
          <w:color w:val="FF0000"/>
          <w:spacing w:val="-16"/>
          <w:w w:val="66"/>
          <w:sz w:val="18"/>
          <w:szCs w:val="18"/>
        </w:rPr>
      </w:pPr>
    </w:p>
    <w:p w:rsidR="002127B6" w:rsidRPr="00BC1771" w:rsidRDefault="002127B6" w:rsidP="002127B6">
      <w:pPr>
        <w:spacing w:line="500" w:lineRule="exact"/>
        <w:rPr>
          <w:rFonts w:ascii="方正小标宋简体" w:eastAsia="方正小标宋简体" w:hAnsi="Calibri" w:cs="Times New Roman"/>
          <w:bCs/>
          <w:color w:val="FF0000"/>
          <w:spacing w:val="-16"/>
          <w:w w:val="66"/>
          <w:sz w:val="18"/>
          <w:szCs w:val="18"/>
        </w:rPr>
      </w:pPr>
    </w:p>
    <w:p w:rsidR="002127B6" w:rsidRDefault="002127B6" w:rsidP="002127B6">
      <w:pPr>
        <w:tabs>
          <w:tab w:val="left" w:pos="7920"/>
          <w:tab w:val="left" w:pos="8100"/>
        </w:tabs>
        <w:spacing w:line="360" w:lineRule="exact"/>
        <w:jc w:val="center"/>
        <w:rPr>
          <w:rFonts w:ascii="仿宋_GB2312" w:eastAsia="仿宋_GB2312" w:hAnsi="Calibri" w:cs="Times New Roman"/>
          <w:sz w:val="32"/>
          <w:szCs w:val="32"/>
        </w:rPr>
      </w:pPr>
      <w:proofErr w:type="gramStart"/>
      <w:r>
        <w:rPr>
          <w:rFonts w:ascii="仿宋_GB2312" w:eastAsia="仿宋_GB2312" w:hAnsi="Calibri" w:cs="Times New Roman" w:hint="eastAsia"/>
          <w:sz w:val="32"/>
          <w:szCs w:val="32"/>
        </w:rPr>
        <w:t>湛府行</w:t>
      </w:r>
      <w:proofErr w:type="gramEnd"/>
      <w:r>
        <w:rPr>
          <w:rFonts w:ascii="仿宋_GB2312" w:eastAsia="仿宋_GB2312" w:hAnsi="Calibri" w:cs="Times New Roman" w:hint="eastAsia"/>
          <w:sz w:val="32"/>
          <w:szCs w:val="32"/>
        </w:rPr>
        <w:t>〔2021〕</w:t>
      </w:r>
      <w:r>
        <w:rPr>
          <w:rFonts w:ascii="仿宋_GB2312" w:eastAsia="仿宋_GB2312" w:hint="eastAsia"/>
          <w:sz w:val="32"/>
          <w:szCs w:val="32"/>
        </w:rPr>
        <w:t>38</w:t>
      </w:r>
      <w:r>
        <w:rPr>
          <w:rFonts w:ascii="仿宋_GB2312" w:eastAsia="仿宋_GB2312" w:hAnsi="Calibri" w:cs="Times New Roman" w:hint="eastAsia"/>
          <w:sz w:val="32"/>
          <w:szCs w:val="32"/>
        </w:rPr>
        <w:t>号</w:t>
      </w:r>
    </w:p>
    <w:p w:rsidR="002127B6" w:rsidRDefault="002127B6" w:rsidP="002127B6">
      <w:pPr>
        <w:tabs>
          <w:tab w:val="left" w:pos="7920"/>
          <w:tab w:val="left" w:pos="8100"/>
        </w:tabs>
        <w:spacing w:line="300" w:lineRule="exact"/>
        <w:jc w:val="center"/>
        <w:rPr>
          <w:rFonts w:ascii="方正仿宋简体" w:eastAsia="方正仿宋简体" w:hAnsi="Calibri" w:cs="Times New Roman"/>
          <w:b/>
          <w:color w:val="FF0000"/>
          <w:sz w:val="30"/>
          <w:szCs w:val="30"/>
        </w:rPr>
      </w:pPr>
      <w:r w:rsidRPr="00775573">
        <w:rPr>
          <w:rFonts w:ascii="方正仿宋简体" w:eastAsia="方正仿宋简体" w:hAnsi="Calibri" w:cs="Times New Roman" w:hint="eastAsia"/>
          <w:b/>
          <w:color w:val="FF0000"/>
          <w:sz w:val="30"/>
          <w:szCs w:val="30"/>
        </w:rPr>
        <w:t>━━━━━━━━━━━━━━━━━━━━━━━━━━━━━</w:t>
      </w:r>
    </w:p>
    <w:p w:rsidR="002B1542" w:rsidRPr="002127B6" w:rsidRDefault="002B1542" w:rsidP="002127B6">
      <w:pPr>
        <w:pStyle w:val="a5"/>
        <w:widowControl/>
        <w:wordWrap w:val="0"/>
        <w:spacing w:beforeAutospacing="0" w:after="120" w:afterAutospacing="0" w:line="240" w:lineRule="exact"/>
        <w:rPr>
          <w:rFonts w:ascii="方正小标宋简体" w:eastAsia="方正小标宋简体" w:hAnsi="方正小标宋简体" w:cs="方正小标宋简体"/>
          <w:bCs/>
          <w:color w:val="000000"/>
          <w:sz w:val="44"/>
          <w:szCs w:val="44"/>
        </w:rPr>
      </w:pPr>
    </w:p>
    <w:p w:rsidR="002127B6" w:rsidRDefault="00074CE2" w:rsidP="002127B6">
      <w:pPr>
        <w:pStyle w:val="a5"/>
        <w:widowControl/>
        <w:wordWrap w:val="0"/>
        <w:spacing w:beforeAutospacing="0" w:afterAutospacing="0" w:line="700" w:lineRule="exact"/>
        <w:jc w:val="center"/>
        <w:rPr>
          <w:rFonts w:ascii="方正小标宋简体" w:eastAsia="方正小标宋简体" w:hAnsi="方正小标宋简体" w:cs="方正小标宋简体"/>
          <w:bCs/>
          <w:color w:val="000000"/>
          <w:sz w:val="44"/>
          <w:szCs w:val="44"/>
        </w:rPr>
      </w:pPr>
      <w:r>
        <w:rPr>
          <w:rFonts w:ascii="方正小标宋简体" w:eastAsia="方正小标宋简体" w:hAnsi="方正小标宋简体" w:cs="方正小标宋简体" w:hint="eastAsia"/>
          <w:bCs/>
          <w:color w:val="000000"/>
          <w:sz w:val="44"/>
          <w:szCs w:val="44"/>
        </w:rPr>
        <w:t>湛江市人民政府行政服务中心关于印发</w:t>
      </w:r>
    </w:p>
    <w:p w:rsidR="002127B6" w:rsidRDefault="00074CE2" w:rsidP="002127B6">
      <w:pPr>
        <w:pStyle w:val="a5"/>
        <w:widowControl/>
        <w:wordWrap w:val="0"/>
        <w:spacing w:beforeAutospacing="0" w:afterAutospacing="0" w:line="700" w:lineRule="exact"/>
        <w:jc w:val="center"/>
        <w:rPr>
          <w:rFonts w:ascii="方正小标宋简体" w:eastAsia="方正小标宋简体" w:hAnsi="方正小标宋简体" w:cs="方正小标宋简体"/>
          <w:bCs/>
          <w:color w:val="000000"/>
          <w:sz w:val="44"/>
          <w:szCs w:val="44"/>
        </w:rPr>
      </w:pPr>
      <w:proofErr w:type="gramStart"/>
      <w:r>
        <w:rPr>
          <w:rFonts w:ascii="方正小标宋简体" w:eastAsia="方正小标宋简体" w:hAnsi="方正小标宋简体" w:cs="方正小标宋简体" w:hint="eastAsia"/>
          <w:bCs/>
          <w:color w:val="000000"/>
          <w:sz w:val="44"/>
          <w:szCs w:val="44"/>
        </w:rPr>
        <w:t>《</w:t>
      </w:r>
      <w:proofErr w:type="gramEnd"/>
      <w:r>
        <w:rPr>
          <w:rFonts w:ascii="方正小标宋简体" w:eastAsia="方正小标宋简体" w:hAnsi="方正小标宋简体" w:cs="方正小标宋简体" w:hint="eastAsia"/>
          <w:bCs/>
          <w:color w:val="000000"/>
          <w:sz w:val="44"/>
          <w:szCs w:val="44"/>
        </w:rPr>
        <w:t>湛江市工程建设项目全程代办帮办</w:t>
      </w:r>
    </w:p>
    <w:p w:rsidR="002B1542" w:rsidRDefault="00074CE2" w:rsidP="002127B6">
      <w:pPr>
        <w:pStyle w:val="a5"/>
        <w:widowControl/>
        <w:wordWrap w:val="0"/>
        <w:spacing w:beforeAutospacing="0" w:afterAutospacing="0" w:line="700" w:lineRule="exact"/>
        <w:jc w:val="center"/>
        <w:rPr>
          <w:rFonts w:ascii="方正小标宋简体" w:eastAsia="方正小标宋简体" w:hAnsi="方正小标宋简体" w:cs="方正小标宋简体"/>
          <w:bCs/>
          <w:color w:val="000000"/>
          <w:sz w:val="44"/>
          <w:szCs w:val="44"/>
        </w:rPr>
      </w:pPr>
      <w:r>
        <w:rPr>
          <w:rFonts w:ascii="方正小标宋简体" w:eastAsia="方正小标宋简体" w:hAnsi="方正小标宋简体" w:cs="方正小标宋简体" w:hint="eastAsia"/>
          <w:bCs/>
          <w:color w:val="000000"/>
          <w:sz w:val="44"/>
          <w:szCs w:val="44"/>
        </w:rPr>
        <w:t>工作方案（试行）</w:t>
      </w:r>
      <w:proofErr w:type="gramStart"/>
      <w:r>
        <w:rPr>
          <w:rFonts w:ascii="方正小标宋简体" w:eastAsia="方正小标宋简体" w:hAnsi="方正小标宋简体" w:cs="方正小标宋简体" w:hint="eastAsia"/>
          <w:bCs/>
          <w:color w:val="000000"/>
          <w:sz w:val="44"/>
          <w:szCs w:val="44"/>
        </w:rPr>
        <w:t>》</w:t>
      </w:r>
      <w:proofErr w:type="gramEnd"/>
      <w:r>
        <w:rPr>
          <w:rFonts w:ascii="方正小标宋简体" w:eastAsia="方正小标宋简体" w:hAnsi="方正小标宋简体" w:cs="方正小标宋简体" w:hint="eastAsia"/>
          <w:bCs/>
          <w:color w:val="000000"/>
          <w:sz w:val="44"/>
          <w:szCs w:val="44"/>
        </w:rPr>
        <w:t>的通知</w:t>
      </w:r>
    </w:p>
    <w:p w:rsidR="002B1542" w:rsidRDefault="002B1542" w:rsidP="002127B6">
      <w:pPr>
        <w:pStyle w:val="a5"/>
        <w:widowControl/>
        <w:wordWrap w:val="0"/>
        <w:spacing w:beforeAutospacing="0" w:afterAutospacing="0" w:line="560" w:lineRule="exact"/>
        <w:rPr>
          <w:rFonts w:ascii="宋体" w:eastAsia="宋体" w:hAnsi="宋体" w:cs="宋体"/>
          <w:color w:val="424242"/>
          <w:sz w:val="32"/>
          <w:szCs w:val="32"/>
          <w:shd w:val="clear" w:color="auto" w:fill="FFFFFF"/>
        </w:rPr>
      </w:pPr>
    </w:p>
    <w:p w:rsidR="002B1542" w:rsidRDefault="00074CE2" w:rsidP="002127B6">
      <w:pPr>
        <w:pStyle w:val="a5"/>
        <w:widowControl/>
        <w:spacing w:beforeAutospacing="0" w:afterAutospacing="0" w:line="560" w:lineRule="exact"/>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各相关窗口单位：</w:t>
      </w:r>
    </w:p>
    <w:p w:rsidR="002B1542" w:rsidRDefault="00074CE2" w:rsidP="002127B6">
      <w:pPr>
        <w:pStyle w:val="a5"/>
        <w:widowControl/>
        <w:spacing w:beforeAutospacing="0" w:afterAutospacing="0"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sz w:val="32"/>
          <w:szCs w:val="32"/>
        </w:rPr>
        <w:t>为落实市委、市政府有关工作安排，深入推进我市工程建设项目审批制度改革工作，优化营商环境，为工程建设项目提供优质、高效、便捷的审批服务，市行政服务中心研究制定了我市建设项目审批“代办帮办”机制，现将《湛江市工程建设项目全程代办帮办工作方案</w:t>
      </w:r>
      <w:r>
        <w:rPr>
          <w:rFonts w:ascii="仿宋_GB2312" w:eastAsia="仿宋_GB2312" w:hAnsi="仿宋_GB2312" w:cs="仿宋_GB2312" w:hint="eastAsia"/>
          <w:kern w:val="2"/>
          <w:sz w:val="32"/>
          <w:szCs w:val="32"/>
        </w:rPr>
        <w:t>（试行）》印发给你们，请认真贯彻执行。</w:t>
      </w:r>
    </w:p>
    <w:p w:rsidR="002B1542" w:rsidRDefault="00074CE2" w:rsidP="002127B6">
      <w:pPr>
        <w:pStyle w:val="a5"/>
        <w:widowControl/>
        <w:spacing w:beforeAutospacing="0" w:afterAutospacing="0" w:line="560" w:lineRule="exact"/>
        <w:ind w:firstLine="42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w:t>
      </w:r>
    </w:p>
    <w:p w:rsidR="002127B6" w:rsidRDefault="002127B6" w:rsidP="002127B6">
      <w:pPr>
        <w:pStyle w:val="a5"/>
        <w:widowControl/>
        <w:spacing w:beforeAutospacing="0" w:afterAutospacing="0" w:line="560" w:lineRule="exact"/>
        <w:ind w:firstLine="420"/>
        <w:rPr>
          <w:rFonts w:ascii="仿宋_GB2312" w:eastAsia="仿宋_GB2312" w:hAnsi="仿宋_GB2312" w:cs="仿宋_GB2312"/>
          <w:kern w:val="2"/>
          <w:sz w:val="32"/>
          <w:szCs w:val="32"/>
        </w:rPr>
      </w:pPr>
    </w:p>
    <w:p w:rsidR="002B1542" w:rsidRDefault="002127B6" w:rsidP="002127B6">
      <w:pPr>
        <w:pStyle w:val="a5"/>
        <w:widowControl/>
        <w:spacing w:beforeAutospacing="0" w:afterAutospacing="0" w:line="560" w:lineRule="exact"/>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w:t>
      </w:r>
      <w:r w:rsidR="00074CE2">
        <w:rPr>
          <w:rFonts w:ascii="仿宋_GB2312" w:eastAsia="仿宋_GB2312" w:hAnsi="仿宋_GB2312" w:cs="仿宋_GB2312" w:hint="eastAsia"/>
          <w:kern w:val="2"/>
          <w:sz w:val="32"/>
          <w:szCs w:val="32"/>
        </w:rPr>
        <w:t>湛江市人民政府行政服务中心</w:t>
      </w:r>
    </w:p>
    <w:p w:rsidR="002B1542" w:rsidRPr="002127B6" w:rsidRDefault="00074CE2" w:rsidP="00343F05">
      <w:pPr>
        <w:pStyle w:val="a5"/>
        <w:widowControl/>
        <w:spacing w:beforeAutospacing="0" w:afterAutospacing="0" w:line="560" w:lineRule="exact"/>
        <w:ind w:firstLineChars="1500" w:firstLine="480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2021年6月</w:t>
      </w:r>
      <w:bookmarkStart w:id="0" w:name="_GoBack"/>
      <w:bookmarkEnd w:id="0"/>
      <w:r w:rsidR="002127B6">
        <w:rPr>
          <w:rFonts w:ascii="仿宋_GB2312" w:eastAsia="仿宋_GB2312" w:hAnsi="仿宋_GB2312" w:cs="仿宋_GB2312" w:hint="eastAsia"/>
          <w:kern w:val="2"/>
          <w:sz w:val="32"/>
          <w:szCs w:val="32"/>
        </w:rPr>
        <w:t>8</w:t>
      </w:r>
      <w:r>
        <w:rPr>
          <w:rFonts w:ascii="仿宋_GB2312" w:eastAsia="仿宋_GB2312" w:hAnsi="仿宋_GB2312" w:cs="仿宋_GB2312" w:hint="eastAsia"/>
          <w:kern w:val="2"/>
          <w:sz w:val="32"/>
          <w:szCs w:val="32"/>
        </w:rPr>
        <w:t xml:space="preserve">日    </w:t>
      </w:r>
    </w:p>
    <w:p w:rsidR="002B1542" w:rsidRDefault="00074CE2" w:rsidP="002127B6">
      <w:pPr>
        <w:widowControl/>
        <w:spacing w:line="680" w:lineRule="exact"/>
        <w:jc w:val="center"/>
        <w:rPr>
          <w:rFonts w:ascii="方正小标宋简体" w:eastAsia="方正小标宋简体" w:hAnsi="方正小标宋简体" w:cs="方正小标宋简体"/>
          <w:bCs/>
          <w:color w:val="000000"/>
          <w:kern w:val="0"/>
          <w:sz w:val="44"/>
          <w:szCs w:val="44"/>
        </w:rPr>
      </w:pPr>
      <w:r>
        <w:rPr>
          <w:rFonts w:ascii="方正小标宋简体" w:eastAsia="方正小标宋简体" w:hAnsi="方正小标宋简体" w:cs="方正小标宋简体" w:hint="eastAsia"/>
          <w:bCs/>
          <w:color w:val="000000"/>
          <w:kern w:val="0"/>
          <w:sz w:val="44"/>
          <w:szCs w:val="44"/>
        </w:rPr>
        <w:lastRenderedPageBreak/>
        <w:t>湛江市工程建设项目</w:t>
      </w:r>
    </w:p>
    <w:p w:rsidR="002B1542" w:rsidRDefault="00074CE2">
      <w:pPr>
        <w:widowControl/>
        <w:spacing w:line="680" w:lineRule="exact"/>
        <w:jc w:val="center"/>
        <w:rPr>
          <w:rFonts w:ascii="方正小标宋简体" w:eastAsia="方正小标宋简体" w:hAnsi="方正小标宋简体" w:cs="方正小标宋简体"/>
          <w:bCs/>
          <w:color w:val="FF0000"/>
          <w:kern w:val="0"/>
          <w:sz w:val="44"/>
          <w:szCs w:val="44"/>
        </w:rPr>
      </w:pPr>
      <w:r>
        <w:rPr>
          <w:rFonts w:ascii="方正小标宋简体" w:eastAsia="方正小标宋简体" w:hAnsi="方正小标宋简体" w:cs="方正小标宋简体" w:hint="eastAsia"/>
          <w:bCs/>
          <w:color w:val="000000"/>
          <w:kern w:val="0"/>
          <w:sz w:val="44"/>
          <w:szCs w:val="44"/>
        </w:rPr>
        <w:t>全程代办帮办工作方案</w:t>
      </w:r>
      <w:r>
        <w:rPr>
          <w:rFonts w:ascii="方正小标宋简体" w:eastAsia="方正小标宋简体" w:hAnsi="方正小标宋简体" w:cs="方正小标宋简体" w:hint="eastAsia"/>
          <w:bCs/>
          <w:color w:val="000000" w:themeColor="text1"/>
          <w:kern w:val="0"/>
          <w:sz w:val="44"/>
          <w:szCs w:val="44"/>
        </w:rPr>
        <w:t>（试行）</w:t>
      </w:r>
    </w:p>
    <w:p w:rsidR="002B1542" w:rsidRDefault="002B1542">
      <w:pPr>
        <w:jc w:val="center"/>
        <w:rPr>
          <w:rFonts w:ascii="仿宋" w:eastAsia="仿宋" w:hAnsi="仿宋" w:cs="仿宋"/>
          <w:sz w:val="32"/>
          <w:szCs w:val="32"/>
        </w:rPr>
      </w:pPr>
    </w:p>
    <w:p w:rsidR="002B1542" w:rsidRDefault="00074CE2" w:rsidP="002127B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为贯彻落实《广东省人民政府关于印发广东省全面开展工程建设项目审批制度改革实施方案的通知》(粤府〔2019〕49号)、《湛江市人民政府关于印发湛江市工程建设项目审批制度改革实施方案的通知》（</w:t>
      </w:r>
      <w:proofErr w:type="gramStart"/>
      <w:r>
        <w:rPr>
          <w:rFonts w:ascii="仿宋_GB2312" w:eastAsia="仿宋_GB2312" w:hAnsi="仿宋_GB2312" w:cs="仿宋_GB2312" w:hint="eastAsia"/>
          <w:sz w:val="32"/>
          <w:szCs w:val="32"/>
        </w:rPr>
        <w:t>湛府〔2019〕</w:t>
      </w:r>
      <w:proofErr w:type="gramEnd"/>
      <w:r>
        <w:rPr>
          <w:rFonts w:ascii="仿宋_GB2312" w:eastAsia="仿宋_GB2312" w:hAnsi="仿宋_GB2312" w:cs="仿宋_GB2312" w:hint="eastAsia"/>
          <w:sz w:val="32"/>
          <w:szCs w:val="32"/>
        </w:rPr>
        <w:t>50号）有关精神，根据《</w:t>
      </w:r>
      <w:r w:rsidR="002127B6">
        <w:rPr>
          <w:rFonts w:ascii="仿宋_GB2312" w:eastAsia="仿宋_GB2312" w:hAnsi="仿宋_GB2312" w:cs="仿宋_GB2312" w:hint="eastAsia"/>
          <w:sz w:val="32"/>
          <w:szCs w:val="32"/>
        </w:rPr>
        <w:t>中共湛江市委</w:t>
      </w:r>
      <w:r>
        <w:rPr>
          <w:rFonts w:ascii="仿宋_GB2312" w:eastAsia="仿宋_GB2312" w:hAnsi="仿宋_GB2312" w:cs="仿宋_GB2312" w:hint="eastAsia"/>
          <w:sz w:val="32"/>
          <w:szCs w:val="32"/>
        </w:rPr>
        <w:t>办公室 湛江市人民政府办公室关于印发&lt;湛江市“营商环境整治提升年”活动方案&gt;的通知》（湛委办〔2021〕1号）的要求，进一步提升我市工程建设项目审批工作效率，提高项目政务服务水平，从而打造更具竞争力的营商环境，制定本办法。</w:t>
      </w:r>
    </w:p>
    <w:p w:rsidR="002B1542" w:rsidRDefault="00074CE2" w:rsidP="002127B6">
      <w:pPr>
        <w:widowControl/>
        <w:spacing w:line="560" w:lineRule="exact"/>
        <w:ind w:firstLineChars="200" w:firstLine="620"/>
        <w:jc w:val="left"/>
        <w:rPr>
          <w:rFonts w:ascii="黑体" w:eastAsia="黑体" w:hAnsi="宋体" w:cs="黑体"/>
          <w:color w:val="000000"/>
          <w:kern w:val="0"/>
          <w:sz w:val="31"/>
          <w:szCs w:val="31"/>
        </w:rPr>
      </w:pPr>
      <w:r>
        <w:rPr>
          <w:rFonts w:ascii="黑体" w:eastAsia="黑体" w:hAnsi="宋体" w:cs="黑体" w:hint="eastAsia"/>
          <w:color w:val="000000"/>
          <w:kern w:val="0"/>
          <w:sz w:val="31"/>
          <w:szCs w:val="31"/>
        </w:rPr>
        <w:t>一、</w:t>
      </w:r>
      <w:r>
        <w:rPr>
          <w:rFonts w:ascii="黑体" w:eastAsia="黑体" w:hAnsi="宋体" w:cs="黑体"/>
          <w:color w:val="000000"/>
          <w:kern w:val="0"/>
          <w:sz w:val="31"/>
          <w:szCs w:val="31"/>
        </w:rPr>
        <w:t xml:space="preserve">总体要求 </w:t>
      </w:r>
    </w:p>
    <w:p w:rsidR="002B1542" w:rsidRPr="00343F05" w:rsidRDefault="00074CE2" w:rsidP="002127B6">
      <w:pPr>
        <w:widowControl/>
        <w:spacing w:line="560" w:lineRule="exact"/>
        <w:ind w:firstLineChars="200" w:firstLine="643"/>
        <w:rPr>
          <w:rFonts w:ascii="楷体_GB2312" w:eastAsia="楷体_GB2312" w:hAnsi="宋体" w:cs="仿宋_GB2312"/>
          <w:b/>
          <w:bCs/>
          <w:color w:val="000000"/>
          <w:kern w:val="0"/>
          <w:sz w:val="32"/>
          <w:szCs w:val="32"/>
        </w:rPr>
      </w:pPr>
      <w:r w:rsidRPr="00343F05">
        <w:rPr>
          <w:rFonts w:ascii="楷体_GB2312" w:eastAsia="楷体_GB2312" w:hAnsi="宋体" w:cs="仿宋_GB2312" w:hint="eastAsia"/>
          <w:b/>
          <w:bCs/>
          <w:color w:val="000000"/>
          <w:kern w:val="0"/>
          <w:sz w:val="32"/>
          <w:szCs w:val="32"/>
        </w:rPr>
        <w:t xml:space="preserve">（一）指导思想 </w:t>
      </w:r>
    </w:p>
    <w:p w:rsidR="002B1542" w:rsidRDefault="00074CE2" w:rsidP="002127B6">
      <w:pPr>
        <w:widowControl/>
        <w:spacing w:line="560" w:lineRule="exact"/>
        <w:ind w:firstLineChars="200" w:firstLine="620"/>
      </w:pPr>
      <w:r>
        <w:rPr>
          <w:rFonts w:ascii="仿宋_GB2312" w:eastAsia="仿宋_GB2312" w:hAnsi="宋体" w:cs="仿宋_GB2312"/>
          <w:color w:val="000000"/>
          <w:kern w:val="0"/>
          <w:sz w:val="31"/>
          <w:szCs w:val="31"/>
        </w:rPr>
        <w:t>深入贯彻落实党的十九大和十九届二中、三中</w:t>
      </w:r>
      <w:r>
        <w:rPr>
          <w:rFonts w:ascii="仿宋_GB2312" w:eastAsia="仿宋_GB2312" w:hAnsi="仿宋_GB2312" w:cs="仿宋_GB2312" w:hint="eastAsia"/>
          <w:color w:val="000000"/>
          <w:kern w:val="0"/>
          <w:sz w:val="32"/>
          <w:szCs w:val="32"/>
        </w:rPr>
        <w:t>、四中、五中</w:t>
      </w:r>
      <w:r>
        <w:rPr>
          <w:rFonts w:ascii="仿宋_GB2312" w:eastAsia="仿宋_GB2312" w:hAnsi="宋体" w:cs="仿宋_GB2312"/>
          <w:color w:val="000000"/>
          <w:kern w:val="0"/>
          <w:sz w:val="31"/>
          <w:szCs w:val="31"/>
        </w:rPr>
        <w:t>全会精神，以习近平新时代中国特色社会主义思想为指导，全力配合工程建设项目审批制度改革，转变服务方式，优化服务流程，提升我市重大项目的统筹协调和服务水平，加速重大项目落地投产，提升企业改革获得感。</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仿宋_GB2312" w:cs="仿宋_GB2312" w:hint="eastAsia"/>
          <w:b/>
          <w:bCs/>
          <w:color w:val="000000"/>
          <w:sz w:val="32"/>
          <w:szCs w:val="32"/>
        </w:rPr>
        <w:t>（二）</w:t>
      </w:r>
      <w:r w:rsidRPr="00343F05">
        <w:rPr>
          <w:rFonts w:ascii="楷体_GB2312" w:eastAsia="楷体_GB2312" w:hAnsi="仿宋_GB2312" w:cs="仿宋_GB2312" w:hint="eastAsia"/>
          <w:b/>
          <w:bCs/>
          <w:color w:val="000000"/>
          <w:sz w:val="32"/>
          <w:szCs w:val="32"/>
          <w:lang w:val="zh-CN"/>
        </w:rPr>
        <w:t>代办帮办</w:t>
      </w:r>
      <w:r w:rsidRPr="00343F05">
        <w:rPr>
          <w:rFonts w:ascii="楷体_GB2312" w:eastAsia="楷体_GB2312" w:hAnsi="仿宋_GB2312" w:cs="仿宋_GB2312" w:hint="eastAsia"/>
          <w:b/>
          <w:bCs/>
          <w:color w:val="000000"/>
          <w:kern w:val="2"/>
          <w:sz w:val="32"/>
          <w:szCs w:val="32"/>
        </w:rPr>
        <w:t>原则</w:t>
      </w:r>
    </w:p>
    <w:p w:rsidR="002127B6" w:rsidRDefault="00074CE2" w:rsidP="002127B6">
      <w:pPr>
        <w:pStyle w:val="a5"/>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1</w:t>
      </w:r>
      <w:r>
        <w:rPr>
          <w:rFonts w:ascii="仿宋_GB2312" w:eastAsia="仿宋_GB2312" w:hAnsi="仿宋_GB2312" w:cs="仿宋_GB2312" w:hint="eastAsia"/>
          <w:color w:val="000000"/>
          <w:kern w:val="2"/>
          <w:sz w:val="32"/>
          <w:szCs w:val="32"/>
          <w:lang w:val="zh-CN"/>
        </w:rPr>
        <w:t>.自愿委托。项目单位根据自身情况，自主选择委托代办帮办审批服务事项，并签订委托代办帮办协议。</w:t>
      </w:r>
    </w:p>
    <w:p w:rsidR="002127B6" w:rsidRDefault="00074CE2" w:rsidP="002127B6">
      <w:pPr>
        <w:pStyle w:val="a5"/>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2</w:t>
      </w:r>
      <w:r>
        <w:rPr>
          <w:rFonts w:ascii="仿宋_GB2312" w:eastAsia="仿宋_GB2312" w:hAnsi="仿宋_GB2312" w:cs="仿宋_GB2312" w:hint="eastAsia"/>
          <w:color w:val="000000"/>
          <w:kern w:val="2"/>
          <w:sz w:val="32"/>
          <w:szCs w:val="32"/>
          <w:lang w:val="zh-CN"/>
        </w:rPr>
        <w:t>.无偿代办。除按法律、法规明确规定必须由项目单位交纳的费用外，所有代办帮办事项一律免费。</w:t>
      </w:r>
    </w:p>
    <w:p w:rsidR="002B1542" w:rsidRPr="002127B6" w:rsidRDefault="00074CE2" w:rsidP="002127B6">
      <w:pPr>
        <w:pStyle w:val="a5"/>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3</w:t>
      </w:r>
      <w:r>
        <w:rPr>
          <w:rFonts w:ascii="仿宋_GB2312" w:eastAsia="仿宋_GB2312" w:hAnsi="仿宋_GB2312" w:cs="仿宋_GB2312" w:hint="eastAsia"/>
          <w:color w:val="000000"/>
          <w:kern w:val="2"/>
          <w:sz w:val="32"/>
          <w:szCs w:val="32"/>
          <w:lang w:val="zh-CN"/>
        </w:rPr>
        <w:t>.全程服务。为项目单位提供</w:t>
      </w:r>
      <w:r>
        <w:rPr>
          <w:rFonts w:ascii="仿宋_GB2312" w:eastAsia="仿宋_GB2312" w:hAnsi="仿宋_GB2312" w:cs="仿宋_GB2312" w:hint="eastAsia"/>
          <w:color w:val="000000"/>
          <w:kern w:val="2"/>
          <w:sz w:val="32"/>
          <w:szCs w:val="32"/>
        </w:rPr>
        <w:t>从前期咨询辅导、</w:t>
      </w:r>
      <w:r>
        <w:rPr>
          <w:rFonts w:ascii="仿宋_GB2312" w:eastAsia="仿宋_GB2312" w:hAnsi="仿宋_GB2312" w:cs="仿宋_GB2312" w:hint="eastAsia"/>
          <w:color w:val="000000"/>
          <w:kern w:val="2"/>
          <w:sz w:val="32"/>
          <w:szCs w:val="32"/>
          <w:lang w:val="zh-CN"/>
        </w:rPr>
        <w:t>立项到竣工</w:t>
      </w:r>
      <w:r>
        <w:rPr>
          <w:rFonts w:ascii="仿宋_GB2312" w:eastAsia="仿宋_GB2312" w:hAnsi="仿宋_GB2312" w:cs="仿宋_GB2312" w:hint="eastAsia"/>
          <w:color w:val="000000"/>
          <w:kern w:val="2"/>
          <w:sz w:val="32"/>
          <w:szCs w:val="32"/>
          <w:lang w:val="zh-CN"/>
        </w:rPr>
        <w:lastRenderedPageBreak/>
        <w:t>验收等审批事项“一条龙”代办帮办服务。</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rPr>
        <w:t>4</w:t>
      </w:r>
      <w:r>
        <w:rPr>
          <w:rFonts w:ascii="仿宋_GB2312" w:eastAsia="仿宋_GB2312" w:hAnsi="仿宋_GB2312" w:cs="仿宋_GB2312" w:hint="eastAsia"/>
          <w:color w:val="000000"/>
          <w:kern w:val="2"/>
          <w:sz w:val="32"/>
          <w:szCs w:val="32"/>
          <w:lang w:val="zh-CN"/>
        </w:rPr>
        <w:t>.合法高效。</w:t>
      </w:r>
      <w:r>
        <w:rPr>
          <w:rFonts w:ascii="仿宋_GB2312" w:eastAsia="仿宋_GB2312" w:hAnsi="仿宋_GB2312" w:cs="仿宋_GB2312" w:hint="eastAsia"/>
          <w:color w:val="040404"/>
          <w:sz w:val="32"/>
          <w:szCs w:val="32"/>
          <w:shd w:val="clear" w:color="auto" w:fill="FFFFFF"/>
        </w:rPr>
        <w:t>在依法合</w:t>
      </w:r>
      <w:proofErr w:type="gramStart"/>
      <w:r>
        <w:rPr>
          <w:rFonts w:ascii="仿宋_GB2312" w:eastAsia="仿宋_GB2312" w:hAnsi="仿宋_GB2312" w:cs="仿宋_GB2312" w:hint="eastAsia"/>
          <w:color w:val="040404"/>
          <w:sz w:val="32"/>
          <w:szCs w:val="32"/>
          <w:shd w:val="clear" w:color="auto" w:fill="FFFFFF"/>
        </w:rPr>
        <w:t>规</w:t>
      </w:r>
      <w:proofErr w:type="gramEnd"/>
      <w:r>
        <w:rPr>
          <w:rFonts w:ascii="仿宋_GB2312" w:eastAsia="仿宋_GB2312" w:hAnsi="仿宋_GB2312" w:cs="仿宋_GB2312" w:hint="eastAsia"/>
          <w:color w:val="040404"/>
          <w:sz w:val="32"/>
          <w:szCs w:val="32"/>
          <w:shd w:val="clear" w:color="auto" w:fill="FFFFFF"/>
        </w:rPr>
        <w:t>、不损害公共利益和其他经营者合法权益的前提下，为项目单位提供优质高效的代办帮办服务。</w:t>
      </w:r>
    </w:p>
    <w:p w:rsidR="002B1542" w:rsidRDefault="00074CE2" w:rsidP="002127B6">
      <w:pPr>
        <w:widowControl/>
        <w:spacing w:line="560" w:lineRule="exact"/>
        <w:ind w:firstLineChars="200" w:firstLine="620"/>
        <w:jc w:val="left"/>
      </w:pPr>
      <w:r>
        <w:rPr>
          <w:rFonts w:ascii="黑体" w:eastAsia="黑体" w:hAnsi="宋体" w:cs="黑体"/>
          <w:color w:val="000000"/>
          <w:kern w:val="0"/>
          <w:sz w:val="31"/>
          <w:szCs w:val="31"/>
        </w:rPr>
        <w:t>二、代办</w:t>
      </w:r>
      <w:r>
        <w:rPr>
          <w:rFonts w:ascii="黑体" w:eastAsia="黑体" w:hAnsi="宋体" w:cs="黑体" w:hint="eastAsia"/>
          <w:color w:val="000000"/>
          <w:kern w:val="0"/>
          <w:sz w:val="31"/>
          <w:szCs w:val="31"/>
        </w:rPr>
        <w:t>帮办</w:t>
      </w:r>
      <w:r>
        <w:rPr>
          <w:rFonts w:ascii="黑体" w:eastAsia="黑体" w:hAnsi="宋体" w:cs="黑体"/>
          <w:color w:val="000000"/>
          <w:kern w:val="0"/>
          <w:sz w:val="31"/>
          <w:szCs w:val="31"/>
        </w:rPr>
        <w:t xml:space="preserve">要点 </w:t>
      </w:r>
    </w:p>
    <w:p w:rsidR="002B1542" w:rsidRPr="00343F05" w:rsidRDefault="00074CE2" w:rsidP="002127B6">
      <w:pPr>
        <w:widowControl/>
        <w:overflowPunct w:val="0"/>
        <w:adjustRightInd w:val="0"/>
        <w:snapToGrid w:val="0"/>
        <w:spacing w:line="560" w:lineRule="exact"/>
        <w:ind w:firstLineChars="200" w:firstLine="643"/>
        <w:rPr>
          <w:rFonts w:ascii="楷体_GB2312" w:eastAsia="楷体_GB2312" w:hAnsi="仿宋_GB2312" w:cs="仿宋_GB2312"/>
          <w:b/>
          <w:bCs/>
          <w:color w:val="000000"/>
          <w:sz w:val="32"/>
          <w:szCs w:val="32"/>
          <w:lang w:val="zh-CN"/>
        </w:rPr>
      </w:pPr>
      <w:r w:rsidRPr="00343F05">
        <w:rPr>
          <w:rFonts w:ascii="楷体_GB2312" w:eastAsia="楷体_GB2312" w:hAnsi="宋体" w:cs="仿宋_GB2312" w:hint="eastAsia"/>
          <w:b/>
          <w:bCs/>
          <w:color w:val="000000"/>
          <w:kern w:val="0"/>
          <w:sz w:val="32"/>
          <w:szCs w:val="32"/>
        </w:rPr>
        <w:t>（一）</w:t>
      </w:r>
      <w:r w:rsidRPr="00343F05">
        <w:rPr>
          <w:rFonts w:ascii="楷体_GB2312" w:eastAsia="楷体_GB2312" w:hAnsi="仿宋_GB2312" w:cs="仿宋_GB2312" w:hint="eastAsia"/>
          <w:b/>
          <w:bCs/>
          <w:color w:val="000000"/>
          <w:sz w:val="32"/>
          <w:szCs w:val="32"/>
        </w:rPr>
        <w:t>代办帮办涵义</w:t>
      </w:r>
    </w:p>
    <w:p w:rsidR="002B1542" w:rsidRDefault="00074CE2" w:rsidP="002127B6">
      <w:pPr>
        <w:widowControl/>
        <w:overflowPunct w:val="0"/>
        <w:adjustRightInd w:val="0"/>
        <w:snapToGrid w:val="0"/>
        <w:spacing w:line="560" w:lineRule="exact"/>
        <w:ind w:firstLineChars="200" w:firstLine="640"/>
        <w:rPr>
          <w:rFonts w:ascii="仿宋_GB2312" w:eastAsia="仿宋_GB2312" w:hAnsi="仿宋_GB2312" w:cs="仿宋_GB2312"/>
          <w:color w:val="000000" w:themeColor="text1"/>
          <w:sz w:val="32"/>
          <w:szCs w:val="32"/>
          <w:lang w:val="zh-CN"/>
        </w:rPr>
      </w:pPr>
      <w:r>
        <w:rPr>
          <w:rFonts w:ascii="仿宋_GB2312" w:eastAsia="仿宋_GB2312" w:hAnsi="仿宋_GB2312" w:cs="仿宋_GB2312" w:hint="eastAsia"/>
          <w:color w:val="000000" w:themeColor="text1"/>
          <w:sz w:val="32"/>
          <w:szCs w:val="32"/>
          <w:lang w:val="zh-CN"/>
        </w:rPr>
        <w:t>“代办帮办”服务是指工程建设项目审批各阶段，由市行政服务中心指派的代办帮办员，为“代办帮办”委托方无偿提供项目审批咨询指导、审批事项“代办帮办”服务。</w:t>
      </w:r>
    </w:p>
    <w:p w:rsidR="002B1542" w:rsidRPr="00343F05" w:rsidRDefault="00074CE2" w:rsidP="002127B6">
      <w:pPr>
        <w:widowControl/>
        <w:overflowPunct w:val="0"/>
        <w:adjustRightInd w:val="0"/>
        <w:snapToGrid w:val="0"/>
        <w:spacing w:line="560" w:lineRule="exact"/>
        <w:ind w:firstLineChars="200" w:firstLine="643"/>
        <w:rPr>
          <w:rFonts w:ascii="楷体_GB2312" w:eastAsia="楷体_GB2312" w:hAnsi="仿宋_GB2312" w:cs="仿宋_GB2312"/>
          <w:b/>
          <w:bCs/>
          <w:color w:val="000000"/>
          <w:sz w:val="32"/>
          <w:szCs w:val="32"/>
          <w:lang w:val="zh-CN"/>
        </w:rPr>
      </w:pPr>
      <w:r w:rsidRPr="00343F05">
        <w:rPr>
          <w:rFonts w:ascii="楷体_GB2312" w:eastAsia="楷体_GB2312" w:hAnsi="宋体" w:cs="仿宋_GB2312" w:hint="eastAsia"/>
          <w:b/>
          <w:bCs/>
          <w:color w:val="000000"/>
          <w:kern w:val="0"/>
          <w:sz w:val="32"/>
          <w:szCs w:val="32"/>
        </w:rPr>
        <w:t>（二）</w:t>
      </w:r>
      <w:r w:rsidRPr="00343F05">
        <w:rPr>
          <w:rFonts w:ascii="楷体_GB2312" w:eastAsia="楷体_GB2312" w:hAnsi="仿宋_GB2312" w:cs="仿宋_GB2312" w:hint="eastAsia"/>
          <w:b/>
          <w:bCs/>
          <w:color w:val="000000"/>
          <w:sz w:val="32"/>
          <w:szCs w:val="32"/>
          <w:lang w:val="zh-CN"/>
        </w:rPr>
        <w:t>代办帮办范围</w:t>
      </w:r>
    </w:p>
    <w:p w:rsidR="002B1542" w:rsidRDefault="00074CE2" w:rsidP="002127B6">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使用市本级统筹财政资金</w:t>
      </w:r>
      <w:r>
        <w:rPr>
          <w:rFonts w:ascii="仿宋_GB2312" w:eastAsia="仿宋_GB2312" w:hAnsi="宋体" w:cs="仿宋_GB2312"/>
          <w:color w:val="000000"/>
          <w:kern w:val="0"/>
          <w:sz w:val="31"/>
          <w:szCs w:val="31"/>
        </w:rPr>
        <w:t>的房屋建筑和城市基础设施等工程；</w:t>
      </w:r>
      <w:r>
        <w:rPr>
          <w:rFonts w:ascii="仿宋_GB2312" w:eastAsia="仿宋_GB2312" w:hAnsi="仿宋_GB2312" w:cs="仿宋_GB2312" w:hint="eastAsia"/>
          <w:sz w:val="32"/>
          <w:szCs w:val="32"/>
        </w:rPr>
        <w:t>列入市级或市级以上的重点项目以及市政府决定的其它重要项目。</w:t>
      </w:r>
    </w:p>
    <w:p w:rsidR="002B1542" w:rsidRPr="00343F05" w:rsidRDefault="00074CE2" w:rsidP="002127B6">
      <w:pPr>
        <w:widowControl/>
        <w:spacing w:line="560" w:lineRule="exact"/>
        <w:ind w:firstLineChars="200" w:firstLine="643"/>
        <w:rPr>
          <w:rFonts w:ascii="楷体_GB2312" w:eastAsia="楷体_GB2312" w:hAnsi="仿宋_GB2312" w:cs="仿宋_GB2312"/>
          <w:b/>
          <w:bCs/>
          <w:color w:val="000000"/>
          <w:sz w:val="32"/>
          <w:szCs w:val="32"/>
        </w:rPr>
      </w:pPr>
      <w:r w:rsidRPr="00343F05">
        <w:rPr>
          <w:rFonts w:ascii="楷体_GB2312" w:eastAsia="楷体_GB2312" w:hAnsi="宋体" w:cs="仿宋_GB2312" w:hint="eastAsia"/>
          <w:b/>
          <w:bCs/>
          <w:color w:val="000000"/>
          <w:kern w:val="0"/>
          <w:sz w:val="32"/>
          <w:szCs w:val="32"/>
        </w:rPr>
        <w:t>（三）</w:t>
      </w:r>
      <w:r w:rsidRPr="00343F05">
        <w:rPr>
          <w:rFonts w:ascii="楷体_GB2312" w:eastAsia="楷体_GB2312" w:hAnsi="仿宋_GB2312" w:cs="仿宋_GB2312" w:hint="eastAsia"/>
          <w:b/>
          <w:bCs/>
          <w:color w:val="000000"/>
          <w:sz w:val="32"/>
          <w:szCs w:val="32"/>
          <w:lang w:val="zh-CN"/>
        </w:rPr>
        <w:t>代办帮办</w:t>
      </w:r>
      <w:r w:rsidRPr="00343F05">
        <w:rPr>
          <w:rFonts w:ascii="楷体_GB2312" w:eastAsia="楷体_GB2312" w:hAnsi="仿宋_GB2312" w:cs="仿宋_GB2312" w:hint="eastAsia"/>
          <w:b/>
          <w:bCs/>
          <w:color w:val="000000"/>
          <w:sz w:val="32"/>
          <w:szCs w:val="32"/>
        </w:rPr>
        <w:t>方式</w:t>
      </w:r>
    </w:p>
    <w:p w:rsidR="002B1542" w:rsidRDefault="00074CE2" w:rsidP="002127B6">
      <w:pPr>
        <w:widowControl/>
        <w:spacing w:line="560" w:lineRule="exact"/>
        <w:ind w:firstLineChars="200" w:firstLine="640"/>
        <w:jc w:val="left"/>
        <w:rPr>
          <w:bCs/>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lang w:val="zh-CN"/>
        </w:rPr>
        <w:t>.</w:t>
      </w:r>
      <w:r>
        <w:rPr>
          <w:rFonts w:ascii="仿宋_GB2312" w:eastAsia="仿宋_GB2312" w:hAnsi="宋体" w:cs="仿宋_GB2312"/>
          <w:bCs/>
          <w:color w:val="000000"/>
          <w:kern w:val="0"/>
          <w:sz w:val="31"/>
          <w:szCs w:val="31"/>
        </w:rPr>
        <w:t>咨询</w:t>
      </w:r>
      <w:r>
        <w:rPr>
          <w:rFonts w:ascii="仿宋_GB2312" w:eastAsia="仿宋_GB2312" w:hAnsi="宋体" w:cs="仿宋_GB2312" w:hint="eastAsia"/>
          <w:bCs/>
          <w:color w:val="000000"/>
          <w:kern w:val="0"/>
          <w:sz w:val="31"/>
          <w:szCs w:val="31"/>
        </w:rPr>
        <w:t>服务</w:t>
      </w:r>
      <w:r>
        <w:rPr>
          <w:rFonts w:ascii="仿宋_GB2312" w:eastAsia="仿宋_GB2312" w:hAnsi="宋体" w:cs="仿宋_GB2312"/>
          <w:bCs/>
          <w:color w:val="000000"/>
          <w:kern w:val="0"/>
          <w:sz w:val="31"/>
          <w:szCs w:val="31"/>
        </w:rPr>
        <w:t xml:space="preserve">。根据项目单位实际需要，提供政策解答，事项申报等各类咨询服务。 </w:t>
      </w:r>
    </w:p>
    <w:p w:rsidR="002B1542" w:rsidRDefault="00074CE2" w:rsidP="002127B6">
      <w:pPr>
        <w:widowControl/>
        <w:spacing w:line="560" w:lineRule="exact"/>
        <w:ind w:firstLineChars="200" w:firstLine="620"/>
        <w:jc w:val="left"/>
        <w:rPr>
          <w:bCs/>
        </w:rPr>
      </w:pPr>
      <w:r>
        <w:rPr>
          <w:rFonts w:ascii="仿宋_GB2312" w:eastAsia="仿宋_GB2312" w:hAnsi="宋体" w:cs="仿宋_GB2312" w:hint="eastAsia"/>
          <w:bCs/>
          <w:color w:val="000000"/>
          <w:kern w:val="0"/>
          <w:sz w:val="31"/>
          <w:szCs w:val="31"/>
        </w:rPr>
        <w:t>2</w:t>
      </w:r>
      <w:r>
        <w:rPr>
          <w:rFonts w:ascii="仿宋_GB2312" w:eastAsia="仿宋_GB2312" w:hAnsi="仿宋_GB2312" w:cs="仿宋_GB2312" w:hint="eastAsia"/>
          <w:color w:val="000000"/>
          <w:sz w:val="32"/>
          <w:szCs w:val="32"/>
          <w:lang w:val="zh-CN"/>
        </w:rPr>
        <w:t>.</w:t>
      </w:r>
      <w:r>
        <w:rPr>
          <w:rFonts w:ascii="仿宋_GB2312" w:eastAsia="仿宋_GB2312" w:hAnsi="宋体" w:cs="仿宋_GB2312"/>
          <w:bCs/>
          <w:color w:val="000000"/>
          <w:kern w:val="0"/>
          <w:sz w:val="31"/>
          <w:szCs w:val="31"/>
        </w:rPr>
        <w:t>指导</w:t>
      </w:r>
      <w:r>
        <w:rPr>
          <w:rFonts w:ascii="仿宋_GB2312" w:eastAsia="仿宋_GB2312" w:hAnsi="宋体" w:cs="仿宋_GB2312" w:hint="eastAsia"/>
          <w:bCs/>
          <w:color w:val="000000"/>
          <w:kern w:val="0"/>
          <w:sz w:val="31"/>
          <w:szCs w:val="31"/>
        </w:rPr>
        <w:t>服务</w:t>
      </w:r>
      <w:r>
        <w:rPr>
          <w:rFonts w:ascii="仿宋_GB2312" w:eastAsia="仿宋_GB2312" w:hAnsi="宋体" w:cs="仿宋_GB2312"/>
          <w:bCs/>
          <w:color w:val="000000"/>
          <w:kern w:val="0"/>
          <w:sz w:val="31"/>
          <w:szCs w:val="31"/>
        </w:rPr>
        <w:t>。根据项目单位实际需要，提供申报材料准备、审批程序规划、申报进度计划等各</w:t>
      </w:r>
      <w:proofErr w:type="gramStart"/>
      <w:r>
        <w:rPr>
          <w:rFonts w:ascii="仿宋_GB2312" w:eastAsia="仿宋_GB2312" w:hAnsi="宋体" w:cs="仿宋_GB2312"/>
          <w:bCs/>
          <w:color w:val="000000"/>
          <w:kern w:val="0"/>
          <w:sz w:val="31"/>
          <w:szCs w:val="31"/>
        </w:rPr>
        <w:t>类指导</w:t>
      </w:r>
      <w:proofErr w:type="gramEnd"/>
      <w:r>
        <w:rPr>
          <w:rFonts w:ascii="仿宋_GB2312" w:eastAsia="仿宋_GB2312" w:hAnsi="宋体" w:cs="仿宋_GB2312"/>
          <w:bCs/>
          <w:color w:val="000000"/>
          <w:kern w:val="0"/>
          <w:sz w:val="31"/>
          <w:szCs w:val="31"/>
        </w:rPr>
        <w:t xml:space="preserve">服务。 </w:t>
      </w:r>
    </w:p>
    <w:p w:rsidR="002127B6" w:rsidRDefault="00074CE2" w:rsidP="002127B6">
      <w:pPr>
        <w:spacing w:line="560" w:lineRule="exact"/>
        <w:ind w:firstLineChars="200" w:firstLine="640"/>
        <w:jc w:val="left"/>
        <w:rPr>
          <w:rFonts w:ascii="仿宋_GB2312" w:eastAsia="仿宋_GB2312" w:hAnsi="宋体" w:cs="仿宋_GB2312"/>
          <w:bCs/>
          <w:color w:val="000000"/>
          <w:kern w:val="0"/>
          <w:sz w:val="31"/>
          <w:szCs w:val="31"/>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lang w:val="zh-CN"/>
        </w:rPr>
        <w:t>.</w:t>
      </w:r>
      <w:r>
        <w:rPr>
          <w:rFonts w:ascii="仿宋_GB2312" w:eastAsia="仿宋_GB2312" w:hAnsi="宋体" w:cs="仿宋_GB2312"/>
          <w:bCs/>
          <w:color w:val="000000"/>
          <w:kern w:val="0"/>
          <w:sz w:val="31"/>
          <w:szCs w:val="31"/>
        </w:rPr>
        <w:t>协调</w:t>
      </w:r>
      <w:r>
        <w:rPr>
          <w:rFonts w:ascii="仿宋_GB2312" w:eastAsia="仿宋_GB2312" w:hAnsi="宋体" w:cs="仿宋_GB2312" w:hint="eastAsia"/>
          <w:bCs/>
          <w:color w:val="000000"/>
          <w:kern w:val="0"/>
          <w:sz w:val="31"/>
          <w:szCs w:val="31"/>
        </w:rPr>
        <w:t>推进</w:t>
      </w:r>
      <w:r>
        <w:rPr>
          <w:rFonts w:ascii="仿宋_GB2312" w:eastAsia="仿宋_GB2312" w:hAnsi="宋体" w:cs="仿宋_GB2312"/>
          <w:bCs/>
          <w:color w:val="000000"/>
          <w:kern w:val="0"/>
          <w:sz w:val="31"/>
          <w:szCs w:val="31"/>
        </w:rPr>
        <w:t xml:space="preserve">。根据项目实际情况，帮助项目单位联系有关审批部门，召集相关会议，协调推进所办理的事项。 </w:t>
      </w:r>
    </w:p>
    <w:p w:rsidR="002B1542" w:rsidRPr="002127B6" w:rsidRDefault="00074CE2" w:rsidP="002127B6">
      <w:pPr>
        <w:spacing w:line="560" w:lineRule="exact"/>
        <w:ind w:firstLineChars="200" w:firstLine="640"/>
        <w:jc w:val="left"/>
        <w:rPr>
          <w:bCs/>
        </w:rPr>
      </w:pP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lang w:val="zh-CN"/>
        </w:rPr>
        <w:t>.</w:t>
      </w:r>
      <w:r>
        <w:rPr>
          <w:rFonts w:ascii="仿宋_GB2312" w:eastAsia="仿宋_GB2312" w:hAnsi="宋体" w:cs="仿宋_GB2312"/>
          <w:bCs/>
          <w:color w:val="000000"/>
          <w:kern w:val="0"/>
          <w:sz w:val="31"/>
          <w:szCs w:val="31"/>
        </w:rPr>
        <w:t>代办</w:t>
      </w:r>
      <w:r>
        <w:rPr>
          <w:rFonts w:ascii="仿宋_GB2312" w:eastAsia="仿宋_GB2312" w:hAnsi="宋体" w:cs="仿宋_GB2312" w:hint="eastAsia"/>
          <w:bCs/>
          <w:color w:val="000000"/>
          <w:kern w:val="0"/>
          <w:sz w:val="31"/>
          <w:szCs w:val="31"/>
        </w:rPr>
        <w:t>帮办</w:t>
      </w:r>
      <w:r>
        <w:rPr>
          <w:rFonts w:ascii="仿宋_GB2312" w:eastAsia="仿宋_GB2312" w:hAnsi="宋体" w:cs="仿宋_GB2312"/>
          <w:bCs/>
          <w:color w:val="000000"/>
          <w:kern w:val="0"/>
          <w:sz w:val="31"/>
          <w:szCs w:val="31"/>
        </w:rPr>
        <w:t>。受项目单位书面委托，分阶段、分环节提供部分或全程代办</w:t>
      </w:r>
      <w:r>
        <w:rPr>
          <w:rFonts w:ascii="仿宋_GB2312" w:eastAsia="仿宋_GB2312" w:hAnsi="宋体" w:cs="仿宋_GB2312" w:hint="eastAsia"/>
          <w:bCs/>
          <w:color w:val="000000"/>
          <w:kern w:val="0"/>
          <w:sz w:val="31"/>
          <w:szCs w:val="31"/>
        </w:rPr>
        <w:t>帮办</w:t>
      </w:r>
      <w:r>
        <w:rPr>
          <w:rFonts w:ascii="仿宋_GB2312" w:eastAsia="仿宋_GB2312" w:hAnsi="宋体" w:cs="仿宋_GB2312"/>
          <w:bCs/>
          <w:color w:val="000000"/>
          <w:kern w:val="0"/>
          <w:sz w:val="31"/>
          <w:szCs w:val="31"/>
        </w:rPr>
        <w:t>服</w:t>
      </w:r>
      <w:r>
        <w:rPr>
          <w:rFonts w:ascii="仿宋_GB2312" w:eastAsia="仿宋_GB2312" w:hAnsi="宋体" w:cs="仿宋_GB2312"/>
          <w:color w:val="000000"/>
          <w:kern w:val="0"/>
          <w:sz w:val="31"/>
          <w:szCs w:val="31"/>
        </w:rPr>
        <w:t>务</w:t>
      </w:r>
      <w:r>
        <w:rPr>
          <w:rFonts w:ascii="仿宋_GB2312" w:eastAsia="仿宋_GB2312" w:hAnsi="宋体" w:cs="仿宋_GB2312" w:hint="eastAsia"/>
          <w:color w:val="000000"/>
          <w:kern w:val="0"/>
          <w:sz w:val="31"/>
          <w:szCs w:val="31"/>
        </w:rPr>
        <w:t>。</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宋体" w:cs="仿宋_GB2312" w:hint="eastAsia"/>
          <w:b/>
          <w:bCs/>
          <w:color w:val="000000"/>
          <w:sz w:val="32"/>
          <w:szCs w:val="32"/>
        </w:rPr>
        <w:t>（四）</w:t>
      </w:r>
      <w:r w:rsidRPr="00343F05">
        <w:rPr>
          <w:rFonts w:ascii="楷体_GB2312" w:eastAsia="楷体_GB2312" w:hAnsi="仿宋_GB2312" w:cs="仿宋_GB2312" w:hint="eastAsia"/>
          <w:b/>
          <w:bCs/>
          <w:color w:val="000000"/>
          <w:kern w:val="2"/>
          <w:sz w:val="32"/>
          <w:szCs w:val="32"/>
        </w:rPr>
        <w:t>设立代办帮办服务专窗</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40404"/>
          <w:sz w:val="32"/>
          <w:szCs w:val="32"/>
          <w:shd w:val="clear" w:color="auto" w:fill="FFFFFF"/>
        </w:rPr>
        <w:t>结合投资审批绿色通道，在市行政服务中心设立“代办帮办”服务专窗，配备相关项目业务的代办帮办人员，负责代办帮办服</w:t>
      </w:r>
      <w:r>
        <w:rPr>
          <w:rFonts w:ascii="仿宋_GB2312" w:eastAsia="仿宋_GB2312" w:hAnsi="仿宋_GB2312" w:cs="仿宋_GB2312" w:hint="eastAsia"/>
          <w:color w:val="040404"/>
          <w:sz w:val="32"/>
          <w:szCs w:val="32"/>
          <w:shd w:val="clear" w:color="auto" w:fill="FFFFFF"/>
        </w:rPr>
        <w:lastRenderedPageBreak/>
        <w:t>务的业务咨询、委托受理、无偿代办以及与各相关职能部门的业务联络。</w:t>
      </w:r>
    </w:p>
    <w:p w:rsidR="002B1542" w:rsidRDefault="00074CE2" w:rsidP="002127B6">
      <w:pPr>
        <w:widowControl/>
        <w:spacing w:line="560" w:lineRule="exact"/>
        <w:ind w:firstLineChars="200" w:firstLine="620"/>
        <w:jc w:val="left"/>
      </w:pPr>
      <w:r>
        <w:rPr>
          <w:rFonts w:ascii="黑体" w:eastAsia="黑体" w:hAnsi="宋体" w:cs="黑体"/>
          <w:color w:val="000000"/>
          <w:kern w:val="0"/>
          <w:sz w:val="31"/>
          <w:szCs w:val="31"/>
        </w:rPr>
        <w:t>三、工作</w:t>
      </w:r>
      <w:r>
        <w:rPr>
          <w:rFonts w:ascii="黑体" w:eastAsia="黑体" w:hAnsi="宋体" w:cs="黑体" w:hint="eastAsia"/>
          <w:color w:val="000000"/>
          <w:kern w:val="0"/>
          <w:sz w:val="31"/>
          <w:szCs w:val="31"/>
        </w:rPr>
        <w:t>职责义务</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宋体" w:cs="仿宋_GB2312" w:hint="eastAsia"/>
          <w:b/>
          <w:bCs/>
          <w:color w:val="000000"/>
          <w:sz w:val="32"/>
          <w:szCs w:val="32"/>
        </w:rPr>
        <w:t>（一）</w:t>
      </w:r>
      <w:r w:rsidRPr="00343F05">
        <w:rPr>
          <w:rFonts w:ascii="楷体_GB2312" w:eastAsia="楷体_GB2312" w:hAnsi="仿宋_GB2312" w:cs="仿宋_GB2312" w:hint="eastAsia"/>
          <w:b/>
          <w:bCs/>
          <w:color w:val="000000"/>
          <w:kern w:val="2"/>
          <w:sz w:val="32"/>
          <w:szCs w:val="32"/>
        </w:rPr>
        <w:t>代办帮办专窗工作职责</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1.接受代办帮办业务咨询，受理、审核代办帮办项目委托申请，签订代办帮办委托协议，交办已接受委托的代办帮办项目。</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2.协助、指导已签订代办帮办委托协议的项目单位准备项目申报材料，进行网上申报，向</w:t>
      </w:r>
      <w:r>
        <w:rPr>
          <w:rFonts w:ascii="仿宋_GB2312" w:eastAsia="仿宋_GB2312" w:hAnsi="仿宋_GB2312" w:cs="仿宋_GB2312" w:hint="eastAsia"/>
          <w:color w:val="000000"/>
          <w:kern w:val="2"/>
          <w:sz w:val="32"/>
          <w:szCs w:val="32"/>
        </w:rPr>
        <w:t>工程建设</w:t>
      </w:r>
      <w:r>
        <w:rPr>
          <w:rFonts w:ascii="仿宋_GB2312" w:eastAsia="仿宋_GB2312" w:hAnsi="仿宋_GB2312" w:cs="仿宋_GB2312" w:hint="eastAsia"/>
          <w:color w:val="000000"/>
          <w:kern w:val="2"/>
          <w:sz w:val="32"/>
          <w:szCs w:val="32"/>
          <w:lang w:val="zh-CN"/>
        </w:rPr>
        <w:t>综合服务窗口提交相关申报材料；做好代办帮办项目登记，对代办帮办工作进展情况进行跟踪记录，做好相关资料、档案管理；根据委托代办帮办的内容督促相关审批部门按规定办理各项审批手续，及时领取办理结果；及时协调、解决代办帮办过程中出现的问题。</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3.及时与项目单位、各有关审批部门进行沟通，推进项目审批进程，及时向项目单位反馈审批进展情况，并根据项目单位自主选择通过邮政速递或窗口领取等方式送达办理结果。</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宋体" w:cs="仿宋_GB2312" w:hint="eastAsia"/>
          <w:b/>
          <w:bCs/>
          <w:color w:val="000000"/>
          <w:sz w:val="32"/>
          <w:szCs w:val="32"/>
        </w:rPr>
        <w:t>（二）</w:t>
      </w:r>
      <w:r w:rsidRPr="00343F05">
        <w:rPr>
          <w:rFonts w:ascii="楷体_GB2312" w:eastAsia="楷体_GB2312" w:hAnsi="仿宋_GB2312" w:cs="仿宋_GB2312" w:hint="eastAsia"/>
          <w:b/>
          <w:bCs/>
          <w:color w:val="000000"/>
          <w:kern w:val="2"/>
          <w:sz w:val="32"/>
          <w:szCs w:val="32"/>
        </w:rPr>
        <w:t>各有关审批部门工作职责</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lang w:val="zh-CN"/>
        </w:rPr>
        <w:t>1.各有关审批部门</w:t>
      </w:r>
      <w:r>
        <w:rPr>
          <w:rFonts w:ascii="仿宋_GB2312" w:eastAsia="仿宋_GB2312" w:hAnsi="仿宋_GB2312" w:cs="仿宋_GB2312" w:hint="eastAsia"/>
          <w:color w:val="000000"/>
          <w:kern w:val="2"/>
          <w:sz w:val="32"/>
          <w:szCs w:val="32"/>
        </w:rPr>
        <w:t>要对</w:t>
      </w:r>
      <w:r>
        <w:rPr>
          <w:rFonts w:ascii="仿宋_GB2312" w:eastAsia="仿宋_GB2312" w:hAnsi="仿宋_GB2312" w:cs="仿宋_GB2312" w:hint="eastAsia"/>
          <w:color w:val="040404"/>
          <w:sz w:val="32"/>
          <w:szCs w:val="32"/>
          <w:shd w:val="clear" w:color="auto" w:fill="FFFFFF"/>
        </w:rPr>
        <w:t>代办帮办服务专窗工作人员进行业务培训，提高专窗工作人员代办帮办业务水平。</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2.各有关审批部门原则上应委派</w:t>
      </w:r>
      <w:proofErr w:type="gramStart"/>
      <w:r>
        <w:rPr>
          <w:rFonts w:ascii="仿宋_GB2312" w:eastAsia="仿宋_GB2312" w:hAnsi="仿宋_GB2312" w:cs="仿宋_GB2312" w:hint="eastAsia"/>
          <w:color w:val="000000"/>
          <w:kern w:val="2"/>
          <w:sz w:val="32"/>
          <w:szCs w:val="32"/>
          <w:lang w:val="zh-CN"/>
        </w:rPr>
        <w:t>进驻</w:t>
      </w:r>
      <w:r>
        <w:rPr>
          <w:rFonts w:ascii="仿宋_GB2312" w:eastAsia="仿宋_GB2312" w:hAnsi="仿宋_GB2312" w:cs="仿宋_GB2312" w:hint="eastAsia"/>
          <w:color w:val="000000"/>
          <w:kern w:val="2"/>
          <w:sz w:val="32"/>
          <w:szCs w:val="32"/>
        </w:rPr>
        <w:t>市</w:t>
      </w:r>
      <w:proofErr w:type="gramEnd"/>
      <w:r>
        <w:rPr>
          <w:rFonts w:ascii="仿宋_GB2312" w:eastAsia="仿宋_GB2312" w:hAnsi="仿宋_GB2312" w:cs="仿宋_GB2312" w:hint="eastAsia"/>
          <w:color w:val="000000"/>
          <w:kern w:val="2"/>
          <w:sz w:val="32"/>
          <w:szCs w:val="32"/>
        </w:rPr>
        <w:t>行政服务中心</w:t>
      </w:r>
      <w:r>
        <w:rPr>
          <w:rFonts w:ascii="仿宋_GB2312" w:eastAsia="仿宋_GB2312" w:hAnsi="仿宋_GB2312" w:cs="仿宋_GB2312" w:hint="eastAsia"/>
          <w:color w:val="000000"/>
          <w:kern w:val="2"/>
          <w:sz w:val="32"/>
          <w:szCs w:val="32"/>
          <w:lang w:val="zh-CN"/>
        </w:rPr>
        <w:t>窗口且熟悉业务的工作人员担任本部门的协办员，具体负责本部门审批事项的全程帮办和统筹协调。</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3.配合代办帮办服务专窗指导、协助项目单位准备项目申报材料，及时对接湛江市工程建设项目审批管理系统，积极主动支持、配合、参与全程代办帮办服务工作。</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rPr>
        <w:lastRenderedPageBreak/>
        <w:t>4</w:t>
      </w:r>
      <w:r>
        <w:rPr>
          <w:rFonts w:ascii="仿宋_GB2312" w:eastAsia="仿宋_GB2312" w:hAnsi="仿宋_GB2312" w:cs="仿宋_GB2312" w:hint="eastAsia"/>
          <w:color w:val="000000"/>
          <w:kern w:val="2"/>
          <w:sz w:val="32"/>
          <w:szCs w:val="32"/>
          <w:lang w:val="zh-CN"/>
        </w:rPr>
        <w:t>.在规定时限内办理涉及本部门的审批事项，及时向代办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反馈审批进展情况</w:t>
      </w:r>
      <w:r>
        <w:rPr>
          <w:rFonts w:ascii="仿宋_GB2312" w:eastAsia="仿宋_GB2312" w:hAnsi="仿宋_GB2312" w:cs="仿宋_GB2312" w:hint="eastAsia"/>
          <w:color w:val="000000"/>
          <w:kern w:val="2"/>
          <w:sz w:val="32"/>
          <w:szCs w:val="32"/>
        </w:rPr>
        <w:t>或</w:t>
      </w:r>
      <w:r>
        <w:rPr>
          <w:rFonts w:ascii="仿宋_GB2312" w:eastAsia="仿宋_GB2312" w:hAnsi="仿宋_GB2312" w:cs="仿宋_GB2312" w:hint="eastAsia"/>
          <w:color w:val="000000"/>
          <w:kern w:val="2"/>
          <w:sz w:val="32"/>
          <w:szCs w:val="32"/>
          <w:lang w:val="zh-CN"/>
        </w:rPr>
        <w:t>审批中存在的问题，并将办理结果反馈给</w:t>
      </w:r>
      <w:r>
        <w:rPr>
          <w:rFonts w:ascii="仿宋_GB2312" w:eastAsia="仿宋_GB2312" w:hAnsi="仿宋_GB2312" w:cs="仿宋_GB2312" w:hint="eastAsia"/>
          <w:color w:val="000000"/>
          <w:kern w:val="2"/>
          <w:sz w:val="32"/>
          <w:szCs w:val="32"/>
        </w:rPr>
        <w:t>工程建设</w:t>
      </w:r>
      <w:r>
        <w:rPr>
          <w:rFonts w:ascii="仿宋_GB2312" w:eastAsia="仿宋_GB2312" w:hAnsi="仿宋_GB2312" w:cs="仿宋_GB2312" w:hint="eastAsia"/>
          <w:color w:val="000000"/>
          <w:kern w:val="2"/>
          <w:sz w:val="32"/>
          <w:szCs w:val="32"/>
          <w:lang w:val="zh-CN"/>
        </w:rPr>
        <w:t>综合服务窗口</w:t>
      </w:r>
      <w:r>
        <w:rPr>
          <w:rFonts w:ascii="仿宋_GB2312" w:eastAsia="仿宋_GB2312" w:hAnsi="仿宋_GB2312" w:cs="仿宋_GB2312" w:hint="eastAsia"/>
          <w:color w:val="000000"/>
          <w:kern w:val="2"/>
          <w:sz w:val="32"/>
          <w:szCs w:val="32"/>
        </w:rPr>
        <w:t>和</w:t>
      </w:r>
      <w:r>
        <w:rPr>
          <w:rFonts w:ascii="仿宋_GB2312" w:eastAsia="仿宋_GB2312" w:hAnsi="仿宋_GB2312" w:cs="仿宋_GB2312" w:hint="eastAsia"/>
          <w:color w:val="000000"/>
          <w:kern w:val="2"/>
          <w:sz w:val="32"/>
          <w:szCs w:val="32"/>
          <w:lang w:val="zh-CN"/>
        </w:rPr>
        <w:t>代办帮办服务专窗。</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宋体" w:cs="仿宋_GB2312" w:hint="eastAsia"/>
          <w:b/>
          <w:bCs/>
          <w:color w:val="000000"/>
          <w:sz w:val="32"/>
          <w:szCs w:val="32"/>
        </w:rPr>
        <w:t>（三）</w:t>
      </w:r>
      <w:r w:rsidRPr="00343F05">
        <w:rPr>
          <w:rFonts w:ascii="楷体_GB2312" w:eastAsia="楷体_GB2312" w:hAnsi="仿宋_GB2312" w:cs="仿宋_GB2312" w:hint="eastAsia"/>
          <w:b/>
          <w:bCs/>
          <w:color w:val="000000"/>
          <w:kern w:val="2"/>
          <w:sz w:val="32"/>
          <w:szCs w:val="32"/>
        </w:rPr>
        <w:t>代办</w:t>
      </w:r>
      <w:r w:rsidRPr="00343F05">
        <w:rPr>
          <w:rFonts w:ascii="楷体_GB2312" w:eastAsia="楷体_GB2312" w:hAnsi="仿宋_GB2312" w:cs="仿宋_GB2312" w:hint="eastAsia"/>
          <w:b/>
          <w:bCs/>
          <w:color w:val="000000"/>
          <w:kern w:val="2"/>
          <w:sz w:val="32"/>
          <w:szCs w:val="32"/>
          <w:lang w:val="zh-CN"/>
        </w:rPr>
        <w:t>帮办</w:t>
      </w:r>
      <w:r w:rsidRPr="00343F05">
        <w:rPr>
          <w:rFonts w:ascii="楷体_GB2312" w:eastAsia="楷体_GB2312" w:hAnsi="仿宋_GB2312" w:cs="仿宋_GB2312" w:hint="eastAsia"/>
          <w:b/>
          <w:bCs/>
          <w:color w:val="000000"/>
          <w:kern w:val="2"/>
          <w:sz w:val="32"/>
          <w:szCs w:val="32"/>
        </w:rPr>
        <w:t>员、协办员工作职责</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1.代办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应根据代办帮办服务专窗的安排，指导帮助代办帮办的项目单位准备项目申报材料，全流程跟踪代办帮办的项目，确保每个部门审批事项有专人负责，直至</w:t>
      </w:r>
      <w:proofErr w:type="gramStart"/>
      <w:r>
        <w:rPr>
          <w:rFonts w:ascii="仿宋_GB2312" w:eastAsia="仿宋_GB2312" w:hAnsi="仿宋_GB2312" w:cs="仿宋_GB2312" w:hint="eastAsia"/>
          <w:color w:val="000000"/>
          <w:kern w:val="2"/>
          <w:sz w:val="32"/>
          <w:szCs w:val="32"/>
          <w:lang w:val="zh-CN"/>
        </w:rPr>
        <w:t>项目申办</w:t>
      </w:r>
      <w:proofErr w:type="gramEnd"/>
      <w:r>
        <w:rPr>
          <w:rFonts w:ascii="仿宋_GB2312" w:eastAsia="仿宋_GB2312" w:hAnsi="仿宋_GB2312" w:cs="仿宋_GB2312" w:hint="eastAsia"/>
          <w:color w:val="000000"/>
          <w:kern w:val="2"/>
          <w:sz w:val="32"/>
          <w:szCs w:val="32"/>
          <w:lang w:val="zh-CN"/>
        </w:rPr>
        <w:t>手续全部完成。</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2.协办员负责本部门审批环节的办理跟踪、沟通、协调本部门</w:t>
      </w:r>
      <w:r>
        <w:rPr>
          <w:rFonts w:ascii="仿宋_GB2312" w:eastAsia="仿宋_GB2312" w:hAnsi="仿宋_GB2312" w:cs="仿宋_GB2312" w:hint="eastAsia"/>
          <w:color w:val="000000"/>
          <w:kern w:val="2"/>
          <w:sz w:val="32"/>
          <w:szCs w:val="32"/>
        </w:rPr>
        <w:t>内</w:t>
      </w:r>
      <w:r>
        <w:rPr>
          <w:rFonts w:ascii="仿宋_GB2312" w:eastAsia="仿宋_GB2312" w:hAnsi="仿宋_GB2312" w:cs="仿宋_GB2312" w:hint="eastAsia"/>
          <w:color w:val="000000"/>
          <w:kern w:val="2"/>
          <w:sz w:val="32"/>
          <w:szCs w:val="32"/>
          <w:lang w:val="zh-CN"/>
        </w:rPr>
        <w:t>的审批事宜，及时向代办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反馈项目办理进展情况，直至本部门审批手续全部办结。</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3.代办帮办协办过程中，代办帮办员、协办员要做到遵规守法、举止文明、态度热情、服务周到，对服务对象提交的资料和涉及的商业秘密负有保密责任。</w:t>
      </w:r>
    </w:p>
    <w:p w:rsidR="002127B6" w:rsidRPr="00343F05" w:rsidRDefault="00074CE2" w:rsidP="002127B6">
      <w:pPr>
        <w:pStyle w:val="a5"/>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rPr>
      </w:pPr>
      <w:r w:rsidRPr="00343F05">
        <w:rPr>
          <w:rFonts w:ascii="楷体_GB2312" w:eastAsia="楷体_GB2312" w:hAnsi="宋体" w:cs="仿宋_GB2312" w:hint="eastAsia"/>
          <w:b/>
          <w:bCs/>
          <w:color w:val="000000"/>
          <w:sz w:val="32"/>
          <w:szCs w:val="32"/>
        </w:rPr>
        <w:t>（四）</w:t>
      </w:r>
      <w:r w:rsidRPr="00343F05">
        <w:rPr>
          <w:rFonts w:ascii="楷体_GB2312" w:eastAsia="楷体_GB2312" w:hAnsi="仿宋_GB2312" w:cs="仿宋_GB2312" w:hint="eastAsia"/>
          <w:b/>
          <w:bCs/>
          <w:color w:val="000000"/>
          <w:kern w:val="2"/>
          <w:sz w:val="32"/>
          <w:szCs w:val="32"/>
        </w:rPr>
        <w:t>项目单位承担的义务</w:t>
      </w:r>
    </w:p>
    <w:p w:rsidR="002B1542" w:rsidRPr="002127B6" w:rsidRDefault="00074CE2" w:rsidP="002127B6">
      <w:pPr>
        <w:pStyle w:val="a5"/>
        <w:shd w:val="clear" w:color="auto" w:fill="FFFFFF"/>
        <w:spacing w:beforeAutospacing="0" w:afterAutospacing="0" w:line="560" w:lineRule="exact"/>
        <w:ind w:firstLineChars="200" w:firstLine="640"/>
        <w:rPr>
          <w:rFonts w:ascii="仿宋_GB2312" w:eastAsia="仿宋_GB2312" w:hAnsi="仿宋_GB2312" w:cs="仿宋_GB2312"/>
          <w:b/>
          <w:bCs/>
          <w:color w:val="000000"/>
          <w:kern w:val="2"/>
          <w:sz w:val="32"/>
          <w:szCs w:val="32"/>
        </w:rPr>
      </w:pPr>
      <w:r>
        <w:rPr>
          <w:rFonts w:ascii="仿宋_GB2312" w:eastAsia="仿宋_GB2312" w:hAnsi="仿宋_GB2312" w:cs="仿宋_GB2312" w:hint="eastAsia"/>
          <w:color w:val="000000"/>
          <w:kern w:val="2"/>
          <w:sz w:val="32"/>
          <w:szCs w:val="32"/>
          <w:lang w:val="zh-CN"/>
        </w:rPr>
        <w:t>1.明确项目经办人，并保持稳定，如有变动，应及时告知代办帮办员。</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2.负责准备项目申报材料，并保证所提交材料真实、合法、齐全、有效和符合规定的申办要求，会同代办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进行项目网上申报。审批环节必须由项目单位相关人员到场的，应及时派人到场。</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3.负责联系、督促设计等技术服务机构按审查要求及时修改或补充项目申报材料，积极配合代办帮办员工作，及时与代办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沟通，确保代办帮办工作顺利进行。</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lastRenderedPageBreak/>
        <w:t>4.及时办理各种缴费手续及其他项目单位应履行的职责。</w:t>
      </w:r>
    </w:p>
    <w:p w:rsidR="002B1542" w:rsidRDefault="00074CE2" w:rsidP="002127B6">
      <w:pPr>
        <w:pStyle w:val="a5"/>
        <w:widowControl/>
        <w:shd w:val="clear" w:color="auto" w:fill="FFFFFF"/>
        <w:spacing w:beforeAutospacing="0" w:afterAutospacing="0" w:line="560" w:lineRule="exact"/>
        <w:ind w:firstLineChars="200" w:firstLine="620"/>
        <w:rPr>
          <w:rFonts w:ascii="黑体" w:eastAsia="黑体" w:hAnsi="宋体" w:cs="黑体"/>
          <w:color w:val="000000"/>
          <w:sz w:val="31"/>
          <w:szCs w:val="31"/>
          <w:lang w:val="zh-CN"/>
        </w:rPr>
      </w:pPr>
      <w:r>
        <w:rPr>
          <w:rFonts w:ascii="黑体" w:eastAsia="黑体" w:hAnsi="宋体" w:cs="黑体" w:hint="eastAsia"/>
          <w:color w:val="000000"/>
          <w:sz w:val="31"/>
          <w:szCs w:val="31"/>
        </w:rPr>
        <w:t>四、工作</w:t>
      </w:r>
      <w:r>
        <w:rPr>
          <w:rFonts w:ascii="黑体" w:eastAsia="黑体" w:hAnsi="宋体" w:cs="黑体" w:hint="eastAsia"/>
          <w:color w:val="000000"/>
          <w:sz w:val="31"/>
          <w:szCs w:val="31"/>
          <w:lang w:val="zh-CN"/>
        </w:rPr>
        <w:t>流程</w:t>
      </w:r>
    </w:p>
    <w:p w:rsidR="002B1542" w:rsidRPr="00343F05" w:rsidRDefault="00074CE2" w:rsidP="002127B6">
      <w:pPr>
        <w:pStyle w:val="a5"/>
        <w:widowControl/>
        <w:shd w:val="clear" w:color="auto" w:fill="FFFFFF"/>
        <w:spacing w:beforeAutospacing="0" w:afterAutospacing="0" w:line="560" w:lineRule="exact"/>
        <w:ind w:firstLineChars="200" w:firstLine="643"/>
        <w:jc w:val="both"/>
        <w:rPr>
          <w:rFonts w:ascii="楷体_GB2312" w:eastAsia="楷体_GB2312" w:hAnsi="仿宋_GB2312" w:cs="仿宋_GB2312"/>
          <w:b/>
          <w:bCs/>
          <w:color w:val="000000"/>
          <w:kern w:val="2"/>
          <w:sz w:val="32"/>
          <w:szCs w:val="32"/>
        </w:rPr>
      </w:pPr>
      <w:r w:rsidRPr="00343F05">
        <w:rPr>
          <w:rFonts w:ascii="楷体_GB2312" w:eastAsia="楷体_GB2312" w:hAnsi="仿宋_GB2312" w:cs="仿宋_GB2312" w:hint="eastAsia"/>
          <w:b/>
          <w:bCs/>
          <w:color w:val="000000"/>
          <w:kern w:val="2"/>
          <w:sz w:val="32"/>
          <w:szCs w:val="32"/>
          <w:lang w:val="zh-CN"/>
        </w:rPr>
        <w:t>（一）</w:t>
      </w:r>
      <w:r w:rsidRPr="00343F05">
        <w:rPr>
          <w:rFonts w:ascii="楷体_GB2312" w:eastAsia="楷体_GB2312" w:hAnsi="仿宋_GB2312" w:cs="仿宋_GB2312" w:hint="eastAsia"/>
          <w:b/>
          <w:bCs/>
          <w:color w:val="000000"/>
          <w:kern w:val="2"/>
          <w:sz w:val="32"/>
          <w:szCs w:val="32"/>
        </w:rPr>
        <w:t>加强引导</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b/>
          <w:bCs/>
          <w:color w:val="000000"/>
          <w:kern w:val="2"/>
          <w:sz w:val="32"/>
          <w:szCs w:val="32"/>
        </w:rPr>
      </w:pPr>
      <w:r>
        <w:rPr>
          <w:rFonts w:ascii="仿宋_GB2312" w:eastAsia="仿宋_GB2312" w:hAnsi="仿宋_GB2312" w:cs="仿宋_GB2312" w:hint="eastAsia"/>
          <w:color w:val="000000" w:themeColor="text1"/>
          <w:sz w:val="32"/>
          <w:szCs w:val="32"/>
          <w:lang w:val="zh-CN"/>
        </w:rPr>
        <w:t>工程建设</w:t>
      </w:r>
      <w:r>
        <w:rPr>
          <w:rFonts w:ascii="仿宋_GB2312" w:eastAsia="仿宋_GB2312" w:hAnsi="仿宋_GB2312" w:cs="仿宋_GB2312" w:hint="eastAsia"/>
          <w:color w:val="000000"/>
          <w:kern w:val="2"/>
          <w:sz w:val="32"/>
          <w:szCs w:val="32"/>
        </w:rPr>
        <w:t>综合服务窗口工作人员要做好引导工作，将符合</w:t>
      </w:r>
      <w:r>
        <w:rPr>
          <w:rFonts w:ascii="仿宋_GB2312" w:eastAsia="仿宋_GB2312" w:hAnsi="仿宋_GB2312" w:cs="仿宋_GB2312" w:hint="eastAsia"/>
          <w:color w:val="000000"/>
          <w:kern w:val="2"/>
          <w:sz w:val="32"/>
          <w:szCs w:val="32"/>
          <w:lang w:val="zh-CN"/>
        </w:rPr>
        <w:t>代办帮办范围，</w:t>
      </w:r>
      <w:r>
        <w:rPr>
          <w:rFonts w:ascii="仿宋_GB2312" w:eastAsia="仿宋_GB2312" w:hAnsi="仿宋_GB2312" w:cs="仿宋_GB2312" w:hint="eastAsia"/>
          <w:color w:val="000000"/>
          <w:kern w:val="2"/>
          <w:sz w:val="32"/>
          <w:szCs w:val="32"/>
        </w:rPr>
        <w:t>且自愿选择</w:t>
      </w:r>
      <w:r>
        <w:rPr>
          <w:rFonts w:ascii="仿宋_GB2312" w:eastAsia="仿宋_GB2312" w:hAnsi="仿宋_GB2312" w:cs="仿宋_GB2312" w:hint="eastAsia"/>
          <w:color w:val="000000"/>
          <w:kern w:val="2"/>
          <w:sz w:val="32"/>
          <w:szCs w:val="32"/>
          <w:lang w:val="zh-CN"/>
        </w:rPr>
        <w:t>代办帮办</w:t>
      </w:r>
      <w:r>
        <w:rPr>
          <w:rFonts w:ascii="仿宋_GB2312" w:eastAsia="仿宋_GB2312" w:hAnsi="仿宋_GB2312" w:cs="仿宋_GB2312" w:hint="eastAsia"/>
          <w:color w:val="000000"/>
          <w:kern w:val="2"/>
          <w:sz w:val="32"/>
          <w:szCs w:val="32"/>
        </w:rPr>
        <w:t>服务的</w:t>
      </w:r>
      <w:r>
        <w:rPr>
          <w:rFonts w:ascii="仿宋_GB2312" w:eastAsia="仿宋_GB2312" w:hAnsi="仿宋_GB2312" w:cs="仿宋_GB2312" w:hint="eastAsia"/>
          <w:color w:val="000000"/>
          <w:kern w:val="2"/>
          <w:sz w:val="32"/>
          <w:szCs w:val="32"/>
          <w:lang w:val="zh-CN"/>
        </w:rPr>
        <w:t>项目单位</w:t>
      </w:r>
      <w:r>
        <w:rPr>
          <w:rFonts w:ascii="仿宋_GB2312" w:eastAsia="仿宋_GB2312" w:hAnsi="仿宋_GB2312" w:cs="仿宋_GB2312" w:hint="eastAsia"/>
          <w:color w:val="000000"/>
          <w:kern w:val="2"/>
          <w:sz w:val="32"/>
          <w:szCs w:val="32"/>
        </w:rPr>
        <w:t>引导到</w:t>
      </w:r>
      <w:r>
        <w:rPr>
          <w:rFonts w:ascii="仿宋_GB2312" w:eastAsia="仿宋_GB2312" w:hAnsi="仿宋_GB2312" w:cs="仿宋_GB2312" w:hint="eastAsia"/>
          <w:color w:val="040404"/>
          <w:sz w:val="32"/>
          <w:szCs w:val="32"/>
          <w:shd w:val="clear" w:color="auto" w:fill="FFFFFF"/>
        </w:rPr>
        <w:t>代办帮办服务专窗。</w:t>
      </w:r>
    </w:p>
    <w:p w:rsidR="002B1542" w:rsidRPr="00343F05" w:rsidRDefault="00074CE2" w:rsidP="002127B6">
      <w:pPr>
        <w:pStyle w:val="a5"/>
        <w:widowControl/>
        <w:shd w:val="clear" w:color="auto" w:fill="FFFFFF"/>
        <w:spacing w:beforeAutospacing="0" w:afterAutospacing="0" w:line="560" w:lineRule="exact"/>
        <w:ind w:firstLineChars="200" w:firstLine="643"/>
        <w:jc w:val="both"/>
        <w:rPr>
          <w:rFonts w:ascii="楷体_GB2312" w:eastAsia="楷体_GB2312" w:hAnsi="仿宋_GB2312" w:cs="仿宋_GB2312"/>
          <w:b/>
          <w:bCs/>
          <w:color w:val="000000"/>
          <w:kern w:val="2"/>
          <w:sz w:val="32"/>
          <w:szCs w:val="32"/>
          <w:lang w:val="zh-CN"/>
        </w:rPr>
      </w:pPr>
      <w:r w:rsidRPr="00343F05">
        <w:rPr>
          <w:rFonts w:ascii="楷体_GB2312" w:eastAsia="楷体_GB2312" w:hAnsi="仿宋_GB2312" w:cs="仿宋_GB2312" w:hint="eastAsia"/>
          <w:b/>
          <w:bCs/>
          <w:color w:val="000000"/>
          <w:kern w:val="2"/>
          <w:sz w:val="32"/>
          <w:szCs w:val="32"/>
          <w:lang w:val="zh-CN"/>
        </w:rPr>
        <w:t>（二）受理登记</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项目单位向代办帮办服务专窗提出委托申请（</w:t>
      </w:r>
      <w:r>
        <w:rPr>
          <w:rFonts w:ascii="仿宋_GB2312" w:eastAsia="仿宋_GB2312" w:hAnsi="仿宋_GB2312" w:cs="仿宋_GB2312" w:hint="eastAsia"/>
          <w:color w:val="000000"/>
          <w:kern w:val="2"/>
          <w:sz w:val="32"/>
          <w:szCs w:val="32"/>
        </w:rPr>
        <w:t>填写附件1</w:t>
      </w:r>
      <w:r>
        <w:rPr>
          <w:rFonts w:ascii="仿宋_GB2312" w:eastAsia="仿宋_GB2312" w:hAnsi="仿宋_GB2312" w:cs="仿宋_GB2312" w:hint="eastAsia"/>
          <w:color w:val="000000"/>
          <w:kern w:val="2"/>
          <w:sz w:val="32"/>
          <w:szCs w:val="32"/>
          <w:lang w:val="zh-CN"/>
        </w:rPr>
        <w:t>），</w:t>
      </w:r>
      <w:r>
        <w:rPr>
          <w:rFonts w:ascii="仿宋_GB2312" w:eastAsia="仿宋_GB2312" w:hAnsi="仿宋_GB2312" w:cs="仿宋_GB2312" w:hint="eastAsia"/>
          <w:color w:val="000000"/>
          <w:kern w:val="2"/>
          <w:sz w:val="32"/>
          <w:szCs w:val="32"/>
        </w:rPr>
        <w:t>经审核符合条件的，</w:t>
      </w:r>
      <w:r>
        <w:rPr>
          <w:rFonts w:ascii="仿宋_GB2312" w:eastAsia="仿宋_GB2312" w:hAnsi="仿宋_GB2312" w:cs="仿宋_GB2312" w:hint="eastAsia"/>
          <w:color w:val="000000"/>
          <w:kern w:val="2"/>
          <w:sz w:val="32"/>
          <w:szCs w:val="32"/>
          <w:lang w:val="zh-CN"/>
        </w:rPr>
        <w:t>与代办</w:t>
      </w:r>
      <w:r>
        <w:rPr>
          <w:rFonts w:ascii="仿宋_GB2312" w:eastAsia="仿宋_GB2312" w:hAnsi="仿宋_GB2312" w:cs="仿宋_GB2312" w:hint="eastAsia"/>
          <w:color w:val="000000"/>
          <w:kern w:val="2"/>
          <w:sz w:val="32"/>
          <w:szCs w:val="32"/>
        </w:rPr>
        <w:t>帮办</w:t>
      </w:r>
      <w:r>
        <w:rPr>
          <w:rFonts w:ascii="仿宋_GB2312" w:eastAsia="仿宋_GB2312" w:hAnsi="仿宋_GB2312" w:cs="仿宋_GB2312" w:hint="eastAsia"/>
          <w:color w:val="000000"/>
          <w:kern w:val="2"/>
          <w:sz w:val="32"/>
          <w:szCs w:val="32"/>
          <w:lang w:val="zh-CN"/>
        </w:rPr>
        <w:t>服务专窗签订委托协议（</w:t>
      </w:r>
      <w:r>
        <w:rPr>
          <w:rFonts w:ascii="仿宋_GB2312" w:eastAsia="仿宋_GB2312" w:hAnsi="仿宋_GB2312" w:cs="仿宋_GB2312" w:hint="eastAsia"/>
          <w:color w:val="000000"/>
          <w:kern w:val="2"/>
          <w:sz w:val="32"/>
          <w:szCs w:val="32"/>
        </w:rPr>
        <w:t>填写附件2</w:t>
      </w:r>
      <w:r>
        <w:rPr>
          <w:rFonts w:ascii="仿宋_GB2312" w:eastAsia="仿宋_GB2312" w:hAnsi="仿宋_GB2312" w:cs="仿宋_GB2312" w:hint="eastAsia"/>
          <w:color w:val="000000"/>
          <w:kern w:val="2"/>
          <w:sz w:val="32"/>
          <w:szCs w:val="32"/>
          <w:lang w:val="zh-CN"/>
        </w:rPr>
        <w:t>），明确代办帮办内容并准备相应申报材料（</w:t>
      </w:r>
      <w:r>
        <w:rPr>
          <w:rFonts w:ascii="仿宋_GB2312" w:eastAsia="仿宋_GB2312" w:hAnsi="仿宋_GB2312" w:cs="仿宋_GB2312" w:hint="eastAsia"/>
          <w:color w:val="000000"/>
          <w:kern w:val="2"/>
          <w:sz w:val="32"/>
          <w:szCs w:val="32"/>
        </w:rPr>
        <w:t>填写附件3</w:t>
      </w:r>
      <w:r>
        <w:rPr>
          <w:rFonts w:ascii="仿宋_GB2312" w:eastAsia="仿宋_GB2312" w:hAnsi="仿宋_GB2312" w:cs="仿宋_GB2312" w:hint="eastAsia"/>
          <w:color w:val="000000"/>
          <w:kern w:val="2"/>
          <w:sz w:val="32"/>
          <w:szCs w:val="32"/>
          <w:lang w:val="zh-CN"/>
        </w:rPr>
        <w:t>）提交给代办帮办服务专窗。不符合申请条件的，应明确不受理原因，并及时告知申请人。</w:t>
      </w:r>
    </w:p>
    <w:p w:rsidR="002127B6" w:rsidRPr="00343F05" w:rsidRDefault="00074CE2" w:rsidP="00343F05">
      <w:pPr>
        <w:pStyle w:val="a5"/>
        <w:shd w:val="clear" w:color="auto" w:fill="FFFFFF"/>
        <w:spacing w:beforeAutospacing="0" w:afterAutospacing="0" w:line="560" w:lineRule="exact"/>
        <w:ind w:firstLineChars="200" w:firstLine="643"/>
        <w:jc w:val="both"/>
        <w:rPr>
          <w:rFonts w:ascii="楷体_GB2312" w:eastAsia="楷体_GB2312" w:hAnsi="仿宋_GB2312" w:cs="仿宋_GB2312"/>
          <w:b/>
          <w:bCs/>
          <w:color w:val="000000"/>
          <w:kern w:val="2"/>
          <w:sz w:val="32"/>
          <w:szCs w:val="32"/>
          <w:lang w:val="zh-CN"/>
        </w:rPr>
      </w:pPr>
      <w:r w:rsidRPr="00343F05">
        <w:rPr>
          <w:rFonts w:ascii="楷体_GB2312" w:eastAsia="楷体_GB2312" w:hAnsi="仿宋_GB2312" w:cs="仿宋_GB2312" w:hint="eastAsia"/>
          <w:b/>
          <w:bCs/>
          <w:color w:val="000000"/>
          <w:kern w:val="2"/>
          <w:sz w:val="32"/>
          <w:szCs w:val="32"/>
          <w:lang w:val="zh-CN"/>
        </w:rPr>
        <w:t>（三）登记备案</w:t>
      </w:r>
    </w:p>
    <w:p w:rsidR="00343F05" w:rsidRDefault="00074CE2" w:rsidP="00343F05">
      <w:pPr>
        <w:pStyle w:val="a5"/>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代办帮办服务专窗对受理的代办帮办项目登记备案，明确</w:t>
      </w:r>
    </w:p>
    <w:p w:rsidR="002B1542" w:rsidRPr="002127B6" w:rsidRDefault="00074CE2" w:rsidP="00343F05">
      <w:pPr>
        <w:pStyle w:val="a5"/>
        <w:shd w:val="clear" w:color="auto" w:fill="FFFFFF"/>
        <w:spacing w:beforeAutospacing="0" w:afterAutospacing="0" w:line="560" w:lineRule="exact"/>
        <w:jc w:val="both"/>
        <w:rPr>
          <w:rFonts w:ascii="仿宋_GB2312" w:eastAsia="仿宋_GB2312" w:hAnsi="仿宋_GB2312" w:cs="仿宋_GB2312"/>
          <w:b/>
          <w:bCs/>
          <w:color w:val="000000"/>
          <w:kern w:val="2"/>
          <w:sz w:val="32"/>
          <w:szCs w:val="32"/>
          <w:lang w:val="zh-CN"/>
        </w:rPr>
      </w:pPr>
      <w:r>
        <w:rPr>
          <w:rFonts w:ascii="仿宋_GB2312" w:eastAsia="仿宋_GB2312" w:hAnsi="仿宋_GB2312" w:cs="仿宋_GB2312" w:hint="eastAsia"/>
          <w:color w:val="000000"/>
          <w:kern w:val="2"/>
          <w:sz w:val="32"/>
          <w:szCs w:val="32"/>
          <w:lang w:val="zh-CN"/>
        </w:rPr>
        <w:t>项目代办员，由项目代办员进行代办项目登记（</w:t>
      </w:r>
      <w:r>
        <w:rPr>
          <w:rFonts w:ascii="仿宋_GB2312" w:eastAsia="仿宋_GB2312" w:hAnsi="仿宋_GB2312" w:cs="仿宋_GB2312" w:hint="eastAsia"/>
          <w:color w:val="000000"/>
          <w:kern w:val="2"/>
          <w:sz w:val="32"/>
          <w:szCs w:val="32"/>
        </w:rPr>
        <w:t>填写附件4</w:t>
      </w:r>
      <w:r>
        <w:rPr>
          <w:rFonts w:ascii="仿宋_GB2312" w:eastAsia="仿宋_GB2312" w:hAnsi="仿宋_GB2312" w:cs="仿宋_GB2312" w:hint="eastAsia"/>
          <w:color w:val="000000"/>
          <w:kern w:val="2"/>
          <w:sz w:val="32"/>
          <w:szCs w:val="32"/>
          <w:lang w:val="zh-CN"/>
        </w:rPr>
        <w:t>），会同项目单位进行网上申报并将相应纸质申报材料提交</w:t>
      </w:r>
      <w:r>
        <w:rPr>
          <w:rFonts w:ascii="仿宋_GB2312" w:eastAsia="仿宋_GB2312" w:hAnsi="仿宋_GB2312" w:cs="仿宋_GB2312" w:hint="eastAsia"/>
          <w:color w:val="000000" w:themeColor="text1"/>
          <w:kern w:val="2"/>
          <w:sz w:val="32"/>
          <w:szCs w:val="32"/>
        </w:rPr>
        <w:t>工程建设</w:t>
      </w:r>
      <w:r>
        <w:rPr>
          <w:rFonts w:ascii="仿宋_GB2312" w:eastAsia="仿宋_GB2312" w:hAnsi="仿宋_GB2312" w:cs="仿宋_GB2312" w:hint="eastAsia"/>
          <w:color w:val="000000" w:themeColor="text1"/>
          <w:kern w:val="2"/>
          <w:sz w:val="32"/>
          <w:szCs w:val="32"/>
          <w:lang w:val="zh-CN"/>
        </w:rPr>
        <w:t>综合服务窗口。</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lang w:val="zh-CN"/>
        </w:rPr>
      </w:pPr>
      <w:r w:rsidRPr="00343F05">
        <w:rPr>
          <w:rFonts w:ascii="楷体_GB2312" w:eastAsia="楷体_GB2312" w:hAnsi="仿宋_GB2312" w:cs="仿宋_GB2312" w:hint="eastAsia"/>
          <w:b/>
          <w:bCs/>
          <w:color w:val="000000"/>
          <w:kern w:val="2"/>
          <w:sz w:val="32"/>
          <w:szCs w:val="32"/>
          <w:lang w:val="zh-CN"/>
        </w:rPr>
        <w:t>（四）审批办理</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各有关审批部门按照规定时限对</w:t>
      </w:r>
      <w:r>
        <w:rPr>
          <w:rFonts w:ascii="仿宋_GB2312" w:eastAsia="仿宋_GB2312" w:hAnsi="仿宋_GB2312" w:cs="仿宋_GB2312" w:hint="eastAsia"/>
          <w:color w:val="000000"/>
          <w:kern w:val="2"/>
          <w:sz w:val="32"/>
          <w:szCs w:val="32"/>
        </w:rPr>
        <w:t>工程建设</w:t>
      </w:r>
      <w:r>
        <w:rPr>
          <w:rFonts w:ascii="仿宋_GB2312" w:eastAsia="仿宋_GB2312" w:hAnsi="仿宋_GB2312" w:cs="仿宋_GB2312" w:hint="eastAsia"/>
          <w:color w:val="000000"/>
          <w:kern w:val="2"/>
          <w:sz w:val="32"/>
          <w:szCs w:val="32"/>
          <w:lang w:val="zh-CN"/>
        </w:rPr>
        <w:t>综合服务窗口转办的审批事项进行办理，协办员对本部门审批过程进行全程跟踪，督促相关审批人员按要求办理各项审批手续，及时向代办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反馈审批进展情况（</w:t>
      </w:r>
      <w:r>
        <w:rPr>
          <w:rFonts w:ascii="仿宋_GB2312" w:eastAsia="仿宋_GB2312" w:hAnsi="仿宋_GB2312" w:cs="仿宋_GB2312" w:hint="eastAsia"/>
          <w:color w:val="000000"/>
          <w:kern w:val="2"/>
          <w:sz w:val="32"/>
          <w:szCs w:val="32"/>
        </w:rPr>
        <w:t>填写附件5</w:t>
      </w:r>
      <w:r>
        <w:rPr>
          <w:rFonts w:ascii="仿宋_GB2312" w:eastAsia="仿宋_GB2312" w:hAnsi="仿宋_GB2312" w:cs="仿宋_GB2312" w:hint="eastAsia"/>
          <w:color w:val="000000"/>
          <w:kern w:val="2"/>
          <w:sz w:val="32"/>
          <w:szCs w:val="32"/>
          <w:lang w:val="zh-CN"/>
        </w:rPr>
        <w:t>）。属于即办事项的，当天受理当天办结；属于限时办结事项的，在承诺时限内办结；属于联审办理事项的，按联审相关程序办理。</w:t>
      </w:r>
    </w:p>
    <w:p w:rsidR="002B1542" w:rsidRPr="00343F05" w:rsidRDefault="00074CE2" w:rsidP="002127B6">
      <w:pPr>
        <w:pStyle w:val="a5"/>
        <w:widowControl/>
        <w:shd w:val="clear" w:color="auto" w:fill="FFFFFF"/>
        <w:spacing w:beforeAutospacing="0" w:afterAutospacing="0" w:line="560" w:lineRule="exact"/>
        <w:ind w:firstLineChars="200" w:firstLine="643"/>
        <w:rPr>
          <w:rFonts w:ascii="楷体_GB2312" w:eastAsia="楷体_GB2312" w:hAnsi="仿宋_GB2312" w:cs="仿宋_GB2312"/>
          <w:b/>
          <w:bCs/>
          <w:color w:val="000000"/>
          <w:kern w:val="2"/>
          <w:sz w:val="32"/>
          <w:szCs w:val="32"/>
          <w:lang w:val="zh-CN"/>
        </w:rPr>
      </w:pPr>
      <w:r w:rsidRPr="00343F05">
        <w:rPr>
          <w:rFonts w:ascii="楷体_GB2312" w:eastAsia="楷体_GB2312" w:hAnsi="仿宋_GB2312" w:cs="仿宋_GB2312" w:hint="eastAsia"/>
          <w:b/>
          <w:bCs/>
          <w:color w:val="000000"/>
          <w:kern w:val="2"/>
          <w:sz w:val="32"/>
          <w:szCs w:val="32"/>
          <w:lang w:val="zh-CN"/>
        </w:rPr>
        <w:lastRenderedPageBreak/>
        <w:t>（</w:t>
      </w:r>
      <w:r w:rsidRPr="00343F05">
        <w:rPr>
          <w:rFonts w:ascii="楷体_GB2312" w:eastAsia="楷体_GB2312" w:hAnsi="仿宋_GB2312" w:cs="仿宋_GB2312" w:hint="eastAsia"/>
          <w:b/>
          <w:bCs/>
          <w:color w:val="000000"/>
          <w:kern w:val="2"/>
          <w:sz w:val="32"/>
          <w:szCs w:val="32"/>
        </w:rPr>
        <w:t>五</w:t>
      </w:r>
      <w:r w:rsidRPr="00343F05">
        <w:rPr>
          <w:rFonts w:ascii="楷体_GB2312" w:eastAsia="楷体_GB2312" w:hAnsi="仿宋_GB2312" w:cs="仿宋_GB2312" w:hint="eastAsia"/>
          <w:b/>
          <w:bCs/>
          <w:color w:val="000000"/>
          <w:kern w:val="2"/>
          <w:sz w:val="32"/>
          <w:szCs w:val="32"/>
          <w:lang w:val="zh-CN"/>
        </w:rPr>
        <w:t>）结果送达</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lang w:val="zh-CN"/>
        </w:rPr>
        <w:t>各有关审批部门完成审批工作后，要及时将办理结果反馈给</w:t>
      </w:r>
      <w:r>
        <w:rPr>
          <w:rFonts w:ascii="仿宋_GB2312" w:eastAsia="仿宋_GB2312" w:hAnsi="仿宋_GB2312" w:cs="仿宋_GB2312" w:hint="eastAsia"/>
          <w:color w:val="000000"/>
          <w:kern w:val="2"/>
          <w:sz w:val="32"/>
          <w:szCs w:val="32"/>
        </w:rPr>
        <w:t>工程建设</w:t>
      </w:r>
      <w:r>
        <w:rPr>
          <w:rFonts w:ascii="仿宋_GB2312" w:eastAsia="仿宋_GB2312" w:hAnsi="仿宋_GB2312" w:cs="仿宋_GB2312" w:hint="eastAsia"/>
          <w:color w:val="000000"/>
          <w:kern w:val="2"/>
          <w:sz w:val="32"/>
          <w:szCs w:val="32"/>
          <w:lang w:val="zh-CN"/>
        </w:rPr>
        <w:t>综合服务窗口，由</w:t>
      </w:r>
      <w:r>
        <w:rPr>
          <w:rFonts w:ascii="仿宋_GB2312" w:eastAsia="仿宋_GB2312" w:hAnsi="仿宋_GB2312" w:cs="仿宋_GB2312" w:hint="eastAsia"/>
          <w:color w:val="000000"/>
          <w:kern w:val="2"/>
          <w:sz w:val="32"/>
          <w:szCs w:val="32"/>
        </w:rPr>
        <w:t>工程建设</w:t>
      </w:r>
      <w:r>
        <w:rPr>
          <w:rFonts w:ascii="仿宋_GB2312" w:eastAsia="仿宋_GB2312" w:hAnsi="仿宋_GB2312" w:cs="仿宋_GB2312" w:hint="eastAsia"/>
          <w:color w:val="000000"/>
          <w:kern w:val="2"/>
          <w:sz w:val="32"/>
          <w:szCs w:val="32"/>
          <w:lang w:val="zh-CN"/>
        </w:rPr>
        <w:t>综合服务窗口通知代办</w:t>
      </w:r>
      <w:proofErr w:type="gramStart"/>
      <w:r>
        <w:rPr>
          <w:rFonts w:ascii="仿宋_GB2312" w:eastAsia="仿宋_GB2312" w:hAnsi="仿宋_GB2312" w:cs="仿宋_GB2312" w:hint="eastAsia"/>
          <w:color w:val="000000"/>
          <w:kern w:val="2"/>
          <w:sz w:val="32"/>
          <w:szCs w:val="32"/>
          <w:lang w:val="zh-CN"/>
        </w:rPr>
        <w:t>帮办员</w:t>
      </w:r>
      <w:proofErr w:type="gramEnd"/>
      <w:r>
        <w:rPr>
          <w:rFonts w:ascii="仿宋_GB2312" w:eastAsia="仿宋_GB2312" w:hAnsi="仿宋_GB2312" w:cs="仿宋_GB2312" w:hint="eastAsia"/>
          <w:color w:val="000000"/>
          <w:kern w:val="2"/>
          <w:sz w:val="32"/>
          <w:szCs w:val="32"/>
          <w:lang w:val="zh-CN"/>
        </w:rPr>
        <w:t>领取后送达项目单位，</w:t>
      </w:r>
      <w:r>
        <w:rPr>
          <w:rFonts w:ascii="仿宋_GB2312" w:eastAsia="仿宋_GB2312" w:hAnsi="仿宋_GB2312" w:cs="仿宋_GB2312" w:hint="eastAsia"/>
          <w:color w:val="000000"/>
          <w:kern w:val="2"/>
          <w:sz w:val="32"/>
          <w:szCs w:val="32"/>
        </w:rPr>
        <w:t>并填写</w:t>
      </w:r>
      <w:r>
        <w:rPr>
          <w:rFonts w:ascii="仿宋_GB2312" w:eastAsia="仿宋_GB2312" w:hAnsi="仿宋_GB2312" w:cs="仿宋_GB2312" w:hint="eastAsia"/>
          <w:kern w:val="2"/>
          <w:sz w:val="32"/>
          <w:szCs w:val="32"/>
          <w:lang w:val="zh-CN"/>
        </w:rPr>
        <w:t>委托终止单</w:t>
      </w:r>
      <w:r>
        <w:rPr>
          <w:rFonts w:ascii="仿宋_GB2312" w:eastAsia="仿宋_GB2312" w:hAnsi="仿宋_GB2312" w:cs="仿宋_GB2312" w:hint="eastAsia"/>
          <w:color w:val="000000"/>
          <w:kern w:val="2"/>
          <w:sz w:val="32"/>
          <w:szCs w:val="32"/>
          <w:lang w:val="zh-CN"/>
        </w:rPr>
        <w:t>（</w:t>
      </w:r>
      <w:r>
        <w:rPr>
          <w:rFonts w:ascii="仿宋_GB2312" w:eastAsia="仿宋_GB2312" w:hAnsi="仿宋_GB2312" w:cs="仿宋_GB2312" w:hint="eastAsia"/>
          <w:color w:val="000000"/>
          <w:kern w:val="2"/>
          <w:sz w:val="32"/>
          <w:szCs w:val="32"/>
        </w:rPr>
        <w:t>附件6</w:t>
      </w:r>
      <w:r>
        <w:rPr>
          <w:rFonts w:ascii="仿宋_GB2312" w:eastAsia="仿宋_GB2312" w:hAnsi="仿宋_GB2312" w:cs="仿宋_GB2312" w:hint="eastAsia"/>
          <w:color w:val="000000"/>
          <w:kern w:val="2"/>
          <w:sz w:val="32"/>
          <w:szCs w:val="32"/>
          <w:lang w:val="zh-CN"/>
        </w:rPr>
        <w:t>），</w:t>
      </w:r>
      <w:r>
        <w:rPr>
          <w:rFonts w:ascii="仿宋_GB2312" w:eastAsia="仿宋_GB2312" w:hAnsi="仿宋_GB2312" w:cs="仿宋_GB2312" w:hint="eastAsia"/>
          <w:color w:val="000000"/>
          <w:kern w:val="2"/>
          <w:sz w:val="32"/>
          <w:szCs w:val="32"/>
        </w:rPr>
        <w:t>项目代办帮办服务结束。若因项目本身不具备办结条件或项目委托方要求终止代办帮办服务的，项目代办</w:t>
      </w:r>
      <w:proofErr w:type="gramStart"/>
      <w:r>
        <w:rPr>
          <w:rFonts w:ascii="仿宋_GB2312" w:eastAsia="仿宋_GB2312" w:hAnsi="仿宋_GB2312" w:cs="仿宋_GB2312" w:hint="eastAsia"/>
          <w:color w:val="000000"/>
          <w:kern w:val="2"/>
          <w:sz w:val="32"/>
          <w:szCs w:val="32"/>
        </w:rPr>
        <w:t>帮办员</w:t>
      </w:r>
      <w:proofErr w:type="gramEnd"/>
      <w:r>
        <w:rPr>
          <w:rFonts w:ascii="仿宋_GB2312" w:eastAsia="仿宋_GB2312" w:hAnsi="仿宋_GB2312" w:cs="仿宋_GB2312" w:hint="eastAsia"/>
          <w:color w:val="000000"/>
          <w:kern w:val="2"/>
          <w:sz w:val="32"/>
          <w:szCs w:val="32"/>
        </w:rPr>
        <w:t>应与委托方签订终止单。</w:t>
      </w:r>
    </w:p>
    <w:p w:rsidR="002B1542" w:rsidRPr="00343F05" w:rsidRDefault="00074CE2" w:rsidP="002127B6">
      <w:pPr>
        <w:pStyle w:val="a5"/>
        <w:widowControl/>
        <w:shd w:val="clear" w:color="auto" w:fill="FFFFFF"/>
        <w:spacing w:beforeAutospacing="0" w:afterAutospacing="0" w:line="560" w:lineRule="exact"/>
        <w:ind w:leftChars="200" w:left="420" w:firstLineChars="100" w:firstLine="321"/>
        <w:rPr>
          <w:rFonts w:ascii="楷体_GB2312" w:eastAsia="楷体_GB2312" w:hAnsi="仿宋_GB2312" w:cs="仿宋_GB2312"/>
          <w:b/>
          <w:bCs/>
          <w:color w:val="000000"/>
          <w:kern w:val="2"/>
          <w:sz w:val="32"/>
          <w:szCs w:val="32"/>
        </w:rPr>
      </w:pPr>
      <w:r w:rsidRPr="00343F05">
        <w:rPr>
          <w:rFonts w:ascii="楷体_GB2312" w:eastAsia="楷体_GB2312" w:hAnsi="仿宋_GB2312" w:cs="仿宋_GB2312" w:hint="eastAsia"/>
          <w:b/>
          <w:bCs/>
          <w:color w:val="000000"/>
          <w:kern w:val="2"/>
          <w:sz w:val="32"/>
          <w:szCs w:val="32"/>
        </w:rPr>
        <w:t>（六）整理归档</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项目代办帮办工作完成或终止后，应将相关档案资料送至代办帮办服务专窗统一整理归档。</w:t>
      </w:r>
    </w:p>
    <w:p w:rsidR="002127B6" w:rsidRPr="00343F05" w:rsidRDefault="00074CE2" w:rsidP="002127B6">
      <w:pPr>
        <w:spacing w:line="560" w:lineRule="exact"/>
        <w:ind w:firstLineChars="200" w:firstLine="643"/>
        <w:rPr>
          <w:rFonts w:ascii="楷体_GB2312" w:eastAsia="楷体_GB2312" w:hAnsi="宋体" w:cs="仿宋_GB2312"/>
          <w:color w:val="000000"/>
          <w:kern w:val="0"/>
          <w:sz w:val="31"/>
          <w:szCs w:val="31"/>
        </w:rPr>
      </w:pPr>
      <w:r w:rsidRPr="00343F05">
        <w:rPr>
          <w:rFonts w:ascii="楷体_GB2312" w:eastAsia="楷体_GB2312" w:hAnsi="仿宋_GB2312" w:cs="仿宋_GB2312" w:hint="eastAsia"/>
          <w:b/>
          <w:bCs/>
          <w:color w:val="000000"/>
          <w:sz w:val="32"/>
          <w:szCs w:val="32"/>
          <w:lang w:val="zh-CN"/>
        </w:rPr>
        <w:t>（</w:t>
      </w:r>
      <w:r w:rsidRPr="00343F05">
        <w:rPr>
          <w:rFonts w:ascii="楷体_GB2312" w:eastAsia="楷体_GB2312" w:hAnsi="仿宋_GB2312" w:cs="仿宋_GB2312" w:hint="eastAsia"/>
          <w:b/>
          <w:bCs/>
          <w:color w:val="000000"/>
          <w:sz w:val="32"/>
          <w:szCs w:val="32"/>
        </w:rPr>
        <w:t>七</w:t>
      </w:r>
      <w:r w:rsidRPr="00343F05">
        <w:rPr>
          <w:rFonts w:ascii="楷体_GB2312" w:eastAsia="楷体_GB2312" w:hAnsi="仿宋_GB2312" w:cs="仿宋_GB2312" w:hint="eastAsia"/>
          <w:b/>
          <w:bCs/>
          <w:color w:val="000000"/>
          <w:sz w:val="32"/>
          <w:szCs w:val="32"/>
          <w:lang w:val="zh-CN"/>
        </w:rPr>
        <w:t>）</w:t>
      </w:r>
      <w:r w:rsidRPr="00343F05">
        <w:rPr>
          <w:rFonts w:ascii="楷体_GB2312" w:eastAsia="楷体_GB2312" w:hAnsi="仿宋_GB2312" w:cs="仿宋_GB2312" w:hint="eastAsia"/>
          <w:b/>
          <w:bCs/>
          <w:color w:val="000000"/>
          <w:sz w:val="32"/>
          <w:szCs w:val="32"/>
        </w:rPr>
        <w:t>调研回访</w:t>
      </w:r>
    </w:p>
    <w:p w:rsidR="002B1542" w:rsidRPr="002127B6" w:rsidRDefault="00074CE2" w:rsidP="002127B6">
      <w:pPr>
        <w:spacing w:line="560" w:lineRule="exact"/>
        <w:ind w:firstLineChars="200" w:firstLine="640"/>
        <w:rPr>
          <w:rFonts w:ascii="仿宋_GB2312" w:eastAsia="仿宋_GB2312" w:hAnsi="宋体" w:cs="仿宋_GB2312"/>
          <w:color w:val="000000"/>
          <w:kern w:val="0"/>
          <w:sz w:val="31"/>
          <w:szCs w:val="31"/>
        </w:rPr>
      </w:pPr>
      <w:r>
        <w:rPr>
          <w:rFonts w:ascii="仿宋_GB2312" w:eastAsia="仿宋_GB2312" w:hAnsi="仿宋_GB2312" w:cs="仿宋_GB2312" w:hint="eastAsia"/>
          <w:color w:val="040404"/>
          <w:sz w:val="32"/>
          <w:szCs w:val="32"/>
          <w:shd w:val="clear" w:color="auto" w:fill="FFFFFF"/>
        </w:rPr>
        <w:t>代办帮办服务专窗</w:t>
      </w:r>
      <w:r>
        <w:rPr>
          <w:rFonts w:ascii="仿宋_GB2312" w:eastAsia="仿宋_GB2312" w:hAnsi="宋体" w:cs="仿宋_GB2312" w:hint="eastAsia"/>
          <w:color w:val="000000"/>
          <w:kern w:val="0"/>
          <w:sz w:val="31"/>
          <w:szCs w:val="31"/>
        </w:rPr>
        <w:t>对</w:t>
      </w:r>
      <w:r>
        <w:rPr>
          <w:rFonts w:ascii="仿宋_GB2312" w:eastAsia="仿宋_GB2312" w:hAnsi="仿宋_GB2312" w:cs="仿宋_GB2312" w:hint="eastAsia"/>
          <w:sz w:val="32"/>
          <w:szCs w:val="32"/>
          <w:lang w:val="zh-CN"/>
        </w:rPr>
        <w:t>委托终止</w:t>
      </w:r>
      <w:r>
        <w:rPr>
          <w:rFonts w:ascii="仿宋_GB2312" w:eastAsia="仿宋_GB2312" w:hAnsi="宋体" w:cs="仿宋_GB2312" w:hint="eastAsia"/>
          <w:color w:val="000000"/>
          <w:kern w:val="0"/>
          <w:sz w:val="31"/>
          <w:szCs w:val="31"/>
        </w:rPr>
        <w:t>的</w:t>
      </w:r>
      <w:r>
        <w:rPr>
          <w:rFonts w:ascii="仿宋_GB2312" w:eastAsia="仿宋_GB2312" w:hAnsi="仿宋_GB2312" w:cs="仿宋_GB2312" w:hint="eastAsia"/>
          <w:color w:val="000000"/>
          <w:sz w:val="32"/>
          <w:szCs w:val="32"/>
          <w:lang w:val="zh-CN"/>
        </w:rPr>
        <w:t>项目单位，</w:t>
      </w:r>
      <w:r>
        <w:rPr>
          <w:rFonts w:ascii="仿宋_GB2312" w:eastAsia="仿宋_GB2312" w:hAnsi="仿宋_GB2312" w:cs="仿宋_GB2312" w:hint="eastAsia"/>
          <w:color w:val="000000"/>
          <w:sz w:val="32"/>
          <w:szCs w:val="32"/>
        </w:rPr>
        <w:t>在</w:t>
      </w:r>
      <w:r>
        <w:rPr>
          <w:rFonts w:ascii="仿宋_GB2312" w:eastAsia="仿宋_GB2312" w:hAnsi="仿宋_GB2312" w:cs="仿宋_GB2312" w:hint="eastAsia"/>
          <w:color w:val="040404"/>
          <w:sz w:val="32"/>
          <w:szCs w:val="32"/>
          <w:shd w:val="clear" w:color="auto" w:fill="FFFFFF"/>
        </w:rPr>
        <w:t>5个工作日内需</w:t>
      </w:r>
      <w:r>
        <w:rPr>
          <w:rFonts w:ascii="仿宋_GB2312" w:eastAsia="仿宋_GB2312" w:hAnsi="宋体" w:cs="仿宋_GB2312" w:hint="eastAsia"/>
          <w:color w:val="000000"/>
          <w:kern w:val="0"/>
          <w:sz w:val="31"/>
          <w:szCs w:val="31"/>
        </w:rPr>
        <w:t>通过电话等方式进行调研回访（</w:t>
      </w:r>
      <w:r>
        <w:rPr>
          <w:rFonts w:ascii="仿宋_GB2312" w:eastAsia="仿宋_GB2312" w:hAnsi="仿宋_GB2312" w:cs="仿宋_GB2312" w:hint="eastAsia"/>
          <w:color w:val="000000"/>
          <w:sz w:val="32"/>
          <w:szCs w:val="32"/>
        </w:rPr>
        <w:t>填写附件7</w:t>
      </w:r>
      <w:r>
        <w:rPr>
          <w:rFonts w:ascii="仿宋_GB2312" w:eastAsia="仿宋_GB2312" w:hAnsi="宋体" w:cs="仿宋_GB2312" w:hint="eastAsia"/>
          <w:color w:val="000000"/>
          <w:kern w:val="0"/>
          <w:sz w:val="31"/>
          <w:szCs w:val="31"/>
        </w:rPr>
        <w:t>），全面了解项目代办服务需求、项目单位办事难点痛点问题。</w:t>
      </w:r>
      <w:r>
        <w:rPr>
          <w:rFonts w:ascii="仿宋_GB2312" w:eastAsia="仿宋_GB2312" w:hAnsi="仿宋_GB2312" w:cs="仿宋_GB2312" w:hint="eastAsia"/>
          <w:color w:val="040404"/>
          <w:sz w:val="32"/>
          <w:szCs w:val="32"/>
          <w:shd w:val="clear" w:color="auto" w:fill="FFFFFF"/>
        </w:rPr>
        <w:t>代办帮办服务窗口</w:t>
      </w:r>
      <w:r>
        <w:rPr>
          <w:rFonts w:ascii="仿宋_GB2312" w:eastAsia="仿宋_GB2312" w:hAnsi="宋体" w:cs="仿宋_GB2312" w:hint="eastAsia"/>
          <w:color w:val="000000"/>
          <w:kern w:val="0"/>
          <w:sz w:val="31"/>
          <w:szCs w:val="31"/>
        </w:rPr>
        <w:t>对征集到的问题进行分类登记、汇总整理，并向市工改办和</w:t>
      </w:r>
      <w:r>
        <w:rPr>
          <w:rFonts w:ascii="仿宋_GB2312" w:eastAsia="仿宋_GB2312" w:hAnsi="仿宋_GB2312" w:cs="仿宋_GB2312" w:hint="eastAsia"/>
          <w:color w:val="000000"/>
          <w:sz w:val="32"/>
          <w:szCs w:val="32"/>
          <w:lang w:val="zh-CN"/>
        </w:rPr>
        <w:t>各审批部门</w:t>
      </w:r>
      <w:r>
        <w:rPr>
          <w:rFonts w:ascii="仿宋_GB2312" w:eastAsia="仿宋_GB2312" w:hAnsi="仿宋_GB2312" w:cs="仿宋_GB2312" w:hint="eastAsia"/>
          <w:color w:val="000000"/>
          <w:sz w:val="32"/>
          <w:szCs w:val="32"/>
        </w:rPr>
        <w:t>反馈</w:t>
      </w:r>
      <w:r>
        <w:rPr>
          <w:rFonts w:ascii="仿宋_GB2312" w:eastAsia="仿宋_GB2312" w:hAnsi="宋体" w:cs="仿宋_GB2312" w:hint="eastAsia"/>
          <w:color w:val="000000"/>
          <w:kern w:val="0"/>
          <w:sz w:val="31"/>
          <w:szCs w:val="31"/>
        </w:rPr>
        <w:t>。</w:t>
      </w:r>
    </w:p>
    <w:p w:rsidR="002B1542" w:rsidRDefault="00074CE2" w:rsidP="002127B6">
      <w:pPr>
        <w:widowControl/>
        <w:spacing w:line="560" w:lineRule="exact"/>
        <w:ind w:firstLineChars="200" w:firstLine="620"/>
        <w:jc w:val="left"/>
        <w:rPr>
          <w:rFonts w:ascii="仿宋_GB2312" w:eastAsia="仿宋_GB2312" w:hAnsi="仿宋_GB2312" w:cs="仿宋_GB2312"/>
          <w:color w:val="000000"/>
          <w:sz w:val="32"/>
          <w:szCs w:val="32"/>
        </w:rPr>
      </w:pPr>
      <w:r>
        <w:rPr>
          <w:rFonts w:ascii="黑体" w:eastAsia="黑体" w:hAnsi="宋体" w:cs="黑体" w:hint="eastAsia"/>
          <w:color w:val="000000"/>
          <w:kern w:val="0"/>
          <w:sz w:val="31"/>
          <w:szCs w:val="31"/>
        </w:rPr>
        <w:t>五</w:t>
      </w:r>
      <w:r>
        <w:rPr>
          <w:rFonts w:ascii="黑体" w:eastAsia="黑体" w:hAnsi="宋体" w:cs="黑体"/>
          <w:color w:val="000000"/>
          <w:kern w:val="0"/>
          <w:sz w:val="31"/>
          <w:szCs w:val="31"/>
        </w:rPr>
        <w:t>、保障措施</w:t>
      </w:r>
    </w:p>
    <w:p w:rsidR="002B1542" w:rsidRPr="00343F05" w:rsidRDefault="00074CE2" w:rsidP="002127B6">
      <w:pPr>
        <w:widowControl/>
        <w:spacing w:line="560" w:lineRule="exact"/>
        <w:ind w:firstLineChars="200" w:firstLine="643"/>
        <w:jc w:val="left"/>
        <w:rPr>
          <w:rFonts w:ascii="楷体_GB2312" w:eastAsia="楷体_GB2312" w:hAnsi="仿宋_GB2312" w:cs="仿宋_GB2312"/>
          <w:b/>
          <w:bCs/>
          <w:color w:val="000000"/>
          <w:sz w:val="32"/>
          <w:szCs w:val="32"/>
        </w:rPr>
      </w:pPr>
      <w:r w:rsidRPr="00343F05">
        <w:rPr>
          <w:rFonts w:ascii="楷体_GB2312" w:eastAsia="楷体_GB2312" w:hAnsi="仿宋_GB2312" w:cs="仿宋_GB2312" w:hint="eastAsia"/>
          <w:b/>
          <w:bCs/>
          <w:color w:val="000000"/>
          <w:sz w:val="32"/>
          <w:szCs w:val="32"/>
        </w:rPr>
        <w:t>（一）提高认识</w:t>
      </w:r>
    </w:p>
    <w:p w:rsidR="002B1542" w:rsidRDefault="00074CE2" w:rsidP="002127B6">
      <w:pPr>
        <w:widowControl/>
        <w:spacing w:line="560" w:lineRule="exact"/>
        <w:ind w:firstLineChars="200" w:firstLine="640"/>
        <w:rPr>
          <w:rFonts w:ascii="仿宋_GB2312" w:eastAsia="仿宋_GB2312" w:hAnsi="宋体" w:cs="仿宋_GB2312"/>
          <w:color w:val="000000"/>
          <w:kern w:val="0"/>
          <w:sz w:val="31"/>
          <w:szCs w:val="31"/>
        </w:rPr>
      </w:pPr>
      <w:r>
        <w:rPr>
          <w:rFonts w:ascii="仿宋_GB2312" w:eastAsia="仿宋_GB2312" w:hAnsi="仿宋_GB2312" w:cs="仿宋_GB2312" w:hint="eastAsia"/>
          <w:color w:val="000000"/>
          <w:sz w:val="32"/>
          <w:szCs w:val="32"/>
        </w:rPr>
        <w:t>各</w:t>
      </w:r>
      <w:r>
        <w:rPr>
          <w:rFonts w:ascii="仿宋_GB2312" w:eastAsia="仿宋_GB2312" w:hAnsi="仿宋_GB2312" w:cs="仿宋_GB2312" w:hint="eastAsia"/>
          <w:color w:val="000000"/>
          <w:sz w:val="32"/>
          <w:szCs w:val="32"/>
          <w:lang w:val="zh-CN"/>
        </w:rPr>
        <w:t>审批</w:t>
      </w:r>
      <w:r>
        <w:rPr>
          <w:rFonts w:ascii="仿宋_GB2312" w:eastAsia="仿宋_GB2312" w:hAnsi="宋体" w:cs="仿宋_GB2312"/>
          <w:color w:val="000000"/>
          <w:kern w:val="0"/>
          <w:sz w:val="31"/>
          <w:szCs w:val="31"/>
        </w:rPr>
        <w:t>部门要充分重视代办</w:t>
      </w:r>
      <w:r>
        <w:rPr>
          <w:rFonts w:ascii="仿宋_GB2312" w:eastAsia="仿宋_GB2312" w:hAnsi="宋体" w:cs="仿宋_GB2312" w:hint="eastAsia"/>
          <w:color w:val="000000"/>
          <w:kern w:val="0"/>
          <w:sz w:val="31"/>
          <w:szCs w:val="31"/>
        </w:rPr>
        <w:t>帮办</w:t>
      </w:r>
      <w:r>
        <w:rPr>
          <w:rFonts w:ascii="仿宋_GB2312" w:eastAsia="仿宋_GB2312" w:hAnsi="宋体" w:cs="仿宋_GB2312"/>
          <w:color w:val="000000"/>
          <w:kern w:val="0"/>
          <w:sz w:val="31"/>
          <w:szCs w:val="31"/>
        </w:rPr>
        <w:t>服务工作，提高对工程建设项目审批制度改革的认识，集中解决项目遇到的难点问题，加强沟通协调和信息共享，主动作为形成工作合力</w:t>
      </w:r>
      <w:r>
        <w:rPr>
          <w:rFonts w:ascii="仿宋_GB2312" w:eastAsia="仿宋_GB2312" w:hAnsi="宋体" w:cs="仿宋_GB2312" w:hint="eastAsia"/>
          <w:color w:val="000000"/>
          <w:kern w:val="0"/>
          <w:sz w:val="31"/>
          <w:szCs w:val="31"/>
        </w:rPr>
        <w:t>，推进</w:t>
      </w:r>
      <w:r>
        <w:rPr>
          <w:rFonts w:ascii="仿宋_GB2312" w:eastAsia="仿宋_GB2312" w:hAnsi="宋体" w:cs="仿宋_GB2312"/>
          <w:color w:val="000000"/>
          <w:kern w:val="0"/>
          <w:sz w:val="31"/>
          <w:szCs w:val="31"/>
        </w:rPr>
        <w:t>代办</w:t>
      </w:r>
      <w:r>
        <w:rPr>
          <w:rFonts w:ascii="仿宋_GB2312" w:eastAsia="仿宋_GB2312" w:hAnsi="宋体" w:cs="仿宋_GB2312" w:hint="eastAsia"/>
          <w:color w:val="000000"/>
          <w:kern w:val="0"/>
          <w:sz w:val="31"/>
          <w:szCs w:val="31"/>
        </w:rPr>
        <w:t>帮办服务工作</w:t>
      </w:r>
      <w:r>
        <w:rPr>
          <w:rFonts w:ascii="仿宋_GB2312" w:eastAsia="仿宋_GB2312" w:hAnsi="宋体" w:cs="仿宋_GB2312"/>
          <w:color w:val="000000"/>
          <w:kern w:val="0"/>
          <w:sz w:val="31"/>
          <w:szCs w:val="31"/>
        </w:rPr>
        <w:t xml:space="preserve">。 </w:t>
      </w:r>
    </w:p>
    <w:p w:rsidR="002127B6" w:rsidRPr="00343F05" w:rsidRDefault="00074CE2" w:rsidP="002127B6">
      <w:pPr>
        <w:spacing w:line="560" w:lineRule="exact"/>
        <w:ind w:firstLineChars="200" w:firstLine="643"/>
        <w:jc w:val="left"/>
        <w:rPr>
          <w:rFonts w:ascii="楷体_GB2312" w:eastAsia="楷体_GB2312" w:hAnsi="仿宋_GB2312" w:cs="仿宋_GB2312"/>
          <w:b/>
          <w:bCs/>
          <w:color w:val="000000"/>
          <w:sz w:val="32"/>
          <w:szCs w:val="32"/>
        </w:rPr>
      </w:pPr>
      <w:r w:rsidRPr="00343F05">
        <w:rPr>
          <w:rFonts w:ascii="楷体_GB2312" w:eastAsia="楷体_GB2312" w:hAnsi="仿宋_GB2312" w:cs="仿宋_GB2312" w:hint="eastAsia"/>
          <w:b/>
          <w:bCs/>
          <w:color w:val="000000"/>
          <w:sz w:val="32"/>
          <w:szCs w:val="32"/>
        </w:rPr>
        <w:t>（二）加强宣传</w:t>
      </w:r>
    </w:p>
    <w:p w:rsidR="002B1542" w:rsidRPr="002127B6" w:rsidRDefault="00074CE2" w:rsidP="002127B6">
      <w:pPr>
        <w:spacing w:line="560" w:lineRule="exact"/>
        <w:ind w:firstLineChars="200" w:firstLine="640"/>
        <w:jc w:val="left"/>
        <w:rPr>
          <w:rFonts w:ascii="仿宋_GB2312" w:eastAsia="仿宋_GB2312" w:hAnsi="仿宋_GB2312" w:cs="仿宋_GB2312"/>
          <w:b/>
          <w:bCs/>
          <w:color w:val="000000"/>
          <w:sz w:val="32"/>
          <w:szCs w:val="32"/>
        </w:rPr>
      </w:pPr>
      <w:r>
        <w:rPr>
          <w:rFonts w:ascii="仿宋_GB2312" w:eastAsia="仿宋_GB2312" w:hAnsi="仿宋_GB2312" w:cs="仿宋_GB2312" w:hint="eastAsia"/>
          <w:color w:val="000000"/>
          <w:sz w:val="32"/>
          <w:szCs w:val="32"/>
        </w:rPr>
        <w:t>各</w:t>
      </w:r>
      <w:r>
        <w:rPr>
          <w:rFonts w:ascii="仿宋_GB2312" w:eastAsia="仿宋_GB2312" w:hAnsi="仿宋_GB2312" w:cs="仿宋_GB2312" w:hint="eastAsia"/>
          <w:color w:val="000000"/>
          <w:sz w:val="32"/>
          <w:szCs w:val="32"/>
          <w:lang w:val="zh-CN"/>
        </w:rPr>
        <w:t>审批</w:t>
      </w:r>
      <w:r>
        <w:rPr>
          <w:rFonts w:ascii="仿宋_GB2312" w:eastAsia="仿宋_GB2312" w:hAnsi="宋体" w:cs="仿宋_GB2312"/>
          <w:color w:val="000000"/>
          <w:kern w:val="0"/>
          <w:sz w:val="31"/>
          <w:szCs w:val="31"/>
        </w:rPr>
        <w:t>部门要加</w:t>
      </w:r>
      <w:r>
        <w:rPr>
          <w:rFonts w:ascii="仿宋_GB2312" w:eastAsia="仿宋_GB2312" w:hAnsi="宋体" w:cs="仿宋_GB2312" w:hint="eastAsia"/>
          <w:color w:val="000000"/>
          <w:kern w:val="0"/>
          <w:sz w:val="31"/>
          <w:szCs w:val="31"/>
        </w:rPr>
        <w:t>大</w:t>
      </w:r>
      <w:r>
        <w:rPr>
          <w:rFonts w:ascii="仿宋_GB2312" w:eastAsia="仿宋_GB2312" w:hAnsi="宋体" w:cs="仿宋_GB2312"/>
          <w:color w:val="000000"/>
          <w:kern w:val="0"/>
          <w:sz w:val="31"/>
          <w:szCs w:val="31"/>
        </w:rPr>
        <w:t>对代办</w:t>
      </w:r>
      <w:r>
        <w:rPr>
          <w:rFonts w:ascii="仿宋_GB2312" w:eastAsia="仿宋_GB2312" w:hAnsi="宋体" w:cs="仿宋_GB2312" w:hint="eastAsia"/>
          <w:color w:val="000000"/>
          <w:kern w:val="0"/>
          <w:sz w:val="31"/>
          <w:szCs w:val="31"/>
        </w:rPr>
        <w:t>帮办</w:t>
      </w:r>
      <w:r>
        <w:rPr>
          <w:rFonts w:ascii="仿宋_GB2312" w:eastAsia="仿宋_GB2312" w:hAnsi="宋体" w:cs="仿宋_GB2312"/>
          <w:color w:val="000000"/>
          <w:kern w:val="0"/>
          <w:sz w:val="31"/>
          <w:szCs w:val="31"/>
        </w:rPr>
        <w:t>工作的宣传力度，在办理相关</w:t>
      </w:r>
      <w:r>
        <w:rPr>
          <w:rFonts w:ascii="仿宋_GB2312" w:eastAsia="仿宋_GB2312" w:hAnsi="宋体" w:cs="仿宋_GB2312"/>
          <w:color w:val="000000"/>
          <w:kern w:val="0"/>
          <w:sz w:val="31"/>
          <w:szCs w:val="31"/>
        </w:rPr>
        <w:lastRenderedPageBreak/>
        <w:t>业务过程中，积极引导企业了解代办</w:t>
      </w:r>
      <w:r>
        <w:rPr>
          <w:rFonts w:ascii="仿宋_GB2312" w:eastAsia="仿宋_GB2312" w:hAnsi="宋体" w:cs="仿宋_GB2312" w:hint="eastAsia"/>
          <w:color w:val="000000"/>
          <w:kern w:val="0"/>
          <w:sz w:val="31"/>
          <w:szCs w:val="31"/>
        </w:rPr>
        <w:t>帮办</w:t>
      </w:r>
      <w:r>
        <w:rPr>
          <w:rFonts w:ascii="仿宋_GB2312" w:eastAsia="仿宋_GB2312" w:hAnsi="宋体" w:cs="仿宋_GB2312"/>
          <w:color w:val="000000"/>
          <w:kern w:val="0"/>
          <w:sz w:val="31"/>
          <w:szCs w:val="31"/>
        </w:rPr>
        <w:t>服务，加</w:t>
      </w:r>
      <w:r>
        <w:rPr>
          <w:rFonts w:ascii="仿宋_GB2312" w:eastAsia="仿宋_GB2312" w:hAnsi="宋体" w:cs="仿宋_GB2312" w:hint="eastAsia"/>
          <w:color w:val="000000"/>
          <w:kern w:val="0"/>
          <w:sz w:val="31"/>
          <w:szCs w:val="31"/>
        </w:rPr>
        <w:t>强</w:t>
      </w:r>
      <w:r>
        <w:rPr>
          <w:rFonts w:ascii="仿宋_GB2312" w:eastAsia="仿宋_GB2312" w:hAnsi="宋体" w:cs="仿宋_GB2312"/>
          <w:color w:val="000000"/>
          <w:kern w:val="0"/>
          <w:sz w:val="31"/>
          <w:szCs w:val="31"/>
        </w:rPr>
        <w:t>宣传</w:t>
      </w:r>
      <w:r>
        <w:rPr>
          <w:rFonts w:ascii="仿宋_GB2312" w:eastAsia="仿宋_GB2312" w:hAnsi="宋体" w:cs="仿宋_GB2312" w:hint="eastAsia"/>
          <w:color w:val="000000"/>
          <w:kern w:val="0"/>
          <w:sz w:val="31"/>
          <w:szCs w:val="31"/>
        </w:rPr>
        <w:t>推广</w:t>
      </w:r>
      <w:r>
        <w:rPr>
          <w:rFonts w:ascii="仿宋_GB2312" w:eastAsia="仿宋_GB2312" w:hAnsi="宋体" w:cs="仿宋_GB2312"/>
          <w:color w:val="000000"/>
          <w:kern w:val="0"/>
          <w:sz w:val="31"/>
          <w:szCs w:val="31"/>
        </w:rPr>
        <w:t>全程代办</w:t>
      </w:r>
      <w:r>
        <w:rPr>
          <w:rFonts w:ascii="仿宋_GB2312" w:eastAsia="仿宋_GB2312" w:hAnsi="宋体" w:cs="仿宋_GB2312" w:hint="eastAsia"/>
          <w:color w:val="000000"/>
          <w:kern w:val="0"/>
          <w:sz w:val="31"/>
          <w:szCs w:val="31"/>
        </w:rPr>
        <w:t>帮办</w:t>
      </w:r>
      <w:r>
        <w:rPr>
          <w:rFonts w:ascii="仿宋_GB2312" w:eastAsia="仿宋_GB2312" w:hAnsi="宋体" w:cs="仿宋_GB2312"/>
          <w:color w:val="000000"/>
          <w:kern w:val="0"/>
          <w:sz w:val="31"/>
          <w:szCs w:val="31"/>
        </w:rPr>
        <w:t>服务模式，努力提升企业在工程建设审批制度改革中的获得感</w:t>
      </w:r>
      <w:r>
        <w:rPr>
          <w:rFonts w:ascii="仿宋_GB2312" w:eastAsia="仿宋_GB2312" w:hAnsi="宋体" w:cs="仿宋_GB2312" w:hint="eastAsia"/>
          <w:color w:val="000000"/>
          <w:kern w:val="0"/>
          <w:sz w:val="31"/>
          <w:szCs w:val="31"/>
        </w:rPr>
        <w:t>。</w:t>
      </w:r>
    </w:p>
    <w:p w:rsidR="002B1542" w:rsidRPr="00343F05" w:rsidRDefault="00074CE2" w:rsidP="002127B6">
      <w:pPr>
        <w:widowControl/>
        <w:spacing w:line="560" w:lineRule="exact"/>
        <w:ind w:firstLineChars="200" w:firstLine="643"/>
        <w:jc w:val="left"/>
        <w:rPr>
          <w:rFonts w:ascii="楷体_GB2312" w:eastAsia="楷体_GB2312" w:hAnsi="宋体" w:cs="仿宋_GB2312"/>
          <w:color w:val="000000"/>
          <w:kern w:val="0"/>
          <w:sz w:val="31"/>
          <w:szCs w:val="31"/>
        </w:rPr>
      </w:pPr>
      <w:r w:rsidRPr="00343F05">
        <w:rPr>
          <w:rFonts w:ascii="楷体_GB2312" w:eastAsia="楷体_GB2312" w:hAnsi="仿宋_GB2312" w:cs="仿宋_GB2312" w:hint="eastAsia"/>
          <w:b/>
          <w:bCs/>
          <w:color w:val="000000"/>
          <w:sz w:val="32"/>
          <w:szCs w:val="32"/>
        </w:rPr>
        <w:t>（三）监督考核</w:t>
      </w:r>
    </w:p>
    <w:p w:rsidR="002B1542" w:rsidRDefault="00074CE2" w:rsidP="002127B6">
      <w:pPr>
        <w:pStyle w:val="a5"/>
        <w:widowControl/>
        <w:shd w:val="clear" w:color="auto" w:fill="FFFFFF"/>
        <w:spacing w:beforeAutospacing="0" w:afterAutospacing="0" w:line="560" w:lineRule="exact"/>
        <w:ind w:firstLineChars="200" w:firstLine="640"/>
        <w:jc w:val="both"/>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rPr>
        <w:t>市行政</w:t>
      </w:r>
      <w:r>
        <w:rPr>
          <w:rFonts w:ascii="仿宋_GB2312" w:eastAsia="仿宋_GB2312" w:hAnsi="仿宋_GB2312" w:cs="仿宋_GB2312" w:hint="eastAsia"/>
          <w:color w:val="000000"/>
          <w:kern w:val="2"/>
          <w:sz w:val="32"/>
          <w:szCs w:val="32"/>
          <w:lang w:val="zh-CN"/>
        </w:rPr>
        <w:t>服务中心</w:t>
      </w:r>
      <w:r>
        <w:rPr>
          <w:rFonts w:ascii="仿宋_GB2312" w:eastAsia="仿宋_GB2312" w:hAnsi="仿宋_GB2312" w:cs="仿宋_GB2312" w:hint="eastAsia"/>
          <w:color w:val="000000"/>
          <w:kern w:val="2"/>
          <w:sz w:val="32"/>
          <w:szCs w:val="32"/>
        </w:rPr>
        <w:t>综合协调科对</w:t>
      </w:r>
      <w:r>
        <w:rPr>
          <w:rFonts w:ascii="仿宋_GB2312" w:eastAsia="仿宋_GB2312" w:hAnsi="仿宋_GB2312" w:cs="仿宋_GB2312" w:hint="eastAsia"/>
          <w:color w:val="040404"/>
          <w:sz w:val="32"/>
          <w:szCs w:val="32"/>
          <w:shd w:val="clear" w:color="auto" w:fill="FFFFFF"/>
        </w:rPr>
        <w:t>代办帮办服务专窗统一管理</w:t>
      </w:r>
      <w:r>
        <w:rPr>
          <w:rFonts w:ascii="仿宋_GB2312" w:eastAsia="仿宋_GB2312" w:hAnsi="仿宋_GB2312" w:cs="仿宋_GB2312" w:hint="eastAsia"/>
          <w:color w:val="000000"/>
          <w:kern w:val="2"/>
          <w:sz w:val="32"/>
          <w:szCs w:val="32"/>
        </w:rPr>
        <w:t>，</w:t>
      </w:r>
      <w:r>
        <w:rPr>
          <w:rFonts w:ascii="仿宋_GB2312" w:eastAsia="仿宋_GB2312" w:hAnsi="仿宋_GB2312" w:cs="仿宋_GB2312" w:hint="eastAsia"/>
          <w:color w:val="000000"/>
          <w:kern w:val="2"/>
          <w:sz w:val="32"/>
          <w:szCs w:val="32"/>
          <w:lang w:val="zh-CN"/>
        </w:rPr>
        <w:t>及时听取项目单位对代办帮办服务工作的意见和建议，</w:t>
      </w:r>
      <w:r>
        <w:rPr>
          <w:rFonts w:ascii="仿宋_GB2312" w:eastAsia="仿宋_GB2312" w:hAnsi="仿宋_GB2312" w:cs="仿宋_GB2312" w:hint="eastAsia"/>
          <w:color w:val="000000"/>
          <w:kern w:val="2"/>
          <w:sz w:val="32"/>
          <w:szCs w:val="32"/>
        </w:rPr>
        <w:t>做好回访</w:t>
      </w:r>
      <w:r>
        <w:rPr>
          <w:rFonts w:ascii="仿宋_GB2312" w:eastAsia="仿宋_GB2312" w:hAnsi="仿宋_GB2312" w:cs="仿宋_GB2312" w:hint="eastAsia"/>
          <w:color w:val="000000"/>
          <w:kern w:val="2"/>
          <w:sz w:val="32"/>
          <w:szCs w:val="32"/>
          <w:lang w:val="zh-CN"/>
        </w:rPr>
        <w:t>完善代办帮办服务工作机制。</w:t>
      </w:r>
      <w:r>
        <w:rPr>
          <w:rFonts w:ascii="仿宋_GB2312" w:eastAsia="仿宋_GB2312" w:hAnsi="仿宋_GB2312" w:cs="仿宋_GB2312" w:hint="eastAsia"/>
          <w:color w:val="000000"/>
          <w:kern w:val="2"/>
          <w:sz w:val="32"/>
          <w:szCs w:val="32"/>
        </w:rPr>
        <w:t>市行政</w:t>
      </w:r>
      <w:r>
        <w:rPr>
          <w:rFonts w:ascii="仿宋_GB2312" w:eastAsia="仿宋_GB2312" w:hAnsi="仿宋_GB2312" w:cs="仿宋_GB2312" w:hint="eastAsia"/>
          <w:color w:val="000000"/>
          <w:kern w:val="2"/>
          <w:sz w:val="32"/>
          <w:szCs w:val="32"/>
          <w:lang w:val="zh-CN"/>
        </w:rPr>
        <w:t>服务中心</w:t>
      </w:r>
      <w:r>
        <w:rPr>
          <w:rFonts w:ascii="仿宋_GB2312" w:eastAsia="仿宋_GB2312" w:hAnsi="仿宋_GB2312" w:cs="仿宋_GB2312" w:hint="eastAsia"/>
          <w:color w:val="000000"/>
          <w:kern w:val="2"/>
          <w:sz w:val="32"/>
          <w:szCs w:val="32"/>
        </w:rPr>
        <w:t>政务大厅管理科</w:t>
      </w:r>
      <w:r>
        <w:rPr>
          <w:rFonts w:ascii="仿宋_GB2312" w:eastAsia="仿宋_GB2312" w:hAnsi="仿宋_GB2312" w:cs="仿宋_GB2312" w:hint="eastAsia"/>
          <w:color w:val="000000"/>
          <w:kern w:val="2"/>
          <w:sz w:val="32"/>
          <w:szCs w:val="32"/>
          <w:lang w:val="zh-CN"/>
        </w:rPr>
        <w:t>对各有关审批部门、代办帮办员、协办员的履职情况进行效能监察。代办帮办服务工作纳入年度考核，全方位的督查考核，有力推进代办帮办工作的实施。</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color w:val="000000"/>
          <w:kern w:val="2"/>
          <w:sz w:val="32"/>
          <w:szCs w:val="32"/>
          <w:lang w:val="zh-CN"/>
        </w:rPr>
      </w:pPr>
      <w:r>
        <w:rPr>
          <w:rFonts w:ascii="仿宋_GB2312" w:eastAsia="仿宋_GB2312" w:hAnsi="仿宋_GB2312" w:cs="仿宋_GB2312" w:hint="eastAsia"/>
          <w:color w:val="000000"/>
          <w:kern w:val="2"/>
          <w:sz w:val="32"/>
          <w:szCs w:val="32"/>
          <w:lang w:val="zh-CN"/>
        </w:rPr>
        <w:t> </w:t>
      </w:r>
    </w:p>
    <w:p w:rsidR="002B1542" w:rsidRDefault="00074CE2" w:rsidP="002127B6">
      <w:pPr>
        <w:pStyle w:val="a5"/>
        <w:widowControl/>
        <w:shd w:val="clear" w:color="auto" w:fill="FFFFFF"/>
        <w:spacing w:beforeAutospacing="0" w:afterAutospacing="0" w:line="560" w:lineRule="exact"/>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t>附件：</w:t>
      </w: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lang w:val="zh-CN"/>
        </w:rPr>
        <w:t>工程建设项目审批代办帮办服务申请表</w:t>
      </w:r>
    </w:p>
    <w:p w:rsidR="002B1542" w:rsidRDefault="00074CE2" w:rsidP="002127B6">
      <w:pPr>
        <w:pStyle w:val="a5"/>
        <w:widowControl/>
        <w:shd w:val="clear" w:color="auto" w:fill="FFFFFF"/>
        <w:spacing w:beforeAutospacing="0" w:afterAutospacing="0" w:line="560" w:lineRule="exact"/>
        <w:ind w:firstLineChars="500" w:firstLine="160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lang w:val="zh-CN"/>
        </w:rPr>
        <w:t>工程建设项目审批代办帮办服务委托协议</w:t>
      </w:r>
    </w:p>
    <w:p w:rsidR="002B1542" w:rsidRDefault="00074CE2" w:rsidP="002127B6">
      <w:pPr>
        <w:pStyle w:val="a5"/>
        <w:widowControl/>
        <w:shd w:val="clear" w:color="auto" w:fill="FFFFFF"/>
        <w:spacing w:beforeAutospacing="0" w:afterAutospacing="0" w:line="560" w:lineRule="exact"/>
        <w:ind w:firstLineChars="500" w:firstLine="160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w:t>
      </w:r>
      <w:r>
        <w:rPr>
          <w:rFonts w:ascii="仿宋_GB2312" w:eastAsia="仿宋_GB2312" w:hAnsi="仿宋_GB2312" w:cs="仿宋_GB2312" w:hint="eastAsia"/>
          <w:spacing w:val="-6"/>
          <w:kern w:val="2"/>
          <w:sz w:val="32"/>
          <w:szCs w:val="32"/>
          <w:lang w:val="zh-CN"/>
        </w:rPr>
        <w:t>工程建设项目审批代办帮办业务</w:t>
      </w:r>
      <w:r>
        <w:rPr>
          <w:rFonts w:ascii="仿宋_GB2312" w:eastAsia="仿宋_GB2312" w:hAnsi="仿宋_GB2312" w:cs="仿宋_GB2312" w:hint="eastAsia"/>
          <w:spacing w:val="-6"/>
          <w:kern w:val="2"/>
          <w:sz w:val="32"/>
          <w:szCs w:val="32"/>
        </w:rPr>
        <w:t>申请材料清单</w:t>
      </w:r>
    </w:p>
    <w:p w:rsidR="002B1542" w:rsidRDefault="00074CE2" w:rsidP="002127B6">
      <w:pPr>
        <w:pStyle w:val="a5"/>
        <w:widowControl/>
        <w:shd w:val="clear" w:color="auto" w:fill="FFFFFF"/>
        <w:spacing w:beforeAutospacing="0" w:afterAutospacing="0" w:line="560" w:lineRule="exact"/>
        <w:ind w:firstLineChars="500" w:firstLine="1540"/>
        <w:rPr>
          <w:rFonts w:ascii="仿宋_GB2312" w:eastAsia="仿宋_GB2312" w:hAnsi="仿宋_GB2312" w:cs="仿宋_GB2312"/>
          <w:spacing w:val="-6"/>
          <w:kern w:val="2"/>
          <w:sz w:val="32"/>
          <w:szCs w:val="32"/>
          <w:lang w:val="zh-CN"/>
        </w:rPr>
      </w:pPr>
      <w:r>
        <w:rPr>
          <w:rFonts w:ascii="仿宋_GB2312" w:eastAsia="仿宋_GB2312" w:hAnsi="仿宋_GB2312" w:cs="仿宋_GB2312" w:hint="eastAsia"/>
          <w:spacing w:val="-6"/>
          <w:kern w:val="2"/>
          <w:sz w:val="32"/>
          <w:szCs w:val="32"/>
        </w:rPr>
        <w:t>4.</w:t>
      </w:r>
      <w:r>
        <w:rPr>
          <w:rFonts w:ascii="仿宋_GB2312" w:eastAsia="仿宋_GB2312" w:hAnsi="仿宋_GB2312" w:cs="仿宋_GB2312" w:hint="eastAsia"/>
          <w:kern w:val="2"/>
          <w:sz w:val="32"/>
          <w:szCs w:val="32"/>
        </w:rPr>
        <w:t>工程建设项目审批代办帮办服务</w:t>
      </w:r>
      <w:proofErr w:type="gramStart"/>
      <w:r>
        <w:rPr>
          <w:rFonts w:ascii="仿宋_GB2312" w:eastAsia="仿宋_GB2312" w:hAnsi="仿宋_GB2312" w:cs="仿宋_GB2312" w:hint="eastAsia"/>
          <w:kern w:val="2"/>
          <w:sz w:val="32"/>
          <w:szCs w:val="32"/>
        </w:rPr>
        <w:t>办件台账</w:t>
      </w:r>
      <w:proofErr w:type="gramEnd"/>
    </w:p>
    <w:p w:rsidR="002B1542" w:rsidRDefault="00074CE2" w:rsidP="002127B6">
      <w:pPr>
        <w:adjustRightInd w:val="0"/>
        <w:snapToGrid w:val="0"/>
        <w:spacing w:line="560" w:lineRule="exact"/>
        <w:ind w:firstLineChars="500" w:firstLine="16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lang w:val="zh-CN"/>
        </w:rPr>
        <w:t>工程建设项目审批代办帮办业务工作日志</w:t>
      </w:r>
    </w:p>
    <w:p w:rsidR="002B1542" w:rsidRDefault="00074CE2" w:rsidP="002127B6">
      <w:pPr>
        <w:pStyle w:val="a5"/>
        <w:widowControl/>
        <w:shd w:val="clear" w:color="auto" w:fill="FFFFFF"/>
        <w:spacing w:beforeAutospacing="0" w:afterAutospacing="0" w:line="560" w:lineRule="exact"/>
        <w:ind w:firstLineChars="500" w:firstLine="1600"/>
        <w:rPr>
          <w:rFonts w:ascii="仿宋_GB2312" w:eastAsia="仿宋_GB2312" w:hAnsi="仿宋_GB2312" w:cs="仿宋_GB2312"/>
          <w:spacing w:val="-6"/>
          <w:kern w:val="2"/>
          <w:sz w:val="32"/>
          <w:szCs w:val="32"/>
          <w:lang w:val="zh-CN"/>
        </w:rPr>
      </w:pPr>
      <w:r>
        <w:rPr>
          <w:rFonts w:ascii="仿宋_GB2312" w:eastAsia="仿宋_GB2312" w:hAnsi="仿宋_GB2312" w:cs="仿宋_GB2312" w:hint="eastAsia"/>
          <w:color w:val="000000" w:themeColor="text1"/>
          <w:kern w:val="2"/>
          <w:sz w:val="32"/>
          <w:szCs w:val="32"/>
        </w:rPr>
        <w:t>6.</w:t>
      </w:r>
      <w:r>
        <w:rPr>
          <w:rFonts w:ascii="仿宋_GB2312" w:eastAsia="仿宋_GB2312" w:hAnsi="仿宋_GB2312" w:cs="仿宋_GB2312" w:hint="eastAsia"/>
          <w:kern w:val="2"/>
          <w:sz w:val="32"/>
          <w:szCs w:val="32"/>
          <w:lang w:val="zh-CN"/>
        </w:rPr>
        <w:t>工程建设项目审批代办帮办项目委托终止单</w:t>
      </w:r>
    </w:p>
    <w:p w:rsidR="002B1542" w:rsidRDefault="00074CE2" w:rsidP="002127B6">
      <w:pPr>
        <w:adjustRightInd w:val="0"/>
        <w:snapToGrid w:val="0"/>
        <w:spacing w:line="560" w:lineRule="exact"/>
        <w:ind w:firstLineChars="500" w:firstLine="1600"/>
        <w:jc w:val="left"/>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7.</w:t>
      </w:r>
      <w:r>
        <w:rPr>
          <w:rFonts w:ascii="仿宋_GB2312" w:eastAsia="仿宋_GB2312" w:hAnsi="仿宋_GB2312" w:cs="仿宋_GB2312" w:hint="eastAsia"/>
          <w:color w:val="000000" w:themeColor="text1"/>
          <w:sz w:val="32"/>
          <w:szCs w:val="32"/>
          <w:lang w:val="zh-CN"/>
        </w:rPr>
        <w:t>工程</w:t>
      </w:r>
      <w:r>
        <w:rPr>
          <w:rFonts w:ascii="仿宋_GB2312" w:eastAsia="仿宋_GB2312" w:hAnsi="仿宋_GB2312" w:cs="仿宋_GB2312" w:hint="eastAsia"/>
          <w:sz w:val="32"/>
          <w:szCs w:val="32"/>
          <w:lang w:val="zh-CN"/>
        </w:rPr>
        <w:t>建设项目审批代办帮办</w:t>
      </w:r>
      <w:r>
        <w:rPr>
          <w:rFonts w:ascii="仿宋_GB2312" w:eastAsia="仿宋_GB2312" w:hAnsi="仿宋_GB2312" w:cs="仿宋_GB2312" w:hint="eastAsia"/>
          <w:sz w:val="32"/>
          <w:szCs w:val="32"/>
        </w:rPr>
        <w:t>电话回访记录表</w:t>
      </w:r>
    </w:p>
    <w:p w:rsidR="002B1542" w:rsidRDefault="00074CE2" w:rsidP="002127B6">
      <w:pPr>
        <w:adjustRightInd w:val="0"/>
        <w:snapToGrid w:val="0"/>
        <w:spacing w:line="560" w:lineRule="exact"/>
        <w:ind w:firstLineChars="500" w:firstLine="16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8.市直有关单位名单</w:t>
      </w: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343F05" w:rsidRDefault="00343F05" w:rsidP="002127B6">
      <w:pPr>
        <w:adjustRightInd w:val="0"/>
        <w:snapToGrid w:val="0"/>
        <w:spacing w:line="560" w:lineRule="exact"/>
        <w:ind w:firstLineChars="500" w:firstLine="1600"/>
        <w:jc w:val="left"/>
        <w:rPr>
          <w:rFonts w:ascii="仿宋_GB2312" w:eastAsia="仿宋_GB2312" w:hAnsi="仿宋_GB2312" w:cs="仿宋_GB2312" w:hint="eastAsia"/>
          <w:sz w:val="32"/>
          <w:szCs w:val="32"/>
        </w:rPr>
      </w:pPr>
    </w:p>
    <w:p w:rsidR="00BA4811" w:rsidRDefault="00BA4811" w:rsidP="002127B6">
      <w:pPr>
        <w:adjustRightInd w:val="0"/>
        <w:snapToGrid w:val="0"/>
        <w:spacing w:line="560" w:lineRule="exact"/>
        <w:ind w:firstLineChars="500" w:firstLine="1600"/>
        <w:jc w:val="left"/>
        <w:rPr>
          <w:rFonts w:ascii="仿宋_GB2312" w:eastAsia="仿宋_GB2312" w:hAnsi="仿宋_GB2312" w:cs="仿宋_GB2312"/>
          <w:sz w:val="32"/>
          <w:szCs w:val="32"/>
        </w:rPr>
      </w:pPr>
    </w:p>
    <w:p w:rsidR="00BA4811" w:rsidRDefault="00BA4811" w:rsidP="00BA4811">
      <w:pPr>
        <w:spacing w:line="240" w:lineRule="exact"/>
        <w:rPr>
          <w:rFonts w:ascii="方正小标宋简体" w:eastAsia="方正小标宋简体"/>
          <w:color w:val="FFFFFF"/>
          <w:w w:val="90"/>
          <w:sz w:val="32"/>
          <w:szCs w:val="32"/>
        </w:rPr>
      </w:pPr>
    </w:p>
    <w:p w:rsidR="00BA4811" w:rsidRDefault="00BA4811" w:rsidP="00BA4811">
      <w:pPr>
        <w:spacing w:line="240" w:lineRule="exact"/>
        <w:rPr>
          <w:rFonts w:ascii="方正小标宋简体" w:eastAsia="方正小标宋简体"/>
          <w:color w:val="FFFFFF"/>
          <w:w w:val="90"/>
          <w:sz w:val="32"/>
          <w:szCs w:val="32"/>
        </w:rPr>
      </w:pPr>
    </w:p>
    <w:p w:rsidR="00BA4811" w:rsidRPr="00A21F2C" w:rsidRDefault="00BA4811" w:rsidP="00BA4811">
      <w:pPr>
        <w:spacing w:line="500" w:lineRule="exact"/>
        <w:ind w:firstLineChars="100" w:firstLine="320"/>
        <w:rPr>
          <w:rFonts w:ascii="仿宋_GB2312" w:eastAsia="仿宋_GB2312" w:hAnsi="仿宋"/>
          <w:sz w:val="28"/>
          <w:szCs w:val="28"/>
        </w:rPr>
      </w:pPr>
      <w:r w:rsidRPr="0013623E">
        <w:rPr>
          <w:rFonts w:ascii="仿宋_GB2312" w:eastAsia="仿宋_GB2312" w:hAnsi="Times New Roman"/>
          <w:sz w:val="32"/>
          <w:szCs w:val="32"/>
        </w:rPr>
        <w:pict>
          <v:line id="_x0000_s2055" style="position:absolute;left:0;text-align:left;z-index:251658240" from="0,1.2pt" to="438.1pt,1.2pt"/>
        </w:pict>
      </w:r>
      <w:r w:rsidRPr="00C1218B">
        <w:rPr>
          <w:rFonts w:ascii="仿宋_GB2312" w:eastAsia="仿宋_GB2312" w:hAnsi="仿宋" w:hint="eastAsia"/>
          <w:sz w:val="28"/>
          <w:szCs w:val="28"/>
        </w:rPr>
        <w:t>抄送：</w:t>
      </w:r>
      <w:r>
        <w:rPr>
          <w:rFonts w:ascii="仿宋_GB2312" w:eastAsia="仿宋_GB2312" w:hAnsi="仿宋" w:hint="eastAsia"/>
          <w:sz w:val="28"/>
          <w:szCs w:val="28"/>
        </w:rPr>
        <w:t>湛江市政务服务数据管理局。</w:t>
      </w:r>
    </w:p>
    <w:p w:rsidR="00343F05" w:rsidRPr="00BA4811" w:rsidRDefault="00BA4811" w:rsidP="00BA4811">
      <w:pPr>
        <w:tabs>
          <w:tab w:val="left" w:pos="8640"/>
        </w:tabs>
        <w:ind w:rightChars="151" w:right="317" w:firstLineChars="150" w:firstLine="315"/>
        <w:rPr>
          <w:sz w:val="28"/>
          <w:szCs w:val="28"/>
        </w:rPr>
      </w:pPr>
      <w:r w:rsidRPr="0013623E">
        <w:pict>
          <v:line id="Line 5" o:spid="_x0000_s2053" style="position:absolute;left:0;text-align:left;flip:y;z-index:251658240" from="0,27.9pt" to="444.7pt,27.9pt"/>
        </w:pict>
      </w:r>
      <w:r w:rsidRPr="0013623E">
        <w:pict>
          <v:line id="Line 6" o:spid="_x0000_s2054" style="position:absolute;left:0;text-align:left;z-index:251658240" from="0,3.25pt" to="444.7pt,3.25pt"/>
        </w:pict>
      </w:r>
      <w:r>
        <w:rPr>
          <w:rFonts w:ascii="仿宋_GB2312" w:eastAsia="仿宋_GB2312" w:hint="eastAsia"/>
          <w:sz w:val="28"/>
          <w:szCs w:val="28"/>
        </w:rPr>
        <w:t>湛江市人民政府行政服务中心              2021年6月8日印发</w:t>
      </w:r>
    </w:p>
    <w:sectPr w:rsidR="00343F05" w:rsidRPr="00BA4811" w:rsidSect="002127B6">
      <w:footerReference w:type="even" r:id="rId7"/>
      <w:footerReference w:type="default" r:id="rId8"/>
      <w:pgSz w:w="11906" w:h="16838"/>
      <w:pgMar w:top="1440" w:right="1474" w:bottom="1440"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488" w:rsidRDefault="005C5488" w:rsidP="002B1542">
      <w:r>
        <w:separator/>
      </w:r>
    </w:p>
  </w:endnote>
  <w:endnote w:type="continuationSeparator" w:id="0">
    <w:p w:rsidR="005C5488" w:rsidRDefault="005C5488" w:rsidP="002B15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928643"/>
      <w:docPartObj>
        <w:docPartGallery w:val="Page Numbers (Bottom of Page)"/>
        <w:docPartUnique/>
      </w:docPartObj>
    </w:sdtPr>
    <w:sdtEndPr>
      <w:rPr>
        <w:rFonts w:asciiTheme="minorEastAsia" w:hAnsiTheme="minorEastAsia"/>
        <w:sz w:val="28"/>
        <w:szCs w:val="28"/>
      </w:rPr>
    </w:sdtEndPr>
    <w:sdtContent>
      <w:p w:rsidR="002127B6" w:rsidRPr="002127B6" w:rsidRDefault="004922EA">
        <w:pPr>
          <w:pStyle w:val="a3"/>
          <w:rPr>
            <w:rFonts w:asciiTheme="minorEastAsia" w:hAnsiTheme="minorEastAsia"/>
            <w:sz w:val="28"/>
            <w:szCs w:val="28"/>
          </w:rPr>
        </w:pPr>
        <w:r w:rsidRPr="002127B6">
          <w:rPr>
            <w:rFonts w:asciiTheme="minorEastAsia" w:hAnsiTheme="minorEastAsia"/>
            <w:sz w:val="28"/>
            <w:szCs w:val="28"/>
          </w:rPr>
          <w:fldChar w:fldCharType="begin"/>
        </w:r>
        <w:r w:rsidR="002127B6" w:rsidRPr="002127B6">
          <w:rPr>
            <w:rFonts w:asciiTheme="minorEastAsia" w:hAnsiTheme="minorEastAsia"/>
            <w:sz w:val="28"/>
            <w:szCs w:val="28"/>
          </w:rPr>
          <w:instrText xml:space="preserve"> PAGE   \* MERGEFORMAT </w:instrText>
        </w:r>
        <w:r w:rsidRPr="002127B6">
          <w:rPr>
            <w:rFonts w:asciiTheme="minorEastAsia" w:hAnsiTheme="minorEastAsia"/>
            <w:sz w:val="28"/>
            <w:szCs w:val="28"/>
          </w:rPr>
          <w:fldChar w:fldCharType="separate"/>
        </w:r>
        <w:r w:rsidR="00BA4811" w:rsidRPr="00BA4811">
          <w:rPr>
            <w:rFonts w:asciiTheme="minorEastAsia" w:hAnsiTheme="minorEastAsia"/>
            <w:noProof/>
            <w:sz w:val="28"/>
            <w:szCs w:val="28"/>
            <w:lang w:val="zh-CN"/>
          </w:rPr>
          <w:t>-</w:t>
        </w:r>
        <w:r w:rsidR="00BA4811">
          <w:rPr>
            <w:rFonts w:asciiTheme="minorEastAsia" w:hAnsiTheme="minorEastAsia"/>
            <w:noProof/>
            <w:sz w:val="28"/>
            <w:szCs w:val="28"/>
          </w:rPr>
          <w:t xml:space="preserve"> 8 -</w:t>
        </w:r>
        <w:r w:rsidRPr="002127B6">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928641"/>
      <w:docPartObj>
        <w:docPartGallery w:val="Page Numbers (Bottom of Page)"/>
        <w:docPartUnique/>
      </w:docPartObj>
    </w:sdtPr>
    <w:sdtEndPr>
      <w:rPr>
        <w:rFonts w:asciiTheme="minorEastAsia" w:hAnsiTheme="minorEastAsia"/>
        <w:sz w:val="28"/>
        <w:szCs w:val="28"/>
      </w:rPr>
    </w:sdtEndPr>
    <w:sdtContent>
      <w:p w:rsidR="002B1542" w:rsidRPr="002127B6" w:rsidRDefault="004922EA" w:rsidP="002127B6">
        <w:pPr>
          <w:pStyle w:val="a3"/>
          <w:jc w:val="right"/>
          <w:rPr>
            <w:rFonts w:asciiTheme="minorEastAsia" w:hAnsiTheme="minorEastAsia"/>
            <w:sz w:val="28"/>
            <w:szCs w:val="28"/>
          </w:rPr>
        </w:pPr>
        <w:r w:rsidRPr="002127B6">
          <w:rPr>
            <w:rFonts w:asciiTheme="minorEastAsia" w:hAnsiTheme="minorEastAsia"/>
            <w:sz w:val="28"/>
            <w:szCs w:val="28"/>
          </w:rPr>
          <w:fldChar w:fldCharType="begin"/>
        </w:r>
        <w:r w:rsidR="002127B6" w:rsidRPr="002127B6">
          <w:rPr>
            <w:rFonts w:asciiTheme="minorEastAsia" w:hAnsiTheme="minorEastAsia"/>
            <w:sz w:val="28"/>
            <w:szCs w:val="28"/>
          </w:rPr>
          <w:instrText xml:space="preserve"> PAGE   \* MERGEFORMAT </w:instrText>
        </w:r>
        <w:r w:rsidRPr="002127B6">
          <w:rPr>
            <w:rFonts w:asciiTheme="minorEastAsia" w:hAnsiTheme="minorEastAsia"/>
            <w:sz w:val="28"/>
            <w:szCs w:val="28"/>
          </w:rPr>
          <w:fldChar w:fldCharType="separate"/>
        </w:r>
        <w:r w:rsidR="00BA4811" w:rsidRPr="00BA4811">
          <w:rPr>
            <w:rFonts w:asciiTheme="minorEastAsia" w:hAnsiTheme="minorEastAsia"/>
            <w:noProof/>
            <w:sz w:val="28"/>
            <w:szCs w:val="28"/>
            <w:lang w:val="zh-CN"/>
          </w:rPr>
          <w:t>-</w:t>
        </w:r>
        <w:r w:rsidR="00BA4811">
          <w:rPr>
            <w:rFonts w:asciiTheme="minorEastAsia" w:hAnsiTheme="minorEastAsia"/>
            <w:noProof/>
            <w:sz w:val="28"/>
            <w:szCs w:val="28"/>
          </w:rPr>
          <w:t xml:space="preserve"> 9 -</w:t>
        </w:r>
        <w:r w:rsidRPr="002127B6">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488" w:rsidRDefault="005C5488" w:rsidP="002B1542">
      <w:r>
        <w:separator/>
      </w:r>
    </w:p>
  </w:footnote>
  <w:footnote w:type="continuationSeparator" w:id="0">
    <w:p w:rsidR="005C5488" w:rsidRDefault="005C5488" w:rsidP="002B15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2B33944"/>
    <w:rsid w:val="00074CE2"/>
    <w:rsid w:val="002127B6"/>
    <w:rsid w:val="002B1542"/>
    <w:rsid w:val="00343F05"/>
    <w:rsid w:val="004806BC"/>
    <w:rsid w:val="004922EA"/>
    <w:rsid w:val="005C5488"/>
    <w:rsid w:val="00A8226A"/>
    <w:rsid w:val="00BA4811"/>
    <w:rsid w:val="042C6A78"/>
    <w:rsid w:val="04934E6F"/>
    <w:rsid w:val="04AA30E8"/>
    <w:rsid w:val="04E77DC3"/>
    <w:rsid w:val="07C42749"/>
    <w:rsid w:val="07F337A1"/>
    <w:rsid w:val="093E3B74"/>
    <w:rsid w:val="09AD5A5E"/>
    <w:rsid w:val="09F8357D"/>
    <w:rsid w:val="0A446FE3"/>
    <w:rsid w:val="0AC30ACA"/>
    <w:rsid w:val="0AD0070E"/>
    <w:rsid w:val="0C8D6FCD"/>
    <w:rsid w:val="0C9D1E5F"/>
    <w:rsid w:val="0CA139F3"/>
    <w:rsid w:val="0D0B618B"/>
    <w:rsid w:val="0D3E3EE6"/>
    <w:rsid w:val="0F3C00B1"/>
    <w:rsid w:val="102D2710"/>
    <w:rsid w:val="107C331A"/>
    <w:rsid w:val="10A23331"/>
    <w:rsid w:val="10D75E41"/>
    <w:rsid w:val="10FB0453"/>
    <w:rsid w:val="1170082C"/>
    <w:rsid w:val="121A49B9"/>
    <w:rsid w:val="12A803FE"/>
    <w:rsid w:val="12C10293"/>
    <w:rsid w:val="13182437"/>
    <w:rsid w:val="13AA5B2E"/>
    <w:rsid w:val="13C11F87"/>
    <w:rsid w:val="14CE00A0"/>
    <w:rsid w:val="15890134"/>
    <w:rsid w:val="16520D6F"/>
    <w:rsid w:val="16BD4866"/>
    <w:rsid w:val="18621DB2"/>
    <w:rsid w:val="186F5297"/>
    <w:rsid w:val="19075758"/>
    <w:rsid w:val="1A110401"/>
    <w:rsid w:val="1D0E0834"/>
    <w:rsid w:val="1E4B51B2"/>
    <w:rsid w:val="207709AF"/>
    <w:rsid w:val="211C1E3F"/>
    <w:rsid w:val="22B2003D"/>
    <w:rsid w:val="22B33944"/>
    <w:rsid w:val="22D1554A"/>
    <w:rsid w:val="232C13AD"/>
    <w:rsid w:val="233E4E1C"/>
    <w:rsid w:val="247C1134"/>
    <w:rsid w:val="259F5CCA"/>
    <w:rsid w:val="25ED3725"/>
    <w:rsid w:val="272E1430"/>
    <w:rsid w:val="27326037"/>
    <w:rsid w:val="286B0108"/>
    <w:rsid w:val="29A93DBB"/>
    <w:rsid w:val="2A4C7EF7"/>
    <w:rsid w:val="2AF7444B"/>
    <w:rsid w:val="2B1F0484"/>
    <w:rsid w:val="2BB84AFD"/>
    <w:rsid w:val="2D833FE9"/>
    <w:rsid w:val="2E0923CC"/>
    <w:rsid w:val="2E816ACC"/>
    <w:rsid w:val="320C1BC0"/>
    <w:rsid w:val="33403AFC"/>
    <w:rsid w:val="3364569D"/>
    <w:rsid w:val="349825E4"/>
    <w:rsid w:val="35BD3C5F"/>
    <w:rsid w:val="371C2D42"/>
    <w:rsid w:val="37926972"/>
    <w:rsid w:val="37EC5B43"/>
    <w:rsid w:val="381F75C0"/>
    <w:rsid w:val="38631E60"/>
    <w:rsid w:val="39CE18D6"/>
    <w:rsid w:val="3A5D7121"/>
    <w:rsid w:val="3AB66241"/>
    <w:rsid w:val="3CCE1D87"/>
    <w:rsid w:val="3D2C150F"/>
    <w:rsid w:val="3D2F7E44"/>
    <w:rsid w:val="3D464843"/>
    <w:rsid w:val="3DD06E08"/>
    <w:rsid w:val="3EF642BF"/>
    <w:rsid w:val="3F0F1B20"/>
    <w:rsid w:val="4172270B"/>
    <w:rsid w:val="421150E8"/>
    <w:rsid w:val="43661FD7"/>
    <w:rsid w:val="444C027A"/>
    <w:rsid w:val="44AE1ECA"/>
    <w:rsid w:val="44FF41B7"/>
    <w:rsid w:val="46FD2194"/>
    <w:rsid w:val="47463FAA"/>
    <w:rsid w:val="474D5287"/>
    <w:rsid w:val="483E055F"/>
    <w:rsid w:val="49110E5E"/>
    <w:rsid w:val="49693073"/>
    <w:rsid w:val="497B0D06"/>
    <w:rsid w:val="49E61A75"/>
    <w:rsid w:val="4A3C7D38"/>
    <w:rsid w:val="4A9B077E"/>
    <w:rsid w:val="4B4F2F27"/>
    <w:rsid w:val="4C3A46B3"/>
    <w:rsid w:val="4CB26880"/>
    <w:rsid w:val="4D4E126A"/>
    <w:rsid w:val="4EF0140D"/>
    <w:rsid w:val="4F007ACD"/>
    <w:rsid w:val="4F075BCF"/>
    <w:rsid w:val="4F753B7E"/>
    <w:rsid w:val="4FC478B4"/>
    <w:rsid w:val="50076E98"/>
    <w:rsid w:val="50225B4E"/>
    <w:rsid w:val="515B75CF"/>
    <w:rsid w:val="53265805"/>
    <w:rsid w:val="53AF72CF"/>
    <w:rsid w:val="54CF296F"/>
    <w:rsid w:val="550C123F"/>
    <w:rsid w:val="55343FA8"/>
    <w:rsid w:val="56412639"/>
    <w:rsid w:val="573D0A9B"/>
    <w:rsid w:val="57A43CB4"/>
    <w:rsid w:val="583E4CD4"/>
    <w:rsid w:val="58DA01B4"/>
    <w:rsid w:val="5A745792"/>
    <w:rsid w:val="5AD95A22"/>
    <w:rsid w:val="5C0304C3"/>
    <w:rsid w:val="5D0C6D24"/>
    <w:rsid w:val="5D2965D8"/>
    <w:rsid w:val="5D46327B"/>
    <w:rsid w:val="5EBC0B39"/>
    <w:rsid w:val="5FCC4A0A"/>
    <w:rsid w:val="60744285"/>
    <w:rsid w:val="63AF787A"/>
    <w:rsid w:val="63F2623D"/>
    <w:rsid w:val="64A17C5A"/>
    <w:rsid w:val="64D2780C"/>
    <w:rsid w:val="655E0D79"/>
    <w:rsid w:val="658574CD"/>
    <w:rsid w:val="66667D9B"/>
    <w:rsid w:val="66EC34AB"/>
    <w:rsid w:val="67451773"/>
    <w:rsid w:val="69694CAE"/>
    <w:rsid w:val="6A181E34"/>
    <w:rsid w:val="6A4E0294"/>
    <w:rsid w:val="6BF6021B"/>
    <w:rsid w:val="6E921297"/>
    <w:rsid w:val="6F4E1255"/>
    <w:rsid w:val="6FB62794"/>
    <w:rsid w:val="6FFA745E"/>
    <w:rsid w:val="702552AD"/>
    <w:rsid w:val="70FA5B3D"/>
    <w:rsid w:val="71A672AA"/>
    <w:rsid w:val="729C5B0D"/>
    <w:rsid w:val="738D5E68"/>
    <w:rsid w:val="73A9572D"/>
    <w:rsid w:val="73D22A64"/>
    <w:rsid w:val="73FE0F48"/>
    <w:rsid w:val="74192253"/>
    <w:rsid w:val="74E86461"/>
    <w:rsid w:val="75524D27"/>
    <w:rsid w:val="75F71EAE"/>
    <w:rsid w:val="760B7ABC"/>
    <w:rsid w:val="763F252D"/>
    <w:rsid w:val="777D7B44"/>
    <w:rsid w:val="778679FA"/>
    <w:rsid w:val="78270B2E"/>
    <w:rsid w:val="789421D1"/>
    <w:rsid w:val="78B23F79"/>
    <w:rsid w:val="78BD2FB0"/>
    <w:rsid w:val="78D76A82"/>
    <w:rsid w:val="79BF0C36"/>
    <w:rsid w:val="7A115E2B"/>
    <w:rsid w:val="7B0363B7"/>
    <w:rsid w:val="7B271CCA"/>
    <w:rsid w:val="7BF17260"/>
    <w:rsid w:val="7CF527AE"/>
    <w:rsid w:val="7DAA4299"/>
    <w:rsid w:val="7E570905"/>
    <w:rsid w:val="7FEE4E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1542"/>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2B1542"/>
    <w:pPr>
      <w:keepNext/>
      <w:keepLines/>
      <w:spacing w:before="260" w:after="260" w:line="413" w:lineRule="auto"/>
      <w:outlineLvl w:val="1"/>
    </w:pPr>
    <w:rPr>
      <w:rFonts w:ascii="Arial" w:eastAsia="黑体" w:hAnsi="Arial" w:cs="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B1542"/>
    <w:pPr>
      <w:tabs>
        <w:tab w:val="center" w:pos="4153"/>
        <w:tab w:val="right" w:pos="8306"/>
      </w:tabs>
      <w:snapToGrid w:val="0"/>
      <w:jc w:val="left"/>
    </w:pPr>
    <w:rPr>
      <w:sz w:val="18"/>
    </w:rPr>
  </w:style>
  <w:style w:type="paragraph" w:styleId="a4">
    <w:name w:val="header"/>
    <w:basedOn w:val="a"/>
    <w:qFormat/>
    <w:rsid w:val="002B154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2B1542"/>
    <w:pPr>
      <w:spacing w:beforeAutospacing="1" w:afterAutospacing="1"/>
      <w:jc w:val="left"/>
    </w:pPr>
    <w:rPr>
      <w:rFonts w:cs="Times New Roman"/>
      <w:kern w:val="0"/>
      <w:sz w:val="24"/>
    </w:rPr>
  </w:style>
  <w:style w:type="character" w:customStyle="1" w:styleId="Char">
    <w:name w:val="页脚 Char"/>
    <w:basedOn w:val="a0"/>
    <w:link w:val="a3"/>
    <w:uiPriority w:val="99"/>
    <w:rsid w:val="002127B6"/>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574</Words>
  <Characters>3273</Characters>
  <Application>Microsoft Office Word</Application>
  <DocSecurity>0</DocSecurity>
  <Lines>27</Lines>
  <Paragraphs>7</Paragraphs>
  <ScaleCrop>false</ScaleCrop>
  <Company>admin</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cp:lastPrinted>2021-06-17T08:53:00Z</cp:lastPrinted>
  <dcterms:created xsi:type="dcterms:W3CDTF">2021-03-15T03:07:00Z</dcterms:created>
  <dcterms:modified xsi:type="dcterms:W3CDTF">2021-06-17T08:54:00Z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9E36BF9B356F416CA360A53A0F14257E</vt:lpwstr>
  </property>
</Properties>
</file>