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3" w:rsidRPr="0045027E" w:rsidRDefault="00B24DA3" w:rsidP="00B24DA3">
      <w:pPr>
        <w:pStyle w:val="a3"/>
        <w:jc w:val="left"/>
        <w:outlineLvl w:val="0"/>
        <w:rPr>
          <w:sz w:val="36"/>
          <w:szCs w:val="36"/>
        </w:rPr>
      </w:pPr>
      <w:r w:rsidRPr="0045027E">
        <w:rPr>
          <w:rFonts w:hint="eastAsia"/>
          <w:sz w:val="36"/>
          <w:szCs w:val="36"/>
        </w:rPr>
        <w:t>附件2</w:t>
      </w:r>
    </w:p>
    <w:p w:rsidR="00B24DA3" w:rsidRDefault="00B24DA3" w:rsidP="00B24DA3">
      <w:pPr>
        <w:pStyle w:val="a3"/>
        <w:outlineLvl w:val="0"/>
      </w:pPr>
      <w:r>
        <w:rPr>
          <w:rFonts w:hint="eastAsia"/>
        </w:rPr>
        <w:t>法人或其他组织参加听证会申请表</w:t>
      </w:r>
    </w:p>
    <w:p w:rsidR="00B24DA3" w:rsidRDefault="00B24DA3" w:rsidP="00B24DA3">
      <w:pPr>
        <w:pStyle w:val="a4"/>
        <w:spacing w:before="0" w:afterLines="50" w:after="156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</w:t>
      </w:r>
      <w:r w:rsidRPr="007727C4">
        <w:rPr>
          <w:rFonts w:ascii="楷体_GB2312" w:eastAsia="楷体_GB2312" w:hint="eastAsia"/>
          <w:sz w:val="24"/>
          <w:szCs w:val="24"/>
        </w:rPr>
        <w:t>申请参加</w:t>
      </w:r>
      <w:r>
        <w:rPr>
          <w:rFonts w:ascii="楷体_GB2312" w:eastAsia="楷体_GB2312" w:hint="eastAsia"/>
          <w:sz w:val="24"/>
          <w:szCs w:val="24"/>
        </w:rPr>
        <w:t>湛江市区</w:t>
      </w:r>
      <w:r w:rsidR="005F7B47">
        <w:rPr>
          <w:rFonts w:ascii="楷体_GB2312" w:eastAsia="楷体_GB2312" w:hint="eastAsia"/>
          <w:sz w:val="24"/>
          <w:szCs w:val="24"/>
        </w:rPr>
        <w:t>2021</w:t>
      </w:r>
      <w:r>
        <w:rPr>
          <w:rFonts w:ascii="楷体_GB2312" w:eastAsia="楷体_GB2312" w:hint="eastAsia"/>
          <w:sz w:val="24"/>
          <w:szCs w:val="24"/>
        </w:rPr>
        <w:t>年国有建设用地标定地价更新项目</w:t>
      </w:r>
      <w:r w:rsidRPr="007727C4">
        <w:rPr>
          <w:rFonts w:ascii="楷体_GB2312" w:eastAsia="楷体_GB2312" w:hint="eastAsia"/>
          <w:sz w:val="24"/>
          <w:szCs w:val="24"/>
        </w:rPr>
        <w:t>听证会</w:t>
      </w:r>
      <w:r>
        <w:rPr>
          <w:rFonts w:ascii="楷体_GB2312" w:eastAsia="楷体_GB2312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</w:t>
            </w:r>
          </w:p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322" w:type="dxa"/>
            <w:gridSpan w:val="4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B24DA3" w:rsidRPr="006715B2" w:rsidTr="008A10A5">
        <w:trPr>
          <w:trHeight w:val="540"/>
        </w:trPr>
        <w:tc>
          <w:tcPr>
            <w:tcW w:w="8522" w:type="dxa"/>
            <w:gridSpan w:val="9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单 位 主 要 业 </w:t>
            </w:r>
            <w:proofErr w:type="gramStart"/>
            <w:r w:rsidRPr="006715B2">
              <w:rPr>
                <w:rFonts w:ascii="仿宋_GB2312" w:hint="eastAsia"/>
                <w:sz w:val="24"/>
                <w:szCs w:val="24"/>
              </w:rPr>
              <w:t>务</w:t>
            </w:r>
            <w:proofErr w:type="gramEnd"/>
            <w:r w:rsidRPr="006715B2">
              <w:rPr>
                <w:rFonts w:ascii="仿宋_GB2312" w:hint="eastAsia"/>
                <w:sz w:val="24"/>
                <w:szCs w:val="24"/>
              </w:rPr>
              <w:t xml:space="preserve"> 内 容</w:t>
            </w:r>
          </w:p>
        </w:tc>
      </w:tr>
      <w:tr w:rsidR="00B24DA3" w:rsidRPr="006715B2" w:rsidTr="008A10A5">
        <w:trPr>
          <w:trHeight w:val="2679"/>
        </w:trPr>
        <w:tc>
          <w:tcPr>
            <w:tcW w:w="8522" w:type="dxa"/>
            <w:gridSpan w:val="9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1190"/>
        </w:trPr>
        <w:tc>
          <w:tcPr>
            <w:tcW w:w="237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法定代表人（主要负责人）签名</w:t>
            </w:r>
          </w:p>
          <w:p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B24DA3" w:rsidRDefault="00B24DA3" w:rsidP="00B24DA3">
      <w:pPr>
        <w:pStyle w:val="a4"/>
        <w:spacing w:befor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加《</w:t>
      </w:r>
      <w:r>
        <w:rPr>
          <w:rFonts w:ascii="楷体_GB2312" w:eastAsia="楷体_GB2312" w:hint="eastAsia"/>
          <w:sz w:val="24"/>
          <w:szCs w:val="24"/>
        </w:rPr>
        <w:t>湛江市区202</w:t>
      </w:r>
      <w:r w:rsidR="005F7B47">
        <w:rPr>
          <w:rFonts w:ascii="楷体_GB2312" w:eastAsia="楷体_GB2312" w:hint="eastAsia"/>
          <w:sz w:val="24"/>
          <w:szCs w:val="24"/>
        </w:rPr>
        <w:t>1</w:t>
      </w:r>
      <w:bookmarkStart w:id="0" w:name="_GoBack"/>
      <w:bookmarkEnd w:id="0"/>
      <w:r>
        <w:rPr>
          <w:rFonts w:ascii="楷体_GB2312" w:eastAsia="楷体_GB2312" w:hint="eastAsia"/>
          <w:sz w:val="24"/>
          <w:szCs w:val="24"/>
        </w:rPr>
        <w:t>年国有建设用地标定地价更新项目》听证会使用。</w:t>
      </w:r>
    </w:p>
    <w:p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2、申请人提交申请表时，必须提供组织机构代码证原件供核对。</w:t>
      </w:r>
    </w:p>
    <w:p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3、委托代理人参加的，必须提交授权委托书原件，并提交代理人身份证件原件供核对。</w:t>
      </w:r>
    </w:p>
    <w:p w:rsidR="00B24DA3" w:rsidRPr="00593DB8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4、听证机关有权根据申请情况，确定参加听证会代表。</w:t>
      </w:r>
    </w:p>
    <w:p w:rsidR="00F16B0F" w:rsidRPr="00B24DA3" w:rsidRDefault="00F16B0F"/>
    <w:sectPr w:rsidR="00F16B0F" w:rsidRPr="00B2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A3"/>
    <w:rsid w:val="005F7B47"/>
    <w:rsid w:val="00B24DA3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B24DA3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B24DA3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B24DA3"/>
    <w:pPr>
      <w:spacing w:before="120"/>
    </w:pPr>
    <w:rPr>
      <w:rFonts w:ascii="宋体" w:eastAsia="仿宋_GB231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B24DA3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B24DA3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B24DA3"/>
    <w:pPr>
      <w:spacing w:before="120"/>
    </w:pPr>
    <w:rPr>
      <w:rFonts w:ascii="宋体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2021-08-16T08:16:00Z</dcterms:created>
  <dcterms:modified xsi:type="dcterms:W3CDTF">2022-01-04T07:00:00Z</dcterms:modified>
</cp:coreProperties>
</file>