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384" w:rsidRDefault="009E2439" w:rsidP="00E84ED1">
      <w:pPr>
        <w:spacing w:line="520" w:lineRule="exact"/>
        <w:rPr>
          <w:rFonts w:ascii="仿宋" w:eastAsia="仿宋" w:hAnsi="仿宋" w:hint="eastAsia"/>
          <w:sz w:val="32"/>
          <w:szCs w:val="32"/>
        </w:rPr>
      </w:pPr>
      <w:r w:rsidRPr="00754DC9">
        <w:rPr>
          <w:rFonts w:ascii="仿宋" w:eastAsia="仿宋" w:hAnsi="仿宋" w:hint="eastAsia"/>
          <w:sz w:val="32"/>
          <w:szCs w:val="32"/>
        </w:rPr>
        <w:t>附件2：</w:t>
      </w:r>
    </w:p>
    <w:p w:rsidR="001678DB" w:rsidRPr="00754DC9" w:rsidRDefault="001678DB" w:rsidP="00E84ED1">
      <w:pPr>
        <w:spacing w:line="520" w:lineRule="exact"/>
        <w:rPr>
          <w:rFonts w:ascii="仿宋" w:eastAsia="仿宋" w:hAnsi="仿宋" w:hint="eastAsia"/>
          <w:sz w:val="32"/>
          <w:szCs w:val="32"/>
        </w:rPr>
      </w:pPr>
    </w:p>
    <w:p w:rsidR="009E2439" w:rsidRPr="00754DC9" w:rsidRDefault="009E2439" w:rsidP="00E84ED1">
      <w:pPr>
        <w:spacing w:line="520" w:lineRule="exact"/>
        <w:jc w:val="center"/>
        <w:rPr>
          <w:rFonts w:ascii="方正小标宋简体" w:eastAsia="方正小标宋简体" w:hAnsi="仿宋" w:hint="eastAsia"/>
          <w:sz w:val="36"/>
          <w:szCs w:val="36"/>
        </w:rPr>
      </w:pPr>
      <w:r w:rsidRPr="00754DC9">
        <w:rPr>
          <w:rFonts w:ascii="方正小标宋简体" w:eastAsia="方正小标宋简体" w:hAnsi="仿宋" w:hint="eastAsia"/>
          <w:sz w:val="36"/>
          <w:szCs w:val="36"/>
        </w:rPr>
        <w:t>先进制造业发展专项资金（普惠性制造业投资奖励）支持项目申请报告</w:t>
      </w:r>
    </w:p>
    <w:p w:rsidR="009E2439" w:rsidRPr="00754DC9" w:rsidRDefault="009E2439" w:rsidP="00E84ED1">
      <w:pPr>
        <w:spacing w:line="520" w:lineRule="exact"/>
        <w:rPr>
          <w:rFonts w:ascii="仿宋" w:eastAsia="仿宋" w:hAnsi="仿宋"/>
          <w:sz w:val="32"/>
          <w:szCs w:val="32"/>
        </w:rPr>
      </w:pPr>
    </w:p>
    <w:p w:rsidR="00333E91" w:rsidRPr="003F3BE6" w:rsidRDefault="00333E91" w:rsidP="00E84ED1">
      <w:pPr>
        <w:spacing w:line="520" w:lineRule="exact"/>
        <w:ind w:firstLineChars="150" w:firstLine="480"/>
        <w:rPr>
          <w:rFonts w:ascii="仿宋" w:eastAsia="仿宋" w:hAnsi="仿宋" w:hint="eastAsia"/>
          <w:color w:val="000000"/>
          <w:sz w:val="32"/>
          <w:szCs w:val="32"/>
        </w:rPr>
      </w:pPr>
      <w:r w:rsidRPr="003F3BE6">
        <w:rPr>
          <w:rStyle w:val="fontstyle01"/>
          <w:rFonts w:ascii="仿宋" w:eastAsia="仿宋" w:hAnsi="仿宋" w:hint="default"/>
        </w:rPr>
        <w:t>（一）申报单位概况</w:t>
      </w:r>
    </w:p>
    <w:p w:rsidR="00333E91" w:rsidRPr="003F3BE6" w:rsidRDefault="00333E91" w:rsidP="00E84ED1">
      <w:pPr>
        <w:spacing w:line="520" w:lineRule="exact"/>
        <w:ind w:firstLineChars="200" w:firstLine="640"/>
        <w:rPr>
          <w:rFonts w:ascii="仿宋" w:eastAsia="仿宋" w:hAnsi="仿宋" w:hint="eastAsia"/>
          <w:color w:val="000000"/>
          <w:sz w:val="32"/>
          <w:szCs w:val="32"/>
        </w:rPr>
      </w:pPr>
      <w:r w:rsidRPr="003F3BE6">
        <w:rPr>
          <w:rStyle w:val="fontstyle21"/>
          <w:rFonts w:ascii="仿宋" w:eastAsia="仿宋" w:hAnsi="仿宋" w:hint="default"/>
        </w:rPr>
        <w:t>项目企业设立情况、股权结构、历史沿革，主要股东概况，主营业务情况，在行业中的地位和竞争力，现有生产、研发能力，近期财务状况，主要投资项目，未来发展战略等。</w:t>
      </w:r>
    </w:p>
    <w:p w:rsidR="00333E91" w:rsidRPr="003F3BE6" w:rsidRDefault="00333E91" w:rsidP="00E84ED1">
      <w:pPr>
        <w:spacing w:line="520" w:lineRule="exact"/>
        <w:ind w:firstLineChars="150" w:firstLine="480"/>
        <w:rPr>
          <w:rFonts w:ascii="仿宋" w:eastAsia="仿宋" w:hAnsi="仿宋" w:hint="eastAsia"/>
          <w:color w:val="000000"/>
          <w:sz w:val="32"/>
          <w:szCs w:val="32"/>
        </w:rPr>
      </w:pPr>
      <w:r w:rsidRPr="003F3BE6">
        <w:rPr>
          <w:rStyle w:val="fontstyle01"/>
          <w:rFonts w:ascii="仿宋" w:eastAsia="仿宋" w:hAnsi="仿宋" w:hint="default"/>
        </w:rPr>
        <w:t>（二）项目概况</w:t>
      </w:r>
    </w:p>
    <w:p w:rsidR="00333E91" w:rsidRPr="003F3BE6" w:rsidRDefault="00333E91" w:rsidP="00E84ED1">
      <w:pPr>
        <w:spacing w:line="520" w:lineRule="exact"/>
        <w:ind w:firstLineChars="200" w:firstLine="640"/>
        <w:rPr>
          <w:rFonts w:ascii="仿宋" w:eastAsia="仿宋" w:hAnsi="仿宋" w:hint="eastAsia"/>
        </w:rPr>
      </w:pPr>
      <w:r w:rsidRPr="003F3BE6">
        <w:rPr>
          <w:rStyle w:val="fontstyle21"/>
          <w:rFonts w:ascii="仿宋" w:eastAsia="仿宋" w:hAnsi="仿宋" w:hint="default"/>
        </w:rPr>
        <w:t>项目建设的基本情况，包括建设背景、建设地点、主要建设内容和规模、工程技术方案、投资规模和资金筹措方案等内容；项目负责人基本情况；建设目标及主要技术经济指标， 阐述项目</w:t>
      </w:r>
      <w:r w:rsidR="00B94567">
        <w:rPr>
          <w:rStyle w:val="fontstyle21"/>
          <w:rFonts w:ascii="仿宋" w:eastAsia="仿宋" w:hAnsi="仿宋" w:hint="default"/>
        </w:rPr>
        <w:t>投资建设</w:t>
      </w:r>
      <w:r w:rsidRPr="003F3BE6">
        <w:rPr>
          <w:rStyle w:val="fontstyle21"/>
          <w:rFonts w:ascii="仿宋" w:eastAsia="仿宋" w:hAnsi="仿宋" w:hint="default"/>
        </w:rPr>
        <w:t>必要性及可行性。</w:t>
      </w:r>
    </w:p>
    <w:p w:rsidR="00333E91" w:rsidRPr="003F3BE6" w:rsidRDefault="00333E91" w:rsidP="00E84ED1">
      <w:pPr>
        <w:spacing w:line="520" w:lineRule="exact"/>
        <w:ind w:firstLineChars="150" w:firstLine="480"/>
        <w:rPr>
          <w:rFonts w:ascii="仿宋" w:eastAsia="仿宋" w:hAnsi="仿宋" w:hint="eastAsia"/>
          <w:color w:val="000000"/>
          <w:sz w:val="32"/>
          <w:szCs w:val="32"/>
        </w:rPr>
      </w:pPr>
      <w:r w:rsidRPr="003F3BE6">
        <w:rPr>
          <w:rStyle w:val="fontstyle01"/>
          <w:rFonts w:ascii="仿宋" w:eastAsia="仿宋" w:hAnsi="仿宋" w:hint="default"/>
        </w:rPr>
        <w:t>（三）项目实施条件</w:t>
      </w:r>
    </w:p>
    <w:p w:rsidR="00333E91" w:rsidRPr="003F3BE6" w:rsidRDefault="00333E91" w:rsidP="00E84ED1">
      <w:pPr>
        <w:spacing w:line="520" w:lineRule="exact"/>
        <w:ind w:firstLineChars="200" w:firstLine="640"/>
        <w:rPr>
          <w:rFonts w:ascii="仿宋" w:eastAsia="仿宋" w:hAnsi="仿宋" w:hint="eastAsia"/>
          <w:color w:val="000000"/>
          <w:sz w:val="32"/>
          <w:szCs w:val="32"/>
        </w:rPr>
      </w:pPr>
      <w:r w:rsidRPr="003F3BE6">
        <w:rPr>
          <w:rStyle w:val="fontstyle21"/>
          <w:rFonts w:ascii="仿宋" w:eastAsia="仿宋" w:hAnsi="仿宋" w:hint="default"/>
        </w:rPr>
        <w:t>项目建设招投标方案，节能方案分析，建设用地、环境保护和生态影响情况分析，安全生产、消防等措施方案等。</w:t>
      </w:r>
    </w:p>
    <w:p w:rsidR="00333E91" w:rsidRPr="003F3BE6" w:rsidRDefault="00333E91" w:rsidP="00E84ED1">
      <w:pPr>
        <w:spacing w:line="520" w:lineRule="exact"/>
        <w:ind w:firstLineChars="150" w:firstLine="480"/>
        <w:rPr>
          <w:rFonts w:ascii="仿宋" w:eastAsia="仿宋" w:hAnsi="仿宋" w:hint="eastAsia"/>
          <w:color w:val="000000"/>
          <w:sz w:val="32"/>
          <w:szCs w:val="32"/>
        </w:rPr>
      </w:pPr>
      <w:r w:rsidRPr="003F3BE6">
        <w:rPr>
          <w:rStyle w:val="fontstyle01"/>
          <w:rFonts w:ascii="仿宋" w:eastAsia="仿宋" w:hAnsi="仿宋" w:hint="default"/>
        </w:rPr>
        <w:t>（四）经济和社会影响分析</w:t>
      </w:r>
    </w:p>
    <w:p w:rsidR="00333E91" w:rsidRPr="003F3BE6" w:rsidRDefault="00333E91" w:rsidP="00E84ED1">
      <w:pPr>
        <w:spacing w:line="520" w:lineRule="exact"/>
        <w:ind w:firstLineChars="200" w:firstLine="640"/>
        <w:rPr>
          <w:rStyle w:val="fontstyle21"/>
          <w:rFonts w:ascii="仿宋" w:eastAsia="仿宋" w:hAnsi="仿宋" w:hint="default"/>
        </w:rPr>
      </w:pPr>
      <w:r w:rsidRPr="003F3BE6">
        <w:rPr>
          <w:rStyle w:val="fontstyle21"/>
          <w:rFonts w:ascii="仿宋" w:eastAsia="仿宋" w:hAnsi="仿宋" w:hint="default"/>
        </w:rPr>
        <w:t>经济效益或效果分析：评价拟建项目的经济合理性，包括产能规模、 财务分析、风险分析等。</w:t>
      </w:r>
    </w:p>
    <w:p w:rsidR="00333E91" w:rsidRPr="003F3BE6" w:rsidRDefault="00333E91" w:rsidP="00E84ED1">
      <w:pPr>
        <w:spacing w:line="520" w:lineRule="exact"/>
        <w:ind w:firstLineChars="200" w:firstLine="640"/>
        <w:rPr>
          <w:rFonts w:ascii="仿宋" w:eastAsia="仿宋" w:hAnsi="仿宋" w:hint="eastAsia"/>
          <w:color w:val="000000"/>
          <w:sz w:val="32"/>
          <w:szCs w:val="32"/>
        </w:rPr>
      </w:pPr>
      <w:r w:rsidRPr="003F3BE6">
        <w:rPr>
          <w:rStyle w:val="fontstyle21"/>
          <w:rFonts w:ascii="仿宋" w:eastAsia="仿宋" w:hAnsi="仿宋" w:hint="default"/>
        </w:rPr>
        <w:t>社会影响效果分析：阐述拟建项目的建设及运营活动对项目所在地可能产生的社会影响和社会效益。</w:t>
      </w:r>
    </w:p>
    <w:p w:rsidR="00333E91" w:rsidRPr="003F3BE6" w:rsidRDefault="00333E91" w:rsidP="00E84ED1">
      <w:pPr>
        <w:spacing w:line="520" w:lineRule="exact"/>
        <w:ind w:firstLineChars="200" w:firstLine="640"/>
        <w:rPr>
          <w:rFonts w:ascii="仿宋" w:eastAsia="仿宋" w:hAnsi="仿宋" w:hint="eastAsia"/>
          <w:color w:val="000000"/>
          <w:sz w:val="32"/>
          <w:szCs w:val="32"/>
        </w:rPr>
      </w:pPr>
      <w:r w:rsidRPr="003F3BE6">
        <w:rPr>
          <w:rStyle w:val="fontstyle01"/>
          <w:rFonts w:ascii="仿宋" w:eastAsia="仿宋" w:hAnsi="仿宋" w:hint="default"/>
        </w:rPr>
        <w:t>（五）项目对企业的发展作用</w:t>
      </w:r>
    </w:p>
    <w:p w:rsidR="009E2439" w:rsidRPr="00333E91" w:rsidRDefault="00333E91" w:rsidP="00E84ED1">
      <w:pPr>
        <w:spacing w:line="520" w:lineRule="exact"/>
        <w:ind w:firstLineChars="200" w:firstLine="640"/>
        <w:rPr>
          <w:rFonts w:ascii="仿宋_GB2312" w:eastAsia="仿宋_GB2312" w:hint="eastAsia"/>
          <w:color w:val="000000"/>
          <w:sz w:val="32"/>
          <w:szCs w:val="32"/>
        </w:rPr>
      </w:pPr>
      <w:r w:rsidRPr="003F3BE6">
        <w:rPr>
          <w:rStyle w:val="fontstyle21"/>
          <w:rFonts w:ascii="仿宋" w:eastAsia="仿宋" w:hAnsi="仿宋" w:hint="default"/>
        </w:rPr>
        <w:t>包括项目的实施对企业发展在技术方面的积极作用、项目可持续发展的情况， 预期的经济效</w:t>
      </w:r>
      <w:r>
        <w:rPr>
          <w:rStyle w:val="fontstyle21"/>
          <w:rFonts w:hint="default"/>
        </w:rPr>
        <w:t>益等。</w:t>
      </w:r>
    </w:p>
    <w:sectPr w:rsidR="009E2439" w:rsidRPr="00333E91" w:rsidSect="0059438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01A" w:rsidRDefault="0019501A" w:rsidP="003F3BE6">
      <w:pPr>
        <w:spacing w:line="240" w:lineRule="auto"/>
      </w:pPr>
      <w:r>
        <w:separator/>
      </w:r>
    </w:p>
  </w:endnote>
  <w:endnote w:type="continuationSeparator" w:id="1">
    <w:p w:rsidR="0019501A" w:rsidRDefault="0019501A" w:rsidP="003F3B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9145"/>
      <w:docPartObj>
        <w:docPartGallery w:val="Page Numbers (Bottom of Page)"/>
        <w:docPartUnique/>
      </w:docPartObj>
    </w:sdtPr>
    <w:sdtContent>
      <w:p w:rsidR="003F3BE6" w:rsidRDefault="003F3BE6">
        <w:pPr>
          <w:pStyle w:val="a5"/>
          <w:jc w:val="center"/>
        </w:pPr>
        <w:fldSimple w:instr=" PAGE   \* MERGEFORMAT ">
          <w:r w:rsidR="007F0C89" w:rsidRPr="007F0C89">
            <w:rPr>
              <w:noProof/>
              <w:lang w:val="zh-CN"/>
            </w:rPr>
            <w:t>1</w:t>
          </w:r>
        </w:fldSimple>
      </w:p>
    </w:sdtContent>
  </w:sdt>
  <w:p w:rsidR="003F3BE6" w:rsidRDefault="003F3BE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01A" w:rsidRDefault="0019501A" w:rsidP="003F3BE6">
      <w:pPr>
        <w:spacing w:line="240" w:lineRule="auto"/>
      </w:pPr>
      <w:r>
        <w:separator/>
      </w:r>
    </w:p>
  </w:footnote>
  <w:footnote w:type="continuationSeparator" w:id="1">
    <w:p w:rsidR="0019501A" w:rsidRDefault="0019501A" w:rsidP="003F3BE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2439"/>
    <w:rsid w:val="001678DB"/>
    <w:rsid w:val="0019501A"/>
    <w:rsid w:val="00333E91"/>
    <w:rsid w:val="003F3BE6"/>
    <w:rsid w:val="00594384"/>
    <w:rsid w:val="00754DC9"/>
    <w:rsid w:val="007F0C89"/>
    <w:rsid w:val="00895AEC"/>
    <w:rsid w:val="009E2439"/>
    <w:rsid w:val="00B712D4"/>
    <w:rsid w:val="00B94567"/>
    <w:rsid w:val="00D331DE"/>
    <w:rsid w:val="00D9575A"/>
    <w:rsid w:val="00E84ED1"/>
    <w:rsid w:val="00EB5E50"/>
    <w:rsid w:val="00FA78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3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33E91"/>
    <w:rPr>
      <w:rFonts w:ascii="楷体_GB2312" w:eastAsia="楷体_GB2312" w:hint="eastAsia"/>
      <w:b w:val="0"/>
      <w:bCs w:val="0"/>
      <w:i w:val="0"/>
      <w:iCs w:val="0"/>
      <w:color w:val="000000"/>
      <w:sz w:val="32"/>
      <w:szCs w:val="32"/>
    </w:rPr>
  </w:style>
  <w:style w:type="character" w:customStyle="1" w:styleId="fontstyle21">
    <w:name w:val="fontstyle21"/>
    <w:basedOn w:val="a0"/>
    <w:rsid w:val="00333E91"/>
    <w:rPr>
      <w:rFonts w:ascii="仿宋_GB2312" w:eastAsia="仿宋_GB2312" w:hint="eastAsia"/>
      <w:b w:val="0"/>
      <w:bCs w:val="0"/>
      <w:i w:val="0"/>
      <w:iCs w:val="0"/>
      <w:color w:val="000000"/>
      <w:sz w:val="32"/>
      <w:szCs w:val="32"/>
    </w:rPr>
  </w:style>
  <w:style w:type="paragraph" w:styleId="a3">
    <w:name w:val="List Paragraph"/>
    <w:basedOn w:val="a"/>
    <w:uiPriority w:val="34"/>
    <w:qFormat/>
    <w:rsid w:val="00333E91"/>
    <w:pPr>
      <w:ind w:firstLineChars="200" w:firstLine="420"/>
    </w:pPr>
  </w:style>
  <w:style w:type="paragraph" w:styleId="a4">
    <w:name w:val="header"/>
    <w:basedOn w:val="a"/>
    <w:link w:val="Char"/>
    <w:uiPriority w:val="99"/>
    <w:semiHidden/>
    <w:unhideWhenUsed/>
    <w:rsid w:val="003F3BE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3F3BE6"/>
    <w:rPr>
      <w:sz w:val="18"/>
      <w:szCs w:val="18"/>
    </w:rPr>
  </w:style>
  <w:style w:type="paragraph" w:styleId="a5">
    <w:name w:val="footer"/>
    <w:basedOn w:val="a"/>
    <w:link w:val="Char0"/>
    <w:uiPriority w:val="99"/>
    <w:unhideWhenUsed/>
    <w:rsid w:val="003F3BE6"/>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3F3BE6"/>
    <w:rPr>
      <w:sz w:val="18"/>
      <w:szCs w:val="18"/>
    </w:rPr>
  </w:style>
</w:styles>
</file>

<file path=word/webSettings.xml><?xml version="1.0" encoding="utf-8"?>
<w:webSettings xmlns:r="http://schemas.openxmlformats.org/officeDocument/2006/relationships" xmlns:w="http://schemas.openxmlformats.org/wordprocessingml/2006/main">
  <w:divs>
    <w:div w:id="200862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67</Words>
  <Characters>385</Characters>
  <Application>Microsoft Office Word</Application>
  <DocSecurity>0</DocSecurity>
  <Lines>3</Lines>
  <Paragraphs>1</Paragraphs>
  <ScaleCrop>false</ScaleCrop>
  <Company>微软中国</Company>
  <LinksUpToDate>false</LinksUpToDate>
  <CharactersWithSpaces>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黄凛</dc:creator>
  <cp:lastModifiedBy>黄凛</cp:lastModifiedBy>
  <cp:revision>12</cp:revision>
  <dcterms:created xsi:type="dcterms:W3CDTF">2021-09-14T02:51:00Z</dcterms:created>
  <dcterms:modified xsi:type="dcterms:W3CDTF">2021-09-14T02:59:00Z</dcterms:modified>
</cp:coreProperties>
</file>