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41" w:rsidRPr="00235452" w:rsidRDefault="00981A41" w:rsidP="00086696">
      <w:pPr>
        <w:spacing w:line="560" w:lineRule="exact"/>
        <w:rPr>
          <w:rFonts w:ascii="仿宋_GB2312" w:eastAsia="仿宋_GB2312" w:hAnsi="楷体"/>
          <w:spacing w:val="-2"/>
          <w:sz w:val="32"/>
          <w:szCs w:val="32"/>
        </w:rPr>
      </w:pPr>
    </w:p>
    <w:p w:rsidR="00981A41" w:rsidRPr="00235452" w:rsidRDefault="00981A41" w:rsidP="00086696">
      <w:pPr>
        <w:spacing w:line="560" w:lineRule="exact"/>
        <w:rPr>
          <w:rFonts w:ascii="仿宋_GB2312" w:eastAsia="仿宋_GB2312" w:hAnsi="楷体"/>
          <w:spacing w:val="-2"/>
          <w:sz w:val="32"/>
          <w:szCs w:val="32"/>
        </w:rPr>
      </w:pPr>
    </w:p>
    <w:p w:rsidR="00981A41" w:rsidRPr="00235452" w:rsidRDefault="00981A41" w:rsidP="00086696">
      <w:pPr>
        <w:spacing w:line="560" w:lineRule="exact"/>
        <w:ind w:rightChars="-330" w:right="-693" w:firstLineChars="750" w:firstLine="2370"/>
        <w:jc w:val="center"/>
        <w:rPr>
          <w:rFonts w:ascii="仿宋_GB2312" w:eastAsia="仿宋_GB2312" w:hAnsi="宋体"/>
          <w:spacing w:val="-2"/>
          <w:sz w:val="32"/>
          <w:szCs w:val="32"/>
        </w:rPr>
      </w:pPr>
      <w:r w:rsidRPr="00235452">
        <w:rPr>
          <w:rFonts w:ascii="仿宋_GB2312" w:hAnsi="宋体" w:hint="eastAsia"/>
          <w:spacing w:val="-2"/>
          <w:sz w:val="32"/>
          <w:szCs w:val="32"/>
        </w:rPr>
        <w:t xml:space="preserve">              </w:t>
      </w:r>
      <w:r w:rsidRPr="00235452">
        <w:rPr>
          <w:rFonts w:ascii="仿宋_GB2312" w:eastAsia="仿宋_GB2312" w:hAnsi="宋体" w:hint="eastAsia"/>
          <w:spacing w:val="-2"/>
          <w:sz w:val="32"/>
          <w:szCs w:val="32"/>
        </w:rPr>
        <w:t xml:space="preserve">  </w:t>
      </w:r>
      <w:proofErr w:type="gramStart"/>
      <w:r w:rsidRPr="00235452">
        <w:rPr>
          <w:rFonts w:ascii="仿宋_GB2312" w:eastAsia="仿宋_GB2312" w:hAnsi="宋体" w:hint="eastAsia"/>
          <w:spacing w:val="-2"/>
          <w:sz w:val="32"/>
          <w:szCs w:val="32"/>
        </w:rPr>
        <w:t>湛环罚字</w:t>
      </w:r>
      <w:proofErr w:type="gramEnd"/>
      <w:r w:rsidRPr="00235452">
        <w:rPr>
          <w:rFonts w:ascii="仿宋_GB2312" w:eastAsia="仿宋_GB2312" w:hAnsi="宋体" w:hint="eastAsia"/>
          <w:spacing w:val="-2"/>
          <w:sz w:val="32"/>
          <w:szCs w:val="32"/>
        </w:rPr>
        <w:t>〔202</w:t>
      </w:r>
      <w:r w:rsidR="00BA7D0A" w:rsidRPr="00235452">
        <w:rPr>
          <w:rFonts w:ascii="仿宋_GB2312" w:eastAsia="仿宋_GB2312" w:hAnsi="宋体" w:hint="eastAsia"/>
          <w:spacing w:val="-2"/>
          <w:sz w:val="32"/>
          <w:szCs w:val="32"/>
        </w:rPr>
        <w:t>1</w:t>
      </w:r>
      <w:r w:rsidRPr="00235452">
        <w:rPr>
          <w:rFonts w:ascii="仿宋_GB2312" w:eastAsia="仿宋_GB2312" w:hAnsi="宋体" w:hint="eastAsia"/>
          <w:spacing w:val="-2"/>
          <w:sz w:val="32"/>
          <w:szCs w:val="32"/>
        </w:rPr>
        <w:t>〕</w:t>
      </w:r>
      <w:r w:rsidR="00573DC7">
        <w:rPr>
          <w:rFonts w:ascii="仿宋_GB2312" w:eastAsia="仿宋_GB2312" w:hAnsi="宋体" w:hint="eastAsia"/>
          <w:spacing w:val="-2"/>
          <w:sz w:val="32"/>
          <w:szCs w:val="32"/>
        </w:rPr>
        <w:t>4</w:t>
      </w:r>
      <w:r w:rsidRPr="00235452">
        <w:rPr>
          <w:rFonts w:ascii="仿宋_GB2312" w:eastAsia="仿宋_GB2312" w:hAnsi="宋体" w:hint="eastAsia"/>
          <w:spacing w:val="-2"/>
          <w:sz w:val="32"/>
          <w:szCs w:val="32"/>
        </w:rPr>
        <w:t>号</w:t>
      </w:r>
    </w:p>
    <w:p w:rsidR="00981A41" w:rsidRPr="00235452" w:rsidRDefault="00981A41" w:rsidP="00086696">
      <w:pPr>
        <w:spacing w:line="560" w:lineRule="exact"/>
        <w:ind w:rightChars="-330" w:right="-693"/>
        <w:jc w:val="center"/>
        <w:rPr>
          <w:rFonts w:ascii="宋体" w:hAnsi="宋体"/>
          <w:b/>
          <w:bCs/>
          <w:spacing w:val="-2"/>
          <w:sz w:val="32"/>
          <w:szCs w:val="32"/>
        </w:rPr>
      </w:pPr>
    </w:p>
    <w:p w:rsidR="00981A41" w:rsidRPr="00235452" w:rsidRDefault="00981A41" w:rsidP="00086696">
      <w:pPr>
        <w:spacing w:line="560" w:lineRule="exact"/>
        <w:ind w:rightChars="-330" w:right="-693"/>
        <w:jc w:val="center"/>
        <w:rPr>
          <w:rFonts w:ascii="小标宋" w:eastAsia="小标宋" w:hAnsi="宋体"/>
          <w:bCs/>
          <w:spacing w:val="-2"/>
          <w:sz w:val="44"/>
          <w:szCs w:val="44"/>
        </w:rPr>
      </w:pPr>
      <w:r w:rsidRPr="00235452">
        <w:rPr>
          <w:rFonts w:ascii="小标宋" w:eastAsia="小标宋" w:hAnsi="宋体" w:hint="eastAsia"/>
          <w:bCs/>
          <w:spacing w:val="-2"/>
          <w:sz w:val="44"/>
          <w:szCs w:val="44"/>
        </w:rPr>
        <w:t>行政处罚决定书</w:t>
      </w:r>
    </w:p>
    <w:p w:rsidR="00981A41" w:rsidRPr="00235452" w:rsidRDefault="00981A41" w:rsidP="00086696">
      <w:pPr>
        <w:spacing w:line="560" w:lineRule="exact"/>
        <w:ind w:rightChars="-330" w:right="-693"/>
        <w:jc w:val="center"/>
        <w:rPr>
          <w:rFonts w:ascii="宋体" w:hAnsi="宋体"/>
          <w:bCs/>
          <w:spacing w:val="-2"/>
          <w:sz w:val="32"/>
          <w:szCs w:val="32"/>
        </w:rPr>
      </w:pPr>
    </w:p>
    <w:p w:rsidR="00DD003D" w:rsidRPr="00DD003D" w:rsidRDefault="00DD003D" w:rsidP="00086696">
      <w:pPr>
        <w:pStyle w:val="paragraph"/>
        <w:spacing w:before="0" w:beforeAutospacing="0" w:after="0" w:afterAutospacing="0" w:line="560" w:lineRule="exact"/>
        <w:jc w:val="both"/>
        <w:rPr>
          <w:rFonts w:ascii="仿宋_GB2312" w:eastAsia="仿宋_GB2312"/>
          <w:sz w:val="32"/>
          <w:szCs w:val="32"/>
        </w:rPr>
      </w:pPr>
      <w:r w:rsidRPr="00DD003D">
        <w:rPr>
          <w:rFonts w:ascii="仿宋_GB2312" w:eastAsia="仿宋_GB2312" w:hint="eastAsia"/>
          <w:sz w:val="32"/>
          <w:szCs w:val="32"/>
        </w:rPr>
        <w:t>湛江圣华玻璃容器有限公司：</w:t>
      </w:r>
    </w:p>
    <w:p w:rsidR="00DD003D" w:rsidRPr="00DD003D" w:rsidRDefault="00DD003D" w:rsidP="00086696">
      <w:pPr>
        <w:pStyle w:val="paragraph"/>
        <w:spacing w:before="0" w:beforeAutospacing="0" w:after="0" w:afterAutospacing="0" w:line="560" w:lineRule="exact"/>
        <w:ind w:firstLineChars="200" w:firstLine="640"/>
        <w:jc w:val="both"/>
        <w:rPr>
          <w:rFonts w:ascii="仿宋_GB2312" w:eastAsia="仿宋_GB2312"/>
          <w:sz w:val="32"/>
          <w:szCs w:val="32"/>
        </w:rPr>
      </w:pPr>
      <w:r w:rsidRPr="00DD003D">
        <w:rPr>
          <w:rFonts w:ascii="仿宋_GB2312" w:eastAsia="仿宋_GB2312" w:hint="eastAsia"/>
          <w:sz w:val="32"/>
          <w:szCs w:val="32"/>
        </w:rPr>
        <w:t>统一社会信用代码：914408006182748042</w:t>
      </w:r>
    </w:p>
    <w:p w:rsidR="00DD003D" w:rsidRPr="00DD003D" w:rsidRDefault="00DD003D" w:rsidP="00086696">
      <w:pPr>
        <w:pStyle w:val="paragraph"/>
        <w:spacing w:before="0" w:beforeAutospacing="0" w:after="0" w:afterAutospacing="0" w:line="560" w:lineRule="exact"/>
        <w:ind w:firstLineChars="200" w:firstLine="640"/>
        <w:jc w:val="both"/>
        <w:rPr>
          <w:rFonts w:ascii="仿宋_GB2312" w:eastAsia="仿宋_GB2312"/>
          <w:sz w:val="32"/>
          <w:szCs w:val="32"/>
        </w:rPr>
      </w:pPr>
      <w:r w:rsidRPr="00DD003D">
        <w:rPr>
          <w:rFonts w:ascii="仿宋_GB2312" w:eastAsia="仿宋_GB2312" w:hint="eastAsia"/>
          <w:sz w:val="32"/>
          <w:szCs w:val="32"/>
        </w:rPr>
        <w:t xml:space="preserve">法定代表人：Frederic </w:t>
      </w:r>
      <w:proofErr w:type="spellStart"/>
      <w:r w:rsidRPr="00DD003D">
        <w:rPr>
          <w:rFonts w:ascii="仿宋_GB2312" w:eastAsia="仿宋_GB2312" w:hint="eastAsia"/>
          <w:sz w:val="32"/>
          <w:szCs w:val="32"/>
        </w:rPr>
        <w:t>Barbier</w:t>
      </w:r>
      <w:proofErr w:type="spellEnd"/>
    </w:p>
    <w:p w:rsidR="00DD003D" w:rsidRPr="00DD003D" w:rsidRDefault="00DD003D" w:rsidP="00086696">
      <w:pPr>
        <w:pStyle w:val="paragraph"/>
        <w:spacing w:before="0" w:beforeAutospacing="0" w:after="0" w:afterAutospacing="0" w:line="560" w:lineRule="exact"/>
        <w:ind w:firstLineChars="200" w:firstLine="640"/>
        <w:jc w:val="both"/>
        <w:rPr>
          <w:rFonts w:ascii="仿宋_GB2312" w:eastAsia="仿宋_GB2312"/>
          <w:sz w:val="32"/>
          <w:szCs w:val="32"/>
        </w:rPr>
      </w:pPr>
      <w:r w:rsidRPr="00DD003D">
        <w:rPr>
          <w:rFonts w:ascii="仿宋_GB2312" w:eastAsia="仿宋_GB2312" w:hint="eastAsia"/>
          <w:sz w:val="32"/>
          <w:szCs w:val="32"/>
        </w:rPr>
        <w:t>住所：湛江市</w:t>
      </w:r>
      <w:proofErr w:type="gramStart"/>
      <w:r w:rsidRPr="00DD003D">
        <w:rPr>
          <w:rFonts w:ascii="仿宋_GB2312" w:eastAsia="仿宋_GB2312" w:hint="eastAsia"/>
          <w:sz w:val="32"/>
          <w:szCs w:val="32"/>
        </w:rPr>
        <w:t>赤</w:t>
      </w:r>
      <w:proofErr w:type="gramEnd"/>
      <w:r w:rsidRPr="00DD003D">
        <w:rPr>
          <w:rFonts w:ascii="仿宋_GB2312" w:eastAsia="仿宋_GB2312" w:hint="eastAsia"/>
          <w:sz w:val="32"/>
          <w:szCs w:val="32"/>
        </w:rPr>
        <w:t>坎区双港路11号</w:t>
      </w:r>
    </w:p>
    <w:p w:rsidR="00981A41" w:rsidRPr="00235452" w:rsidRDefault="00981A41" w:rsidP="00086696">
      <w:pPr>
        <w:spacing w:line="560" w:lineRule="exact"/>
        <w:ind w:firstLineChars="200" w:firstLine="640"/>
        <w:rPr>
          <w:rFonts w:ascii="黑体" w:eastAsia="黑体"/>
          <w:sz w:val="32"/>
          <w:szCs w:val="32"/>
        </w:rPr>
      </w:pPr>
      <w:r w:rsidRPr="00235452">
        <w:rPr>
          <w:rFonts w:ascii="黑体" w:eastAsia="黑体" w:hint="eastAsia"/>
          <w:sz w:val="32"/>
          <w:szCs w:val="32"/>
        </w:rPr>
        <w:t>一、环境违法事实和证据</w:t>
      </w:r>
    </w:p>
    <w:p w:rsidR="00CE4A1B" w:rsidRPr="00CE4A1B" w:rsidRDefault="00CE4A1B" w:rsidP="00086696">
      <w:pPr>
        <w:pStyle w:val="paragraph"/>
        <w:spacing w:before="0" w:beforeAutospacing="0" w:after="0" w:afterAutospacing="0" w:line="560" w:lineRule="exact"/>
        <w:ind w:firstLineChars="200" w:firstLine="640"/>
        <w:jc w:val="both"/>
        <w:rPr>
          <w:rFonts w:ascii="仿宋_GB2312" w:eastAsia="仿宋_GB2312"/>
          <w:sz w:val="32"/>
          <w:szCs w:val="32"/>
        </w:rPr>
      </w:pPr>
      <w:r w:rsidRPr="00CE4A1B">
        <w:rPr>
          <w:rFonts w:ascii="仿宋_GB2312" w:eastAsia="仿宋_GB2312" w:hint="eastAsia"/>
          <w:sz w:val="32"/>
          <w:szCs w:val="32"/>
        </w:rPr>
        <w:t>我局在对你公司的日常监管中发现，你公司2021年1月21日至1月22日COD在线监控数据出现超标现象。2021年1月22日14时40分至16时50分，我局执法人员到你公司位于湛江市</w:t>
      </w:r>
      <w:proofErr w:type="gramStart"/>
      <w:r w:rsidRPr="00CE4A1B">
        <w:rPr>
          <w:rFonts w:ascii="仿宋_GB2312" w:eastAsia="仿宋_GB2312" w:hint="eastAsia"/>
          <w:sz w:val="32"/>
          <w:szCs w:val="32"/>
        </w:rPr>
        <w:t>赤</w:t>
      </w:r>
      <w:proofErr w:type="gramEnd"/>
      <w:r w:rsidRPr="00CE4A1B">
        <w:rPr>
          <w:rFonts w:ascii="仿宋_GB2312" w:eastAsia="仿宋_GB2312" w:hint="eastAsia"/>
          <w:sz w:val="32"/>
          <w:szCs w:val="32"/>
        </w:rPr>
        <w:t>坎区双港路11号的厂区进行现场检查。检查时，你公司正在生产，产生的污染物主要有生产废水、废气和固体废物，污水处理设施正在运行，废水排放</w:t>
      </w:r>
      <w:proofErr w:type="gramStart"/>
      <w:r w:rsidRPr="00CE4A1B">
        <w:rPr>
          <w:rFonts w:ascii="仿宋_GB2312" w:eastAsia="仿宋_GB2312" w:hint="eastAsia"/>
          <w:sz w:val="32"/>
          <w:szCs w:val="32"/>
        </w:rPr>
        <w:t>口正在</w:t>
      </w:r>
      <w:proofErr w:type="gramEnd"/>
      <w:r w:rsidRPr="00CE4A1B">
        <w:rPr>
          <w:rFonts w:ascii="仿宋_GB2312" w:eastAsia="仿宋_GB2312" w:hint="eastAsia"/>
          <w:sz w:val="32"/>
          <w:szCs w:val="32"/>
        </w:rPr>
        <w:t>排放废水</w:t>
      </w:r>
      <w:r w:rsidR="00573DC7">
        <w:rPr>
          <w:rFonts w:ascii="仿宋_GB2312" w:eastAsia="仿宋_GB2312" w:hint="eastAsia"/>
          <w:sz w:val="32"/>
          <w:szCs w:val="32"/>
        </w:rPr>
        <w:t>。</w:t>
      </w:r>
      <w:r w:rsidRPr="00CE4A1B">
        <w:rPr>
          <w:rFonts w:ascii="仿宋_GB2312" w:eastAsia="仿宋_GB2312" w:hint="eastAsia"/>
          <w:sz w:val="32"/>
          <w:szCs w:val="32"/>
        </w:rPr>
        <w:t>湛江市环境保护监测站监测人员在你公司核定的废水排放口对废水进行采样监测。《监测报告》［湛江环境监测（测）字（2021）第C1-010号］显示，你公司废水排放口排放的废水COD的浓度为975mg/L，超过《水污染物排放限值》（DB44/26-2001）表2规定的第一时段三级排放标准限值（COD限值为500mg/L）0.95倍。你公司存在超标排放水污染物的环境违法行为。</w:t>
      </w:r>
      <w:r w:rsidRPr="00CE4A1B">
        <w:rPr>
          <w:rFonts w:ascii="仿宋_GB2312" w:eastAsia="仿宋_GB2312"/>
          <w:sz w:val="32"/>
          <w:szCs w:val="32"/>
        </w:rPr>
        <w:t>以上事实，</w:t>
      </w:r>
      <w:r w:rsidRPr="00CE4A1B">
        <w:rPr>
          <w:rFonts w:ascii="仿宋_GB2312" w:eastAsia="仿宋_GB2312" w:hint="eastAsia"/>
          <w:sz w:val="32"/>
          <w:szCs w:val="32"/>
        </w:rPr>
        <w:t>有2021年1月22日《湛江市生态环境局现场检查（勘察）笔录》《湛江市生态环境局调查询问笔录》</w:t>
      </w:r>
      <w:r>
        <w:rPr>
          <w:rFonts w:ascii="仿宋_GB2312" w:eastAsia="仿宋_GB2312" w:hint="eastAsia"/>
          <w:sz w:val="32"/>
          <w:szCs w:val="32"/>
        </w:rPr>
        <w:t>《</w:t>
      </w:r>
      <w:r w:rsidR="00055683">
        <w:rPr>
          <w:rFonts w:ascii="仿宋_GB2312" w:eastAsia="仿宋_GB2312" w:hint="eastAsia"/>
          <w:sz w:val="32"/>
          <w:szCs w:val="32"/>
        </w:rPr>
        <w:t>排污许可证</w:t>
      </w:r>
      <w:r>
        <w:rPr>
          <w:rFonts w:ascii="仿宋_GB2312" w:eastAsia="仿宋_GB2312" w:hint="eastAsia"/>
          <w:sz w:val="32"/>
          <w:szCs w:val="32"/>
        </w:rPr>
        <w:t>》</w:t>
      </w:r>
      <w:r w:rsidR="00055683">
        <w:rPr>
          <w:rFonts w:ascii="仿宋_GB2312" w:eastAsia="仿宋_GB2312" w:hint="eastAsia"/>
          <w:sz w:val="32"/>
          <w:szCs w:val="32"/>
        </w:rPr>
        <w:lastRenderedPageBreak/>
        <w:t>（证书编号：914408006182748042001Q）</w:t>
      </w:r>
      <w:r w:rsidRPr="00CE4A1B">
        <w:rPr>
          <w:rFonts w:ascii="仿宋_GB2312" w:eastAsia="仿宋_GB2312" w:hint="eastAsia"/>
          <w:sz w:val="32"/>
          <w:szCs w:val="32"/>
        </w:rPr>
        <w:t>《监测报告》［湛江环境监测（测）字（2021）第C1-010号］及现场拍摄的照片</w:t>
      </w:r>
      <w:r w:rsidR="00F11121">
        <w:rPr>
          <w:rFonts w:ascii="仿宋_GB2312" w:eastAsia="仿宋_GB2312" w:hint="eastAsia"/>
          <w:sz w:val="32"/>
          <w:szCs w:val="32"/>
        </w:rPr>
        <w:t>等证据</w:t>
      </w:r>
      <w:r w:rsidRPr="00CE4A1B">
        <w:rPr>
          <w:rFonts w:ascii="仿宋_GB2312" w:eastAsia="仿宋_GB2312" w:hint="eastAsia"/>
          <w:sz w:val="32"/>
          <w:szCs w:val="32"/>
        </w:rPr>
        <w:t>为证。</w:t>
      </w:r>
    </w:p>
    <w:p w:rsidR="00EC2C35" w:rsidRPr="00235452" w:rsidRDefault="00981A41" w:rsidP="00086696">
      <w:pPr>
        <w:spacing w:line="560" w:lineRule="exact"/>
        <w:ind w:firstLineChars="200" w:firstLine="640"/>
        <w:rPr>
          <w:rFonts w:ascii="仿宋_GB2312" w:eastAsia="仿宋_GB2312"/>
          <w:sz w:val="32"/>
          <w:szCs w:val="32"/>
        </w:rPr>
      </w:pPr>
      <w:r w:rsidRPr="00235452">
        <w:rPr>
          <w:rFonts w:ascii="仿宋_GB2312" w:eastAsia="仿宋_GB2312" w:hint="eastAsia"/>
          <w:sz w:val="32"/>
          <w:szCs w:val="32"/>
        </w:rPr>
        <w:t>我局于202</w:t>
      </w:r>
      <w:r w:rsidR="00F11121">
        <w:rPr>
          <w:rFonts w:ascii="仿宋_GB2312" w:eastAsia="仿宋_GB2312" w:hint="eastAsia"/>
          <w:sz w:val="32"/>
          <w:szCs w:val="32"/>
        </w:rPr>
        <w:t>1</w:t>
      </w:r>
      <w:r w:rsidRPr="00235452">
        <w:rPr>
          <w:rFonts w:ascii="仿宋_GB2312" w:eastAsia="仿宋_GB2312" w:hint="eastAsia"/>
          <w:sz w:val="32"/>
          <w:szCs w:val="32"/>
        </w:rPr>
        <w:t>年</w:t>
      </w:r>
      <w:r w:rsidR="00F41582" w:rsidRPr="00235452">
        <w:rPr>
          <w:rFonts w:ascii="仿宋_GB2312" w:eastAsia="仿宋_GB2312" w:hint="eastAsia"/>
          <w:sz w:val="32"/>
          <w:szCs w:val="32"/>
        </w:rPr>
        <w:t>2</w:t>
      </w:r>
      <w:r w:rsidRPr="00235452">
        <w:rPr>
          <w:rFonts w:ascii="仿宋_GB2312" w:eastAsia="仿宋_GB2312" w:hint="eastAsia"/>
          <w:sz w:val="32"/>
          <w:szCs w:val="32"/>
        </w:rPr>
        <w:t>月</w:t>
      </w:r>
      <w:r w:rsidR="00F11121">
        <w:rPr>
          <w:rFonts w:ascii="仿宋_GB2312" w:eastAsia="仿宋_GB2312" w:hint="eastAsia"/>
          <w:sz w:val="32"/>
          <w:szCs w:val="32"/>
        </w:rPr>
        <w:t>4</w:t>
      </w:r>
      <w:r w:rsidR="00F41582" w:rsidRPr="00235452">
        <w:rPr>
          <w:rFonts w:ascii="仿宋_GB2312" w:eastAsia="仿宋_GB2312" w:hint="eastAsia"/>
          <w:sz w:val="32"/>
          <w:szCs w:val="32"/>
        </w:rPr>
        <w:t>日向你公司送达了</w:t>
      </w:r>
      <w:r w:rsidRPr="00235452">
        <w:rPr>
          <w:rFonts w:ascii="仿宋_GB2312" w:eastAsia="仿宋_GB2312" w:hint="eastAsia"/>
          <w:sz w:val="32"/>
          <w:szCs w:val="32"/>
        </w:rPr>
        <w:t>《行政处罚听证告知书》（</w:t>
      </w:r>
      <w:proofErr w:type="gramStart"/>
      <w:r w:rsidRPr="00235452">
        <w:rPr>
          <w:rFonts w:ascii="仿宋_GB2312" w:eastAsia="仿宋_GB2312" w:hint="eastAsia"/>
          <w:sz w:val="32"/>
          <w:szCs w:val="32"/>
        </w:rPr>
        <w:t>湛环罚听告</w:t>
      </w:r>
      <w:proofErr w:type="gramEnd"/>
      <w:r w:rsidRPr="00235452">
        <w:rPr>
          <w:rFonts w:ascii="仿宋_GB2312" w:eastAsia="仿宋_GB2312" w:hint="eastAsia"/>
          <w:sz w:val="32"/>
          <w:szCs w:val="32"/>
        </w:rPr>
        <w:t>字〔202</w:t>
      </w:r>
      <w:r w:rsidR="00F11121">
        <w:rPr>
          <w:rFonts w:ascii="仿宋_GB2312" w:eastAsia="仿宋_GB2312" w:hint="eastAsia"/>
          <w:sz w:val="32"/>
          <w:szCs w:val="32"/>
        </w:rPr>
        <w:t>1</w:t>
      </w:r>
      <w:r w:rsidRPr="00235452">
        <w:rPr>
          <w:rFonts w:ascii="仿宋_GB2312" w:eastAsia="仿宋_GB2312" w:hint="eastAsia"/>
          <w:sz w:val="32"/>
          <w:szCs w:val="32"/>
        </w:rPr>
        <w:t>〕</w:t>
      </w:r>
      <w:r w:rsidR="00F11121">
        <w:rPr>
          <w:rFonts w:ascii="仿宋_GB2312" w:eastAsia="仿宋_GB2312" w:hint="eastAsia"/>
          <w:sz w:val="32"/>
          <w:szCs w:val="32"/>
        </w:rPr>
        <w:t>4</w:t>
      </w:r>
      <w:r w:rsidRPr="00235452">
        <w:rPr>
          <w:rFonts w:ascii="仿宋_GB2312" w:eastAsia="仿宋_GB2312" w:hint="eastAsia"/>
          <w:sz w:val="32"/>
          <w:szCs w:val="32"/>
        </w:rPr>
        <w:t>号），告知你公司违法事实、处罚依据和拟作出的处罚决定，并明确告知你公司有权进行陈述申辩或者提出听证申请。</w:t>
      </w:r>
      <w:r w:rsidR="00F41582" w:rsidRPr="00235452">
        <w:rPr>
          <w:rFonts w:ascii="仿宋_GB2312" w:eastAsia="仿宋_GB2312" w:hint="eastAsia"/>
          <w:sz w:val="32"/>
          <w:szCs w:val="32"/>
        </w:rPr>
        <w:t>根据</w:t>
      </w:r>
      <w:r w:rsidRPr="00235452">
        <w:rPr>
          <w:rFonts w:ascii="仿宋_GB2312" w:eastAsia="仿宋_GB2312" w:hint="eastAsia"/>
          <w:sz w:val="32"/>
          <w:szCs w:val="32"/>
        </w:rPr>
        <w:t>你公司</w:t>
      </w:r>
      <w:r w:rsidR="00F41582" w:rsidRPr="00235452">
        <w:rPr>
          <w:rFonts w:ascii="仿宋_GB2312" w:eastAsia="仿宋_GB2312" w:hint="eastAsia"/>
          <w:sz w:val="32"/>
          <w:szCs w:val="32"/>
        </w:rPr>
        <w:t>的申请，我局于</w:t>
      </w:r>
      <w:r w:rsidR="0005637B" w:rsidRPr="00235452">
        <w:rPr>
          <w:rFonts w:ascii="仿宋_GB2312" w:eastAsia="仿宋_GB2312" w:hint="eastAsia"/>
          <w:sz w:val="32"/>
          <w:szCs w:val="32"/>
        </w:rPr>
        <w:t>202</w:t>
      </w:r>
      <w:r w:rsidR="009C31E8">
        <w:rPr>
          <w:rFonts w:ascii="仿宋_GB2312" w:eastAsia="仿宋_GB2312" w:hint="eastAsia"/>
          <w:sz w:val="32"/>
          <w:szCs w:val="32"/>
        </w:rPr>
        <w:t>1</w:t>
      </w:r>
      <w:r w:rsidR="0005637B" w:rsidRPr="00235452">
        <w:rPr>
          <w:rFonts w:ascii="仿宋_GB2312" w:eastAsia="仿宋_GB2312" w:hint="eastAsia"/>
          <w:sz w:val="32"/>
          <w:szCs w:val="32"/>
        </w:rPr>
        <w:t>年</w:t>
      </w:r>
      <w:r w:rsidR="009C31E8">
        <w:rPr>
          <w:rFonts w:ascii="仿宋_GB2312" w:eastAsia="仿宋_GB2312" w:hint="eastAsia"/>
          <w:sz w:val="32"/>
          <w:szCs w:val="32"/>
        </w:rPr>
        <w:t>3</w:t>
      </w:r>
      <w:r w:rsidR="0005637B" w:rsidRPr="00235452">
        <w:rPr>
          <w:rFonts w:ascii="仿宋_GB2312" w:eastAsia="仿宋_GB2312" w:hint="eastAsia"/>
          <w:sz w:val="32"/>
          <w:szCs w:val="32"/>
        </w:rPr>
        <w:t>月</w:t>
      </w:r>
      <w:r w:rsidR="009C31E8">
        <w:rPr>
          <w:rFonts w:ascii="仿宋_GB2312" w:eastAsia="仿宋_GB2312" w:hint="eastAsia"/>
          <w:sz w:val="32"/>
          <w:szCs w:val="32"/>
        </w:rPr>
        <w:t>3</w:t>
      </w:r>
      <w:r w:rsidR="0005637B" w:rsidRPr="00235452">
        <w:rPr>
          <w:rFonts w:ascii="仿宋_GB2312" w:eastAsia="仿宋_GB2312" w:hint="eastAsia"/>
          <w:sz w:val="32"/>
          <w:szCs w:val="32"/>
        </w:rPr>
        <w:t>日</w:t>
      </w:r>
      <w:r w:rsidR="005E04E6" w:rsidRPr="00235452">
        <w:rPr>
          <w:rFonts w:ascii="仿宋_GB2312" w:eastAsia="仿宋_GB2312" w:hint="eastAsia"/>
          <w:sz w:val="32"/>
          <w:szCs w:val="32"/>
        </w:rPr>
        <w:t>公开</w:t>
      </w:r>
      <w:r w:rsidR="0005637B" w:rsidRPr="00235452">
        <w:rPr>
          <w:rFonts w:ascii="仿宋_GB2312" w:eastAsia="仿宋_GB2312" w:hint="eastAsia"/>
          <w:sz w:val="32"/>
          <w:szCs w:val="32"/>
        </w:rPr>
        <w:t>举行</w:t>
      </w:r>
      <w:r w:rsidR="005E04E6" w:rsidRPr="00235452">
        <w:rPr>
          <w:rFonts w:ascii="仿宋_GB2312" w:eastAsia="仿宋_GB2312" w:hint="eastAsia"/>
          <w:sz w:val="32"/>
          <w:szCs w:val="32"/>
        </w:rPr>
        <w:t>了</w:t>
      </w:r>
      <w:r w:rsidR="0005637B" w:rsidRPr="00235452">
        <w:rPr>
          <w:rFonts w:ascii="仿宋_GB2312" w:eastAsia="仿宋_GB2312" w:hint="eastAsia"/>
          <w:sz w:val="32"/>
          <w:szCs w:val="32"/>
        </w:rPr>
        <w:t>听证会。</w:t>
      </w:r>
      <w:r w:rsidR="00165A42" w:rsidRPr="00235452">
        <w:rPr>
          <w:rFonts w:ascii="仿宋_GB2312" w:eastAsia="仿宋_GB2312" w:hint="eastAsia"/>
          <w:sz w:val="32"/>
          <w:szCs w:val="32"/>
        </w:rPr>
        <w:t>你公司</w:t>
      </w:r>
      <w:r w:rsidRPr="00235452">
        <w:rPr>
          <w:rFonts w:ascii="仿宋_GB2312" w:eastAsia="仿宋_GB2312" w:hint="eastAsia"/>
          <w:sz w:val="32"/>
          <w:szCs w:val="32"/>
        </w:rPr>
        <w:t>申辩称：</w:t>
      </w:r>
      <w:r w:rsidR="005304AB" w:rsidRPr="005304AB">
        <w:rPr>
          <w:rFonts w:ascii="仿宋_GB2312" w:eastAsia="仿宋_GB2312" w:hint="eastAsia"/>
          <w:sz w:val="32"/>
          <w:szCs w:val="32"/>
        </w:rPr>
        <w:t>第一，《监测报告》瞬时采样检测不符合《水污染物排放限值》（DB</w:t>
      </w:r>
      <w:r w:rsidR="005304AB" w:rsidRPr="005304AB">
        <w:rPr>
          <w:rFonts w:ascii="仿宋_GB2312" w:eastAsia="仿宋_GB2312"/>
          <w:sz w:val="32"/>
          <w:szCs w:val="32"/>
        </w:rPr>
        <w:t>44/26-2001</w:t>
      </w:r>
      <w:r w:rsidR="005304AB" w:rsidRPr="005304AB">
        <w:rPr>
          <w:rFonts w:ascii="仿宋_GB2312" w:eastAsia="仿宋_GB2312" w:hint="eastAsia"/>
          <w:sz w:val="32"/>
          <w:szCs w:val="32"/>
        </w:rPr>
        <w:t>）和</w:t>
      </w:r>
      <w:r w:rsidR="005304AB">
        <w:rPr>
          <w:rFonts w:ascii="仿宋_GB2312" w:eastAsia="仿宋_GB2312" w:hint="eastAsia"/>
          <w:sz w:val="32"/>
          <w:szCs w:val="32"/>
        </w:rPr>
        <w:t>申辩人</w:t>
      </w:r>
      <w:r w:rsidR="005304AB" w:rsidRPr="005304AB">
        <w:rPr>
          <w:rFonts w:ascii="仿宋_GB2312" w:eastAsia="仿宋_GB2312" w:hint="eastAsia"/>
          <w:sz w:val="32"/>
          <w:szCs w:val="32"/>
        </w:rPr>
        <w:t>《排污许可证》的规定；</w:t>
      </w:r>
      <w:r w:rsidR="005304AB">
        <w:rPr>
          <w:rFonts w:ascii="仿宋_GB2312" w:eastAsia="仿宋_GB2312" w:hint="eastAsia"/>
          <w:sz w:val="32"/>
          <w:szCs w:val="32"/>
        </w:rPr>
        <w:t>申辩人</w:t>
      </w:r>
      <w:r w:rsidR="005304AB" w:rsidRPr="005304AB">
        <w:rPr>
          <w:rFonts w:ascii="仿宋_GB2312" w:eastAsia="仿宋_GB2312" w:hint="eastAsia"/>
          <w:sz w:val="32"/>
          <w:szCs w:val="32"/>
        </w:rPr>
        <w:t>废水排放监测应当采用日均值；</w:t>
      </w:r>
      <w:r w:rsidR="005304AB">
        <w:rPr>
          <w:rFonts w:ascii="仿宋_GB2312" w:eastAsia="仿宋_GB2312" w:hint="eastAsia"/>
          <w:sz w:val="32"/>
          <w:szCs w:val="32"/>
        </w:rPr>
        <w:t>申辩人</w:t>
      </w:r>
      <w:r w:rsidR="005304AB" w:rsidRPr="005304AB">
        <w:rPr>
          <w:rFonts w:ascii="仿宋_GB2312" w:eastAsia="仿宋_GB2312" w:hint="eastAsia"/>
          <w:sz w:val="32"/>
          <w:szCs w:val="32"/>
        </w:rPr>
        <w:t>废水采样不适用瞬时样。第二，</w:t>
      </w:r>
      <w:r w:rsidR="005304AB">
        <w:rPr>
          <w:rFonts w:ascii="仿宋_GB2312" w:eastAsia="仿宋_GB2312" w:hint="eastAsia"/>
          <w:sz w:val="32"/>
          <w:szCs w:val="32"/>
        </w:rPr>
        <w:t>申辩人</w:t>
      </w:r>
      <w:r w:rsidR="005304AB" w:rsidRPr="005304AB">
        <w:rPr>
          <w:rFonts w:ascii="仿宋_GB2312" w:eastAsia="仿宋_GB2312" w:hint="eastAsia"/>
          <w:sz w:val="32"/>
          <w:szCs w:val="32"/>
        </w:rPr>
        <w:t>环保验收和自行监测的COD监测数据均稳定达标。第三，1月2</w:t>
      </w:r>
      <w:r w:rsidR="005304AB" w:rsidRPr="005304AB">
        <w:rPr>
          <w:rFonts w:ascii="仿宋_GB2312" w:eastAsia="仿宋_GB2312"/>
          <w:sz w:val="32"/>
          <w:szCs w:val="32"/>
        </w:rPr>
        <w:t>1</w:t>
      </w:r>
      <w:r w:rsidR="005304AB" w:rsidRPr="005304AB">
        <w:rPr>
          <w:rFonts w:ascii="仿宋_GB2312" w:eastAsia="仿宋_GB2312" w:hint="eastAsia"/>
          <w:sz w:val="32"/>
          <w:szCs w:val="32"/>
        </w:rPr>
        <w:t>日至2</w:t>
      </w:r>
      <w:r w:rsidR="005304AB" w:rsidRPr="005304AB">
        <w:rPr>
          <w:rFonts w:ascii="仿宋_GB2312" w:eastAsia="仿宋_GB2312"/>
          <w:sz w:val="32"/>
          <w:szCs w:val="32"/>
        </w:rPr>
        <w:t>4</w:t>
      </w:r>
      <w:r w:rsidR="005304AB" w:rsidRPr="005304AB">
        <w:rPr>
          <w:rFonts w:ascii="仿宋_GB2312" w:eastAsia="仿宋_GB2312" w:hint="eastAsia"/>
          <w:sz w:val="32"/>
          <w:szCs w:val="32"/>
        </w:rPr>
        <w:t>日期间</w:t>
      </w:r>
      <w:r w:rsidR="005304AB">
        <w:rPr>
          <w:rFonts w:ascii="仿宋_GB2312" w:eastAsia="仿宋_GB2312" w:hint="eastAsia"/>
          <w:sz w:val="32"/>
          <w:szCs w:val="32"/>
        </w:rPr>
        <w:t>申辩人</w:t>
      </w:r>
      <w:r w:rsidR="005304AB" w:rsidRPr="005304AB">
        <w:rPr>
          <w:rFonts w:ascii="仿宋_GB2312" w:eastAsia="仿宋_GB2312" w:hint="eastAsia"/>
          <w:sz w:val="32"/>
          <w:szCs w:val="32"/>
        </w:rPr>
        <w:t>的在线监测COD值不具有参考性。第四，</w:t>
      </w:r>
      <w:r w:rsidR="00FC5A07">
        <w:rPr>
          <w:rFonts w:ascii="仿宋_GB2312" w:eastAsia="仿宋_GB2312" w:hint="eastAsia"/>
          <w:sz w:val="32"/>
          <w:szCs w:val="32"/>
        </w:rPr>
        <w:t>《检测报告》检测结果超标可能受到采样、样品传输等过程污染的影响，</w:t>
      </w:r>
      <w:r w:rsidR="005304AB" w:rsidRPr="005304AB">
        <w:rPr>
          <w:rFonts w:ascii="仿宋_GB2312" w:eastAsia="仿宋_GB2312" w:hint="eastAsia"/>
          <w:sz w:val="32"/>
          <w:szCs w:val="32"/>
        </w:rPr>
        <w:t>因此，该《监测报告》不能作为判定</w:t>
      </w:r>
      <w:r w:rsidR="005304AB">
        <w:rPr>
          <w:rFonts w:ascii="仿宋_GB2312" w:eastAsia="仿宋_GB2312" w:hint="eastAsia"/>
          <w:sz w:val="32"/>
          <w:szCs w:val="32"/>
        </w:rPr>
        <w:t>申辩人</w:t>
      </w:r>
      <w:r w:rsidR="005304AB" w:rsidRPr="005304AB">
        <w:rPr>
          <w:rFonts w:ascii="仿宋_GB2312" w:eastAsia="仿宋_GB2312" w:hint="eastAsia"/>
          <w:sz w:val="32"/>
          <w:szCs w:val="32"/>
        </w:rPr>
        <w:t>废水排放超标的证据。第五，相关司法实践表明当地方排放标准严于国家标准时应当执行地方标准的规定。当地方污染物排放标准规定采用混合样检测，以日均值计时，应当执行地方标准的规定，一次性监测结果不能作为环保部门认定企业“超标”的依据。从经验常识可知，日均值混合样的检测结果，通常低于期间的</w:t>
      </w:r>
      <w:proofErr w:type="gramStart"/>
      <w:r w:rsidR="005304AB" w:rsidRPr="005304AB">
        <w:rPr>
          <w:rFonts w:ascii="仿宋_GB2312" w:eastAsia="仿宋_GB2312" w:hint="eastAsia"/>
          <w:sz w:val="32"/>
          <w:szCs w:val="32"/>
        </w:rPr>
        <w:t>瞬时样</w:t>
      </w:r>
      <w:proofErr w:type="gramEnd"/>
      <w:r w:rsidR="005304AB" w:rsidRPr="005304AB">
        <w:rPr>
          <w:rFonts w:ascii="仿宋_GB2312" w:eastAsia="仿宋_GB2312" w:hint="eastAsia"/>
          <w:sz w:val="32"/>
          <w:szCs w:val="32"/>
        </w:rPr>
        <w:t>的最大值。第六，</w:t>
      </w:r>
      <w:r w:rsidR="005304AB">
        <w:rPr>
          <w:rFonts w:ascii="仿宋_GB2312" w:eastAsia="仿宋_GB2312" w:hint="eastAsia"/>
          <w:sz w:val="32"/>
          <w:szCs w:val="32"/>
        </w:rPr>
        <w:t>申辩人</w:t>
      </w:r>
      <w:r w:rsidR="005304AB" w:rsidRPr="005304AB">
        <w:rPr>
          <w:rFonts w:ascii="仿宋_GB2312" w:eastAsia="仿宋_GB2312" w:hint="eastAsia"/>
          <w:sz w:val="32"/>
          <w:szCs w:val="32"/>
        </w:rPr>
        <w:t>符合法定的免于处罚的情形。</w:t>
      </w:r>
      <w:r w:rsidR="005304AB">
        <w:rPr>
          <w:rFonts w:ascii="仿宋_GB2312" w:eastAsia="仿宋_GB2312" w:hint="eastAsia"/>
          <w:sz w:val="32"/>
          <w:szCs w:val="32"/>
        </w:rPr>
        <w:t>申辩人</w:t>
      </w:r>
      <w:r w:rsidR="005304AB" w:rsidRPr="005304AB">
        <w:rPr>
          <w:rFonts w:ascii="仿宋_GB2312" w:eastAsia="仿宋_GB2312" w:hint="eastAsia"/>
          <w:sz w:val="32"/>
          <w:szCs w:val="32"/>
        </w:rPr>
        <w:t>在知道超标排放水污染物后，高度重视可能存在的问题，组织第三方机构对原有的污水处理系统进行调整和升级改造，以确保后续污水处理效果更佳稳定有效。在检查过程中，</w:t>
      </w:r>
      <w:r w:rsidR="005304AB">
        <w:rPr>
          <w:rFonts w:ascii="仿宋_GB2312" w:eastAsia="仿宋_GB2312" w:hint="eastAsia"/>
          <w:sz w:val="32"/>
          <w:szCs w:val="32"/>
        </w:rPr>
        <w:t>申辩人</w:t>
      </w:r>
      <w:r w:rsidR="005304AB" w:rsidRPr="005304AB">
        <w:rPr>
          <w:rFonts w:ascii="仿宋_GB2312" w:eastAsia="仿宋_GB2312" w:hint="eastAsia"/>
          <w:sz w:val="32"/>
          <w:szCs w:val="32"/>
        </w:rPr>
        <w:t>也非常配合执法机关，根据《行政处罚法》第二十七条、《湛江市生态环境局环境行政处罚自由裁量权适用标准（修订）》第十条之规定，具有免于处罚行政处罚的情形。</w:t>
      </w:r>
      <w:r w:rsidRPr="00235452">
        <w:rPr>
          <w:rFonts w:ascii="仿宋_GB2312" w:eastAsia="仿宋_GB2312" w:hint="eastAsia"/>
          <w:sz w:val="32"/>
          <w:szCs w:val="32"/>
        </w:rPr>
        <w:t>以上事实，有我局《行政处罚听证告知书》（</w:t>
      </w:r>
      <w:proofErr w:type="gramStart"/>
      <w:r w:rsidRPr="00235452">
        <w:rPr>
          <w:rFonts w:ascii="仿宋_GB2312" w:eastAsia="仿宋_GB2312" w:hint="eastAsia"/>
          <w:sz w:val="32"/>
          <w:szCs w:val="32"/>
        </w:rPr>
        <w:t>湛环罚听告</w:t>
      </w:r>
      <w:proofErr w:type="gramEnd"/>
      <w:r w:rsidRPr="00235452">
        <w:rPr>
          <w:rFonts w:ascii="仿宋_GB2312" w:eastAsia="仿宋_GB2312" w:hint="eastAsia"/>
          <w:sz w:val="32"/>
          <w:szCs w:val="32"/>
        </w:rPr>
        <w:t>字〔202</w:t>
      </w:r>
      <w:r w:rsidR="0011414E">
        <w:rPr>
          <w:rFonts w:ascii="仿宋_GB2312" w:eastAsia="仿宋_GB2312" w:hint="eastAsia"/>
          <w:sz w:val="32"/>
          <w:szCs w:val="32"/>
        </w:rPr>
        <w:t>1</w:t>
      </w:r>
      <w:r w:rsidRPr="00235452">
        <w:rPr>
          <w:rFonts w:ascii="仿宋_GB2312" w:eastAsia="仿宋_GB2312" w:hint="eastAsia"/>
          <w:sz w:val="32"/>
          <w:szCs w:val="32"/>
        </w:rPr>
        <w:t>〕</w:t>
      </w:r>
      <w:r w:rsidR="0011414E">
        <w:rPr>
          <w:rFonts w:ascii="仿宋_GB2312" w:eastAsia="仿宋_GB2312" w:hint="eastAsia"/>
          <w:sz w:val="32"/>
          <w:szCs w:val="32"/>
        </w:rPr>
        <w:t>4</w:t>
      </w:r>
      <w:r w:rsidRPr="00235452">
        <w:rPr>
          <w:rFonts w:ascii="仿宋_GB2312" w:eastAsia="仿宋_GB2312" w:hint="eastAsia"/>
          <w:sz w:val="32"/>
          <w:szCs w:val="32"/>
        </w:rPr>
        <w:t>号）、送达回执及</w:t>
      </w:r>
      <w:r w:rsidR="009D04C7" w:rsidRPr="00235452">
        <w:rPr>
          <w:rFonts w:ascii="仿宋_GB2312" w:eastAsia="仿宋_GB2312" w:hint="eastAsia"/>
          <w:sz w:val="32"/>
          <w:szCs w:val="32"/>
        </w:rPr>
        <w:t>听证笔录</w:t>
      </w:r>
      <w:r w:rsidR="000B5A31" w:rsidRPr="00235452">
        <w:rPr>
          <w:rFonts w:ascii="仿宋_GB2312" w:eastAsia="仿宋_GB2312" w:hint="eastAsia"/>
          <w:sz w:val="32"/>
          <w:szCs w:val="32"/>
        </w:rPr>
        <w:t>等材料</w:t>
      </w:r>
      <w:r w:rsidRPr="00235452">
        <w:rPr>
          <w:rFonts w:ascii="仿宋_GB2312" w:eastAsia="仿宋_GB2312" w:hint="eastAsia"/>
          <w:sz w:val="32"/>
          <w:szCs w:val="32"/>
        </w:rPr>
        <w:t>为证。</w:t>
      </w:r>
    </w:p>
    <w:p w:rsidR="00D87B41" w:rsidRDefault="00640FD1" w:rsidP="00086696">
      <w:pPr>
        <w:pStyle w:val="paragraph"/>
        <w:spacing w:before="0" w:beforeAutospacing="0" w:after="0" w:afterAutospacing="0" w:line="560" w:lineRule="exact"/>
        <w:ind w:firstLine="480"/>
        <w:jc w:val="both"/>
        <w:rPr>
          <w:rFonts w:ascii="仿宋_GB2312" w:eastAsia="仿宋_GB2312" w:hAnsi="仿宋"/>
          <w:sz w:val="32"/>
          <w:szCs w:val="32"/>
        </w:rPr>
      </w:pPr>
      <w:r w:rsidRPr="00235452">
        <w:rPr>
          <w:rFonts w:ascii="仿宋_GB2312" w:eastAsia="仿宋_GB2312" w:hint="eastAsia"/>
          <w:sz w:val="32"/>
          <w:szCs w:val="32"/>
        </w:rPr>
        <w:t>经审查，</w:t>
      </w:r>
      <w:r w:rsidR="00C23726" w:rsidRPr="00235452">
        <w:rPr>
          <w:rFonts w:ascii="仿宋_GB2312" w:eastAsia="仿宋_GB2312" w:hAnsi="仿宋" w:hint="eastAsia"/>
          <w:sz w:val="32"/>
          <w:szCs w:val="32"/>
        </w:rPr>
        <w:t>湛江市环境保护监测站</w:t>
      </w:r>
      <w:r w:rsidR="002E685D">
        <w:rPr>
          <w:rFonts w:ascii="仿宋_GB2312" w:eastAsia="仿宋_GB2312" w:hAnsi="仿宋" w:hint="eastAsia"/>
          <w:sz w:val="32"/>
          <w:szCs w:val="32"/>
        </w:rPr>
        <w:t>的采样行为符合</w:t>
      </w:r>
      <w:r w:rsidR="002E685D">
        <w:rPr>
          <w:rFonts w:ascii="仿宋_GB2312" w:eastAsia="仿宋_GB2312" w:hAnsi="仿宋" w:hint="eastAsia"/>
          <w:color w:val="000000" w:themeColor="text1"/>
          <w:sz w:val="32"/>
          <w:szCs w:val="32"/>
        </w:rPr>
        <w:t>《污水监测技术规范》（HJ91.1-2019）6.3.1.2第g条“污染物排放（控制）标准等相关环境管理工作中规定可采集瞬时水样的情况”和《广东省水污染物排放限值》（DB4426-2001）中5.2.3规定</w:t>
      </w:r>
      <w:r w:rsidR="00B14659">
        <w:rPr>
          <w:rFonts w:ascii="仿宋_GB2312" w:eastAsia="仿宋_GB2312" w:hAnsi="仿宋" w:hint="eastAsia"/>
          <w:color w:val="000000" w:themeColor="text1"/>
          <w:sz w:val="32"/>
          <w:szCs w:val="32"/>
        </w:rPr>
        <w:t>“</w:t>
      </w:r>
      <w:r w:rsidR="002E685D">
        <w:rPr>
          <w:rFonts w:ascii="仿宋_GB2312" w:eastAsia="仿宋_GB2312" w:hAnsi="仿宋" w:hint="eastAsia"/>
          <w:color w:val="000000" w:themeColor="text1"/>
          <w:sz w:val="32"/>
          <w:szCs w:val="32"/>
        </w:rPr>
        <w:t>环保部门监督管理</w:t>
      </w:r>
      <w:r w:rsidR="00FE0BC1">
        <w:rPr>
          <w:rFonts w:ascii="仿宋_GB2312" w:eastAsia="仿宋_GB2312" w:hAnsi="仿宋" w:hint="eastAsia"/>
          <w:color w:val="000000" w:themeColor="text1"/>
          <w:sz w:val="32"/>
          <w:szCs w:val="32"/>
        </w:rPr>
        <w:t>、排污收费监测</w:t>
      </w:r>
      <w:r w:rsidR="002E685D">
        <w:rPr>
          <w:rFonts w:ascii="仿宋_GB2312" w:eastAsia="仿宋_GB2312" w:hAnsi="仿宋" w:hint="eastAsia"/>
          <w:color w:val="000000" w:themeColor="text1"/>
          <w:sz w:val="32"/>
          <w:szCs w:val="32"/>
        </w:rPr>
        <w:t>可根据实际情况随机采样，最高允许排放浓度按一次浓度计”的规定，其</w:t>
      </w:r>
      <w:r w:rsidR="006D003B" w:rsidRPr="00235452">
        <w:rPr>
          <w:rFonts w:ascii="仿宋_GB2312" w:eastAsia="仿宋_GB2312" w:hAnsi="仿宋" w:hint="eastAsia"/>
          <w:sz w:val="32"/>
          <w:szCs w:val="32"/>
        </w:rPr>
        <w:t>出具</w:t>
      </w:r>
      <w:r w:rsidR="00B01C21" w:rsidRPr="00235452">
        <w:rPr>
          <w:rFonts w:ascii="仿宋_GB2312" w:eastAsia="仿宋_GB2312" w:hAnsi="仿宋" w:hint="eastAsia"/>
          <w:sz w:val="32"/>
          <w:szCs w:val="32"/>
        </w:rPr>
        <w:t>的</w:t>
      </w:r>
      <w:r w:rsidR="000B0614" w:rsidRPr="00235452">
        <w:rPr>
          <w:rFonts w:ascii="仿宋_GB2312" w:eastAsia="仿宋_GB2312" w:hAnsi="Times New Roman" w:hint="eastAsia"/>
          <w:sz w:val="32"/>
          <w:szCs w:val="32"/>
        </w:rPr>
        <w:t>《监测报告》［湛江环境监测（测）字（202</w:t>
      </w:r>
      <w:r w:rsidR="0011414E">
        <w:rPr>
          <w:rFonts w:ascii="仿宋_GB2312" w:eastAsia="仿宋_GB2312" w:hAnsi="Times New Roman" w:hint="eastAsia"/>
          <w:sz w:val="32"/>
          <w:szCs w:val="32"/>
        </w:rPr>
        <w:t>1</w:t>
      </w:r>
      <w:r w:rsidR="000B0614" w:rsidRPr="00235452">
        <w:rPr>
          <w:rFonts w:ascii="仿宋_GB2312" w:eastAsia="仿宋_GB2312" w:hAnsi="Times New Roman" w:hint="eastAsia"/>
          <w:sz w:val="32"/>
          <w:szCs w:val="32"/>
        </w:rPr>
        <w:t>）第C</w:t>
      </w:r>
      <w:r w:rsidR="007C1F8F">
        <w:rPr>
          <w:rFonts w:ascii="仿宋_GB2312" w:eastAsia="仿宋_GB2312" w:hAnsi="Times New Roman" w:hint="eastAsia"/>
          <w:sz w:val="32"/>
          <w:szCs w:val="32"/>
        </w:rPr>
        <w:t>1</w:t>
      </w:r>
      <w:r w:rsidR="000B0614" w:rsidRPr="00235452">
        <w:rPr>
          <w:rFonts w:ascii="仿宋_GB2312" w:eastAsia="仿宋_GB2312" w:hAnsi="Times New Roman" w:hint="eastAsia"/>
          <w:sz w:val="32"/>
          <w:szCs w:val="32"/>
        </w:rPr>
        <w:t>-0</w:t>
      </w:r>
      <w:r w:rsidR="007C1F8F">
        <w:rPr>
          <w:rFonts w:ascii="仿宋_GB2312" w:eastAsia="仿宋_GB2312" w:hAnsi="Times New Roman" w:hint="eastAsia"/>
          <w:sz w:val="32"/>
          <w:szCs w:val="32"/>
        </w:rPr>
        <w:t>1</w:t>
      </w:r>
      <w:r w:rsidR="000B0614" w:rsidRPr="00235452">
        <w:rPr>
          <w:rFonts w:ascii="仿宋_GB2312" w:eastAsia="仿宋_GB2312" w:hAnsi="Times New Roman" w:hint="eastAsia"/>
          <w:sz w:val="32"/>
          <w:szCs w:val="32"/>
        </w:rPr>
        <w:t>0号］</w:t>
      </w:r>
      <w:r w:rsidRPr="00235452">
        <w:rPr>
          <w:rFonts w:ascii="仿宋_GB2312" w:eastAsia="仿宋_GB2312" w:hAnsi="Times New Roman" w:hint="eastAsia"/>
          <w:sz w:val="32"/>
          <w:szCs w:val="32"/>
        </w:rPr>
        <w:t>合法有效，能作为证</w:t>
      </w:r>
      <w:r w:rsidRPr="00275CBD">
        <w:rPr>
          <w:rFonts w:ascii="仿宋_GB2312" w:eastAsia="仿宋_GB2312" w:hAnsi="仿宋" w:hint="eastAsia"/>
          <w:sz w:val="32"/>
          <w:szCs w:val="32"/>
        </w:rPr>
        <w:t>明你公司超标</w:t>
      </w:r>
      <w:r w:rsidR="00FB4736" w:rsidRPr="00275CBD">
        <w:rPr>
          <w:rFonts w:ascii="仿宋_GB2312" w:eastAsia="仿宋_GB2312" w:hAnsi="仿宋" w:hint="eastAsia"/>
          <w:sz w:val="32"/>
          <w:szCs w:val="32"/>
        </w:rPr>
        <w:t>排污事实的依据</w:t>
      </w:r>
      <w:r w:rsidR="00D87B41">
        <w:rPr>
          <w:rFonts w:ascii="仿宋_GB2312" w:eastAsia="仿宋_GB2312" w:hAnsi="仿宋" w:hint="eastAsia"/>
          <w:sz w:val="32"/>
          <w:szCs w:val="32"/>
        </w:rPr>
        <w:t>；改正环境违法行为是你公司</w:t>
      </w:r>
      <w:r w:rsidR="00E87534">
        <w:rPr>
          <w:rFonts w:ascii="仿宋_GB2312" w:eastAsia="仿宋_GB2312" w:hAnsi="仿宋" w:hint="eastAsia"/>
          <w:sz w:val="32"/>
          <w:szCs w:val="32"/>
        </w:rPr>
        <w:t>的法定</w:t>
      </w:r>
      <w:r w:rsidR="00D87B41">
        <w:rPr>
          <w:rFonts w:ascii="仿宋_GB2312" w:eastAsia="仿宋_GB2312" w:hAnsi="仿宋" w:hint="eastAsia"/>
          <w:sz w:val="32"/>
          <w:szCs w:val="32"/>
        </w:rPr>
        <w:t>义务，</w:t>
      </w:r>
      <w:r w:rsidR="006B0F60">
        <w:rPr>
          <w:rFonts w:ascii="仿宋_GB2312" w:eastAsia="仿宋_GB2312" w:hAnsi="仿宋" w:hint="eastAsia"/>
          <w:sz w:val="32"/>
          <w:szCs w:val="32"/>
        </w:rPr>
        <w:t>你公司不符合</w:t>
      </w:r>
      <w:r w:rsidR="00D87B41" w:rsidRPr="005304AB">
        <w:rPr>
          <w:rFonts w:ascii="仿宋_GB2312" w:eastAsia="仿宋_GB2312" w:hAnsi="Times New Roman" w:hint="eastAsia"/>
          <w:sz w:val="32"/>
          <w:szCs w:val="32"/>
        </w:rPr>
        <w:t>《行政处罚法》第二十七条</w:t>
      </w:r>
      <w:r w:rsidR="00930707">
        <w:rPr>
          <w:rFonts w:ascii="仿宋_GB2312" w:eastAsia="仿宋_GB2312" w:hAnsi="Times New Roman" w:hint="eastAsia"/>
          <w:sz w:val="32"/>
          <w:szCs w:val="32"/>
        </w:rPr>
        <w:t>规定的</w:t>
      </w:r>
      <w:r w:rsidR="0056767D">
        <w:rPr>
          <w:rFonts w:ascii="仿宋_GB2312" w:eastAsia="仿宋_GB2312" w:hAnsi="Times New Roman" w:hint="eastAsia"/>
          <w:sz w:val="32"/>
          <w:szCs w:val="32"/>
        </w:rPr>
        <w:t>不予处罚的情形。</w:t>
      </w:r>
      <w:r w:rsidR="003C09D5">
        <w:rPr>
          <w:rFonts w:ascii="仿宋_GB2312" w:eastAsia="仿宋_GB2312" w:hAnsi="Times New Roman" w:hint="eastAsia"/>
          <w:sz w:val="32"/>
          <w:szCs w:val="32"/>
        </w:rPr>
        <w:t>综上，你公司的申辩意见我局不予采纳。你公司超标排放水污染的环境违法行为</w:t>
      </w:r>
      <w:r w:rsidR="00E87534" w:rsidRPr="00275CBD">
        <w:rPr>
          <w:rFonts w:ascii="仿宋_GB2312" w:eastAsia="仿宋_GB2312" w:hAnsi="仿宋" w:hint="eastAsia"/>
          <w:sz w:val="32"/>
          <w:szCs w:val="32"/>
        </w:rPr>
        <w:t>违反了《中华人民共和国水污染防治法》第十条“排放水污染物，不得超过国家或者地方规定的水污染物排放标准和重点水污染物排放总量控制指标”的规定，</w:t>
      </w:r>
      <w:r w:rsidR="003C09D5">
        <w:rPr>
          <w:rFonts w:ascii="仿宋_GB2312" w:eastAsia="仿宋_GB2312" w:hAnsi="Times New Roman" w:hint="eastAsia"/>
          <w:sz w:val="32"/>
          <w:szCs w:val="32"/>
        </w:rPr>
        <w:t>事实清楚，证据确凿，依法应</w:t>
      </w:r>
      <w:proofErr w:type="gramStart"/>
      <w:r w:rsidR="003C09D5">
        <w:rPr>
          <w:rFonts w:ascii="仿宋_GB2312" w:eastAsia="仿宋_GB2312" w:hAnsi="Times New Roman" w:hint="eastAsia"/>
          <w:sz w:val="32"/>
          <w:szCs w:val="32"/>
        </w:rPr>
        <w:t>予行</w:t>
      </w:r>
      <w:proofErr w:type="gramEnd"/>
      <w:r w:rsidR="003C09D5">
        <w:rPr>
          <w:rFonts w:ascii="仿宋_GB2312" w:eastAsia="仿宋_GB2312" w:hAnsi="Times New Roman" w:hint="eastAsia"/>
          <w:sz w:val="32"/>
          <w:szCs w:val="32"/>
        </w:rPr>
        <w:t>政处罚。</w:t>
      </w:r>
    </w:p>
    <w:p w:rsidR="00981A41" w:rsidRPr="00235452" w:rsidRDefault="00981A41" w:rsidP="00086696">
      <w:pPr>
        <w:adjustRightInd w:val="0"/>
        <w:snapToGrid w:val="0"/>
        <w:spacing w:line="560" w:lineRule="exact"/>
        <w:ind w:firstLineChars="200" w:firstLine="640"/>
        <w:rPr>
          <w:rFonts w:ascii="黑体" w:eastAsia="黑体"/>
          <w:sz w:val="32"/>
          <w:szCs w:val="32"/>
        </w:rPr>
      </w:pPr>
      <w:r w:rsidRPr="00235452">
        <w:rPr>
          <w:rFonts w:ascii="黑体" w:eastAsia="黑体" w:hint="eastAsia"/>
          <w:sz w:val="32"/>
          <w:szCs w:val="32"/>
        </w:rPr>
        <w:t>二、行政处罚的依据和种类</w:t>
      </w:r>
    </w:p>
    <w:p w:rsidR="00930707" w:rsidRPr="00930707" w:rsidRDefault="00877DEB" w:rsidP="00086696">
      <w:pPr>
        <w:autoSpaceDN w:val="0"/>
        <w:spacing w:line="560" w:lineRule="exact"/>
        <w:ind w:firstLine="640"/>
        <w:rPr>
          <w:rFonts w:ascii="仿宋_GB2312" w:eastAsia="仿宋_GB2312" w:hAnsi="仿宋" w:cs="宋体"/>
          <w:kern w:val="0"/>
          <w:sz w:val="32"/>
          <w:szCs w:val="32"/>
        </w:rPr>
      </w:pPr>
      <w:r w:rsidRPr="00275CBD">
        <w:rPr>
          <w:rFonts w:ascii="仿宋_GB2312" w:eastAsia="仿宋_GB2312" w:hAnsi="仿宋" w:cs="宋体" w:hint="eastAsia"/>
          <w:kern w:val="0"/>
          <w:sz w:val="32"/>
          <w:szCs w:val="32"/>
        </w:rPr>
        <w:t>依据《中华人民共和国水污染防治法》第八十三条“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和《湛江市生态环境局环境行政处罚自由裁量权适用标准（修订）》第6项</w:t>
      </w:r>
      <w:r w:rsidR="00930707" w:rsidRPr="00930707">
        <w:rPr>
          <w:rFonts w:ascii="仿宋_GB2312" w:eastAsia="仿宋_GB2312" w:hAnsi="仿宋" w:cs="宋体" w:hint="eastAsia"/>
          <w:kern w:val="0"/>
          <w:sz w:val="32"/>
          <w:szCs w:val="32"/>
        </w:rPr>
        <w:t>“排放水污染物有一种超过排放标准1倍以内或总量超标10%以内的，处10万元以上30</w:t>
      </w:r>
      <w:r w:rsidR="00840B52">
        <w:rPr>
          <w:rFonts w:ascii="仿宋_GB2312" w:eastAsia="仿宋_GB2312" w:hAnsi="仿宋" w:cs="宋体" w:hint="eastAsia"/>
          <w:kern w:val="0"/>
          <w:sz w:val="32"/>
          <w:szCs w:val="32"/>
        </w:rPr>
        <w:t>万元以下的罚款”的规定，我局决定对</w:t>
      </w:r>
      <w:r w:rsidR="00930707" w:rsidRPr="00930707">
        <w:rPr>
          <w:rFonts w:ascii="仿宋_GB2312" w:eastAsia="仿宋_GB2312" w:hAnsi="仿宋" w:cs="宋体" w:hint="eastAsia"/>
          <w:kern w:val="0"/>
          <w:sz w:val="32"/>
          <w:szCs w:val="32"/>
        </w:rPr>
        <w:t>你公司超标排放水污染物的环境违法行为处罚款人民币贰拾万元整（</w:t>
      </w:r>
      <w:r w:rsidR="00840B52" w:rsidRPr="00840B52">
        <w:rPr>
          <w:rFonts w:ascii="宋体" w:hAnsi="宋体" w:cs="宋体" w:hint="eastAsia"/>
          <w:kern w:val="0"/>
          <w:sz w:val="32"/>
          <w:szCs w:val="32"/>
        </w:rPr>
        <w:t>¥</w:t>
      </w:r>
      <w:r w:rsidR="00930707" w:rsidRPr="00930707">
        <w:rPr>
          <w:rFonts w:ascii="仿宋_GB2312" w:eastAsia="仿宋_GB2312" w:hAnsi="仿宋" w:cs="宋体" w:hint="eastAsia"/>
          <w:kern w:val="0"/>
          <w:sz w:val="32"/>
          <w:szCs w:val="32"/>
        </w:rPr>
        <w:t>200,000.00）</w:t>
      </w:r>
      <w:r w:rsidR="00840B52">
        <w:rPr>
          <w:rFonts w:ascii="仿宋_GB2312" w:eastAsia="仿宋_GB2312" w:hAnsi="仿宋" w:cs="宋体" w:hint="eastAsia"/>
          <w:kern w:val="0"/>
          <w:sz w:val="32"/>
          <w:szCs w:val="32"/>
        </w:rPr>
        <w:t>。</w:t>
      </w:r>
    </w:p>
    <w:p w:rsidR="00981A41" w:rsidRPr="00235452" w:rsidRDefault="00981A41" w:rsidP="00086696">
      <w:pPr>
        <w:spacing w:line="560" w:lineRule="exact"/>
        <w:ind w:firstLineChars="200" w:firstLine="640"/>
        <w:rPr>
          <w:rFonts w:ascii="黑体" w:eastAsia="黑体"/>
          <w:sz w:val="32"/>
          <w:szCs w:val="32"/>
        </w:rPr>
      </w:pPr>
      <w:r w:rsidRPr="00235452">
        <w:rPr>
          <w:rFonts w:ascii="黑体" w:eastAsia="黑体" w:hint="eastAsia"/>
          <w:sz w:val="32"/>
          <w:szCs w:val="32"/>
        </w:rPr>
        <w:t>三、处罚决定的履行方式和期限</w:t>
      </w:r>
    </w:p>
    <w:p w:rsidR="00981A41" w:rsidRPr="00235452" w:rsidRDefault="00981A41" w:rsidP="00086696">
      <w:pPr>
        <w:adjustRightInd w:val="0"/>
        <w:snapToGrid w:val="0"/>
        <w:spacing w:line="560" w:lineRule="exact"/>
        <w:ind w:firstLineChars="200" w:firstLine="640"/>
        <w:rPr>
          <w:rFonts w:ascii="仿宋_GB2312" w:eastAsia="仿宋_GB2312"/>
          <w:sz w:val="32"/>
          <w:szCs w:val="32"/>
        </w:rPr>
      </w:pPr>
      <w:r w:rsidRPr="00235452">
        <w:rPr>
          <w:rFonts w:ascii="仿宋_GB2312" w:eastAsia="仿宋_GB2312" w:hint="eastAsia"/>
          <w:sz w:val="32"/>
          <w:szCs w:val="32"/>
        </w:rPr>
        <w:t>根据《罚款决定与罚款收缴分离实施办法》的规定，你公司限于接到本处罚决定之日起15日内，到指定银行缴纳罚款</w:t>
      </w:r>
      <w:r w:rsidR="00541922" w:rsidRPr="00235452">
        <w:rPr>
          <w:rFonts w:ascii="仿宋_GB2312" w:eastAsia="仿宋_GB2312" w:hint="eastAsia"/>
          <w:sz w:val="32"/>
          <w:szCs w:val="32"/>
        </w:rPr>
        <w:t>；逾期不缴纳罚款</w:t>
      </w:r>
      <w:r w:rsidRPr="00235452">
        <w:rPr>
          <w:rFonts w:ascii="仿宋_GB2312" w:eastAsia="仿宋_GB2312" w:hint="eastAsia"/>
          <w:sz w:val="32"/>
          <w:szCs w:val="32"/>
        </w:rPr>
        <w:t>，我局可以每日按罚款数额的3%加处罚款。</w:t>
      </w:r>
    </w:p>
    <w:p w:rsidR="00981A41" w:rsidRPr="00235452" w:rsidRDefault="00981A41" w:rsidP="00086696">
      <w:pPr>
        <w:adjustRightInd w:val="0"/>
        <w:snapToGrid w:val="0"/>
        <w:spacing w:line="560" w:lineRule="exact"/>
        <w:ind w:firstLineChars="200" w:firstLine="640"/>
        <w:rPr>
          <w:rFonts w:ascii="黑体" w:eastAsia="黑体"/>
          <w:sz w:val="32"/>
          <w:szCs w:val="32"/>
        </w:rPr>
      </w:pPr>
      <w:r w:rsidRPr="00235452">
        <w:rPr>
          <w:rFonts w:ascii="黑体" w:eastAsia="黑体" w:hint="eastAsia"/>
          <w:sz w:val="32"/>
          <w:szCs w:val="32"/>
        </w:rPr>
        <w:t>四、申请复议或者提起诉讼的途径和期限</w:t>
      </w:r>
    </w:p>
    <w:p w:rsidR="00981A41" w:rsidRPr="00235452" w:rsidRDefault="00981A41" w:rsidP="00086696">
      <w:pPr>
        <w:adjustRightInd w:val="0"/>
        <w:snapToGrid w:val="0"/>
        <w:spacing w:line="560" w:lineRule="exact"/>
        <w:ind w:firstLineChars="200" w:firstLine="640"/>
        <w:rPr>
          <w:rFonts w:ascii="仿宋_GB2312" w:eastAsia="仿宋_GB2312"/>
          <w:sz w:val="32"/>
          <w:szCs w:val="32"/>
        </w:rPr>
      </w:pPr>
      <w:r w:rsidRPr="00235452">
        <w:rPr>
          <w:rFonts w:ascii="仿宋_GB2312" w:eastAsia="仿宋_GB2312" w:hint="eastAsia"/>
          <w:sz w:val="32"/>
          <w:szCs w:val="32"/>
        </w:rPr>
        <w:t>你公司如不服本处罚决定，可在接到本决定书之日起60日内向湛江市人民政府申请复议，也可在六个月内直接向湛江经济技术开发区人民法院起诉。</w:t>
      </w:r>
    </w:p>
    <w:p w:rsidR="00981A41" w:rsidRPr="00235452" w:rsidRDefault="00981A41" w:rsidP="00086696">
      <w:pPr>
        <w:adjustRightInd w:val="0"/>
        <w:snapToGrid w:val="0"/>
        <w:spacing w:line="560" w:lineRule="exact"/>
        <w:ind w:firstLineChars="200" w:firstLine="640"/>
        <w:rPr>
          <w:rFonts w:ascii="仿宋_GB2312" w:eastAsia="仿宋_GB2312"/>
          <w:sz w:val="32"/>
          <w:szCs w:val="32"/>
        </w:rPr>
      </w:pPr>
      <w:r w:rsidRPr="00235452">
        <w:rPr>
          <w:rFonts w:ascii="仿宋_GB2312" w:eastAsia="仿宋_GB2312" w:hint="eastAsia"/>
          <w:sz w:val="32"/>
          <w:szCs w:val="32"/>
        </w:rPr>
        <w:t>申请行政复议或者提起行政诉讼，不停止行政处罚决定的执行。逾期不申请</w:t>
      </w:r>
      <w:r w:rsidR="00D51E87" w:rsidRPr="00235452">
        <w:rPr>
          <w:rFonts w:ascii="仿宋_GB2312" w:eastAsia="仿宋_GB2312" w:hint="eastAsia"/>
          <w:sz w:val="32"/>
          <w:szCs w:val="32"/>
        </w:rPr>
        <w:t>行政</w:t>
      </w:r>
      <w:r w:rsidR="00541922" w:rsidRPr="00235452">
        <w:rPr>
          <w:rFonts w:ascii="仿宋_GB2312" w:eastAsia="仿宋_GB2312" w:hint="eastAsia"/>
          <w:sz w:val="32"/>
          <w:szCs w:val="32"/>
        </w:rPr>
        <w:t>复议，不提起行政诉讼，又不履行本处罚决定</w:t>
      </w:r>
      <w:r w:rsidRPr="00235452">
        <w:rPr>
          <w:rFonts w:ascii="仿宋_GB2312" w:eastAsia="仿宋_GB2312" w:hint="eastAsia"/>
          <w:sz w:val="32"/>
          <w:szCs w:val="32"/>
        </w:rPr>
        <w:t>，我局将依法申请人民法院强制执行。</w:t>
      </w:r>
    </w:p>
    <w:p w:rsidR="00981A41" w:rsidRPr="00235452" w:rsidRDefault="00981A41" w:rsidP="00086696">
      <w:pPr>
        <w:adjustRightInd w:val="0"/>
        <w:snapToGrid w:val="0"/>
        <w:spacing w:line="560" w:lineRule="exact"/>
        <w:rPr>
          <w:rFonts w:ascii="仿宋_GB2312" w:eastAsia="仿宋_GB2312"/>
          <w:sz w:val="32"/>
          <w:szCs w:val="32"/>
        </w:rPr>
      </w:pPr>
    </w:p>
    <w:p w:rsidR="00981A41" w:rsidRPr="00235452" w:rsidRDefault="00981A41" w:rsidP="00086696">
      <w:pPr>
        <w:adjustRightInd w:val="0"/>
        <w:snapToGrid w:val="0"/>
        <w:spacing w:line="560" w:lineRule="exact"/>
        <w:ind w:firstLineChars="200" w:firstLine="640"/>
        <w:rPr>
          <w:rFonts w:ascii="仿宋_GB2312" w:eastAsia="仿宋_GB2312"/>
          <w:sz w:val="32"/>
          <w:szCs w:val="32"/>
        </w:rPr>
      </w:pPr>
      <w:r w:rsidRPr="00235452">
        <w:rPr>
          <w:rFonts w:ascii="仿宋_GB2312" w:eastAsia="仿宋_GB2312" w:hint="eastAsia"/>
          <w:sz w:val="32"/>
          <w:szCs w:val="32"/>
        </w:rPr>
        <w:t xml:space="preserve">联系地址：湛江市人民大道中32号  </w:t>
      </w:r>
    </w:p>
    <w:p w:rsidR="00981A41" w:rsidRPr="00235452" w:rsidRDefault="00981A41" w:rsidP="00086696">
      <w:pPr>
        <w:adjustRightInd w:val="0"/>
        <w:snapToGrid w:val="0"/>
        <w:spacing w:line="560" w:lineRule="exact"/>
        <w:ind w:firstLineChars="200" w:firstLine="640"/>
        <w:rPr>
          <w:rFonts w:ascii="仿宋_GB2312" w:eastAsia="仿宋_GB2312"/>
          <w:sz w:val="32"/>
          <w:szCs w:val="32"/>
        </w:rPr>
      </w:pPr>
      <w:r w:rsidRPr="00235452">
        <w:rPr>
          <w:rFonts w:ascii="仿宋_GB2312" w:eastAsia="仿宋_GB2312" w:hint="eastAsia"/>
          <w:sz w:val="32"/>
          <w:szCs w:val="32"/>
        </w:rPr>
        <w:t>联系电话：3385518、3390811</w:t>
      </w:r>
    </w:p>
    <w:p w:rsidR="00981A41" w:rsidRPr="00235452" w:rsidRDefault="00981A41" w:rsidP="00086696">
      <w:pPr>
        <w:adjustRightInd w:val="0"/>
        <w:snapToGrid w:val="0"/>
        <w:spacing w:line="560" w:lineRule="exact"/>
        <w:ind w:firstLineChars="200" w:firstLine="640"/>
        <w:rPr>
          <w:rFonts w:ascii="仿宋_GB2312" w:eastAsia="仿宋_GB2312"/>
          <w:sz w:val="32"/>
          <w:szCs w:val="32"/>
        </w:rPr>
      </w:pPr>
    </w:p>
    <w:p w:rsidR="00981A41" w:rsidRPr="00235452" w:rsidRDefault="00981A41" w:rsidP="00086696">
      <w:pPr>
        <w:adjustRightInd w:val="0"/>
        <w:snapToGrid w:val="0"/>
        <w:spacing w:line="560" w:lineRule="exact"/>
        <w:rPr>
          <w:rFonts w:ascii="仿宋_GB2312" w:eastAsia="仿宋_GB2312"/>
          <w:sz w:val="32"/>
          <w:szCs w:val="32"/>
        </w:rPr>
      </w:pPr>
      <w:r w:rsidRPr="00235452">
        <w:rPr>
          <w:rFonts w:ascii="仿宋_GB2312" w:eastAsia="仿宋_GB2312" w:hint="eastAsia"/>
          <w:sz w:val="32"/>
          <w:szCs w:val="32"/>
        </w:rPr>
        <w:t xml:space="preserve">                                 湛江市生态环境局</w:t>
      </w:r>
    </w:p>
    <w:p w:rsidR="001922CC" w:rsidRPr="00235452" w:rsidRDefault="00981A41" w:rsidP="00086696">
      <w:pPr>
        <w:spacing w:line="560" w:lineRule="exact"/>
        <w:ind w:firstLineChars="1672" w:firstLine="5350"/>
        <w:rPr>
          <w:rFonts w:ascii="仿宋_GB2312" w:eastAsia="仿宋_GB2312"/>
          <w:sz w:val="32"/>
          <w:szCs w:val="32"/>
        </w:rPr>
      </w:pPr>
      <w:r w:rsidRPr="00235452">
        <w:rPr>
          <w:rFonts w:ascii="仿宋_GB2312" w:eastAsia="仿宋_GB2312" w:hint="eastAsia"/>
          <w:sz w:val="32"/>
          <w:szCs w:val="32"/>
        </w:rPr>
        <w:t>202</w:t>
      </w:r>
      <w:r w:rsidR="00046B35" w:rsidRPr="00235452">
        <w:rPr>
          <w:rFonts w:ascii="仿宋_GB2312" w:eastAsia="仿宋_GB2312" w:hint="eastAsia"/>
          <w:sz w:val="32"/>
          <w:szCs w:val="32"/>
        </w:rPr>
        <w:t>1</w:t>
      </w:r>
      <w:r w:rsidRPr="00235452">
        <w:rPr>
          <w:rFonts w:ascii="仿宋_GB2312" w:eastAsia="仿宋_GB2312" w:hint="eastAsia"/>
          <w:sz w:val="32"/>
          <w:szCs w:val="32"/>
        </w:rPr>
        <w:t>年</w:t>
      </w:r>
      <w:r w:rsidR="00086696">
        <w:rPr>
          <w:rFonts w:ascii="仿宋_GB2312" w:eastAsia="仿宋_GB2312" w:hint="eastAsia"/>
          <w:sz w:val="32"/>
          <w:szCs w:val="32"/>
        </w:rPr>
        <w:t>5</w:t>
      </w:r>
      <w:r w:rsidRPr="00235452">
        <w:rPr>
          <w:rFonts w:ascii="仿宋_GB2312" w:eastAsia="仿宋_GB2312" w:hint="eastAsia"/>
          <w:sz w:val="32"/>
          <w:szCs w:val="32"/>
        </w:rPr>
        <w:t>月</w:t>
      </w:r>
      <w:r w:rsidR="00B268AD">
        <w:rPr>
          <w:rFonts w:ascii="仿宋_GB2312" w:eastAsia="仿宋_GB2312" w:hint="eastAsia"/>
          <w:sz w:val="32"/>
          <w:szCs w:val="32"/>
        </w:rPr>
        <w:t>20</w:t>
      </w:r>
      <w:r w:rsidRPr="00235452">
        <w:rPr>
          <w:rFonts w:ascii="仿宋_GB2312" w:eastAsia="仿宋_GB2312" w:hint="eastAsia"/>
          <w:sz w:val="32"/>
          <w:szCs w:val="32"/>
        </w:rPr>
        <w:t>日</w:t>
      </w:r>
    </w:p>
    <w:sectPr w:rsidR="001922CC" w:rsidRPr="00235452" w:rsidSect="00C471AE">
      <w:footerReference w:type="even" r:id="rId7"/>
      <w:footerReference w:type="default" r:id="rId8"/>
      <w:pgSz w:w="11906" w:h="16838" w:code="9"/>
      <w:pgMar w:top="1440" w:right="1558" w:bottom="1276"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931" w:rsidRDefault="00080931">
      <w:r>
        <w:separator/>
      </w:r>
    </w:p>
  </w:endnote>
  <w:endnote w:type="continuationSeparator" w:id="0">
    <w:p w:rsidR="00080931" w:rsidRDefault="00080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小标宋">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08" w:rsidRDefault="00FD5D08" w:rsidP="00FD5D08">
    <w:pPr>
      <w:pStyle w:val="a5"/>
      <w:framePr w:wrap="around" w:vAnchor="text" w:hAnchor="margin" w:xAlign="outside" w:y="1"/>
      <w:ind w:leftChars="100" w:left="210" w:rightChars="100" w:right="210"/>
      <w:rPr>
        <w:rStyle w:val="a3"/>
        <w:rFonts w:ascii="宋体"/>
        <w:b/>
        <w:bCs/>
        <w:sz w:val="28"/>
      </w:rPr>
    </w:pPr>
    <w:r>
      <w:rPr>
        <w:rStyle w:val="a3"/>
        <w:rFonts w:hint="eastAsia"/>
        <w:sz w:val="28"/>
      </w:rPr>
      <w:t>—</w:t>
    </w:r>
    <w:r>
      <w:rPr>
        <w:rStyle w:val="a3"/>
        <w:sz w:val="28"/>
      </w:rPr>
      <w:t xml:space="preserve"> </w:t>
    </w:r>
    <w:r w:rsidR="000A6EC5">
      <w:rPr>
        <w:rStyle w:val="a3"/>
        <w:sz w:val="28"/>
      </w:rPr>
      <w:fldChar w:fldCharType="begin"/>
    </w:r>
    <w:r>
      <w:rPr>
        <w:rStyle w:val="a3"/>
        <w:sz w:val="28"/>
      </w:rPr>
      <w:instrText xml:space="preserve">PAGE  </w:instrText>
    </w:r>
    <w:r w:rsidR="000A6EC5">
      <w:rPr>
        <w:rStyle w:val="a3"/>
        <w:sz w:val="28"/>
      </w:rPr>
      <w:fldChar w:fldCharType="separate"/>
    </w:r>
    <w:r>
      <w:rPr>
        <w:rStyle w:val="a3"/>
        <w:noProof/>
        <w:sz w:val="28"/>
      </w:rPr>
      <w:t>2</w:t>
    </w:r>
    <w:r w:rsidR="000A6EC5">
      <w:rPr>
        <w:rStyle w:val="a3"/>
        <w:sz w:val="28"/>
      </w:rPr>
      <w:fldChar w:fldCharType="end"/>
    </w:r>
    <w:r>
      <w:rPr>
        <w:rStyle w:val="a3"/>
        <w:sz w:val="28"/>
      </w:rPr>
      <w:t xml:space="preserve"> </w:t>
    </w:r>
    <w:r>
      <w:rPr>
        <w:rStyle w:val="a3"/>
        <w:rFonts w:hint="eastAsia"/>
        <w:sz w:val="28"/>
      </w:rPr>
      <w:t>—</w:t>
    </w:r>
  </w:p>
  <w:p w:rsidR="00FD5D08" w:rsidRDefault="00FD5D0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01" w:rsidRDefault="008E5F01" w:rsidP="008E5F01">
    <w:pPr>
      <w:pStyle w:val="a5"/>
      <w:framePr w:wrap="around" w:vAnchor="text" w:hAnchor="margin" w:xAlign="outside" w:y="1"/>
      <w:ind w:leftChars="100" w:left="210" w:rightChars="100" w:right="210"/>
      <w:rPr>
        <w:rStyle w:val="a3"/>
        <w:rFonts w:ascii="宋体"/>
        <w:b/>
        <w:bCs/>
        <w:sz w:val="28"/>
      </w:rPr>
    </w:pPr>
    <w:r>
      <w:rPr>
        <w:rStyle w:val="a3"/>
        <w:rFonts w:hint="eastAsia"/>
        <w:sz w:val="28"/>
      </w:rPr>
      <w:t>—</w:t>
    </w:r>
    <w:r>
      <w:rPr>
        <w:rStyle w:val="a3"/>
        <w:sz w:val="28"/>
      </w:rPr>
      <w:t xml:space="preserve"> </w:t>
    </w:r>
    <w:r w:rsidR="000A6EC5">
      <w:rPr>
        <w:rStyle w:val="a3"/>
        <w:sz w:val="28"/>
      </w:rPr>
      <w:fldChar w:fldCharType="begin"/>
    </w:r>
    <w:r>
      <w:rPr>
        <w:rStyle w:val="a3"/>
        <w:sz w:val="28"/>
      </w:rPr>
      <w:instrText xml:space="preserve">PAGE  </w:instrText>
    </w:r>
    <w:r w:rsidR="000A6EC5">
      <w:rPr>
        <w:rStyle w:val="a3"/>
        <w:sz w:val="28"/>
      </w:rPr>
      <w:fldChar w:fldCharType="separate"/>
    </w:r>
    <w:r w:rsidR="00B268AD">
      <w:rPr>
        <w:rStyle w:val="a3"/>
        <w:noProof/>
        <w:sz w:val="28"/>
      </w:rPr>
      <w:t>4</w:t>
    </w:r>
    <w:r w:rsidR="000A6EC5">
      <w:rPr>
        <w:rStyle w:val="a3"/>
        <w:sz w:val="28"/>
      </w:rPr>
      <w:fldChar w:fldCharType="end"/>
    </w:r>
    <w:r>
      <w:rPr>
        <w:rStyle w:val="a3"/>
        <w:sz w:val="28"/>
      </w:rPr>
      <w:t xml:space="preserve"> </w:t>
    </w:r>
    <w:r>
      <w:rPr>
        <w:rStyle w:val="a3"/>
        <w:rFonts w:hint="eastAsia"/>
        <w:sz w:val="28"/>
      </w:rPr>
      <w:t>—</w:t>
    </w:r>
  </w:p>
  <w:p w:rsidR="0026071E" w:rsidRDefault="002607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931" w:rsidRDefault="00080931">
      <w:r>
        <w:separator/>
      </w:r>
    </w:p>
  </w:footnote>
  <w:footnote w:type="continuationSeparator" w:id="0">
    <w:p w:rsidR="00080931" w:rsidRDefault="000809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9424F"/>
    <w:multiLevelType w:val="multilevel"/>
    <w:tmpl w:val="3F7A7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860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00EB"/>
    <w:rsid w:val="000044D6"/>
    <w:rsid w:val="00046B35"/>
    <w:rsid w:val="00055683"/>
    <w:rsid w:val="0005637B"/>
    <w:rsid w:val="00062B5B"/>
    <w:rsid w:val="0006373A"/>
    <w:rsid w:val="00080931"/>
    <w:rsid w:val="000842D3"/>
    <w:rsid w:val="00086696"/>
    <w:rsid w:val="000A6EC5"/>
    <w:rsid w:val="000A7530"/>
    <w:rsid w:val="000B0614"/>
    <w:rsid w:val="000B070A"/>
    <w:rsid w:val="000B5A31"/>
    <w:rsid w:val="000B716F"/>
    <w:rsid w:val="000C28C3"/>
    <w:rsid w:val="000C7763"/>
    <w:rsid w:val="000D09CD"/>
    <w:rsid w:val="000E3D1A"/>
    <w:rsid w:val="000E4C48"/>
    <w:rsid w:val="00102489"/>
    <w:rsid w:val="00104568"/>
    <w:rsid w:val="00112974"/>
    <w:rsid w:val="0011414E"/>
    <w:rsid w:val="00115EEE"/>
    <w:rsid w:val="001240AE"/>
    <w:rsid w:val="00125FBC"/>
    <w:rsid w:val="00130ADE"/>
    <w:rsid w:val="00133243"/>
    <w:rsid w:val="001473D3"/>
    <w:rsid w:val="00153425"/>
    <w:rsid w:val="00154791"/>
    <w:rsid w:val="00160E97"/>
    <w:rsid w:val="00164831"/>
    <w:rsid w:val="00164EBE"/>
    <w:rsid w:val="00165A42"/>
    <w:rsid w:val="001753BD"/>
    <w:rsid w:val="001829A3"/>
    <w:rsid w:val="001922CC"/>
    <w:rsid w:val="0019592E"/>
    <w:rsid w:val="001A2E78"/>
    <w:rsid w:val="001A4338"/>
    <w:rsid w:val="001B45BE"/>
    <w:rsid w:val="001B4B72"/>
    <w:rsid w:val="001E78F4"/>
    <w:rsid w:val="001F53D3"/>
    <w:rsid w:val="00212454"/>
    <w:rsid w:val="0021512D"/>
    <w:rsid w:val="0022459E"/>
    <w:rsid w:val="00232270"/>
    <w:rsid w:val="00235452"/>
    <w:rsid w:val="00242082"/>
    <w:rsid w:val="00242A1C"/>
    <w:rsid w:val="002441E5"/>
    <w:rsid w:val="002478B1"/>
    <w:rsid w:val="0026071E"/>
    <w:rsid w:val="00260FE5"/>
    <w:rsid w:val="00275CBD"/>
    <w:rsid w:val="0027631E"/>
    <w:rsid w:val="002854D7"/>
    <w:rsid w:val="002B02FC"/>
    <w:rsid w:val="002C0273"/>
    <w:rsid w:val="002C2AFC"/>
    <w:rsid w:val="002C692F"/>
    <w:rsid w:val="002D5561"/>
    <w:rsid w:val="002E685D"/>
    <w:rsid w:val="0031018E"/>
    <w:rsid w:val="003106A1"/>
    <w:rsid w:val="003201E1"/>
    <w:rsid w:val="00341865"/>
    <w:rsid w:val="00342EC8"/>
    <w:rsid w:val="00357992"/>
    <w:rsid w:val="00367398"/>
    <w:rsid w:val="00373746"/>
    <w:rsid w:val="003741E7"/>
    <w:rsid w:val="003A1802"/>
    <w:rsid w:val="003A4547"/>
    <w:rsid w:val="003C09D5"/>
    <w:rsid w:val="003C2204"/>
    <w:rsid w:val="003C5FA1"/>
    <w:rsid w:val="003D44DC"/>
    <w:rsid w:val="003F0939"/>
    <w:rsid w:val="003F3154"/>
    <w:rsid w:val="003F5AF0"/>
    <w:rsid w:val="003F63E4"/>
    <w:rsid w:val="004000EB"/>
    <w:rsid w:val="0040248C"/>
    <w:rsid w:val="004065A9"/>
    <w:rsid w:val="004243F1"/>
    <w:rsid w:val="00430397"/>
    <w:rsid w:val="00432B62"/>
    <w:rsid w:val="00451A37"/>
    <w:rsid w:val="00467B04"/>
    <w:rsid w:val="004910E5"/>
    <w:rsid w:val="004A7063"/>
    <w:rsid w:val="004A783B"/>
    <w:rsid w:val="004B55D2"/>
    <w:rsid w:val="004C0C79"/>
    <w:rsid w:val="004D3CD2"/>
    <w:rsid w:val="004E43C0"/>
    <w:rsid w:val="00501213"/>
    <w:rsid w:val="005103D7"/>
    <w:rsid w:val="00510EAF"/>
    <w:rsid w:val="005304AB"/>
    <w:rsid w:val="005326DC"/>
    <w:rsid w:val="00537212"/>
    <w:rsid w:val="00541922"/>
    <w:rsid w:val="005533CC"/>
    <w:rsid w:val="00553581"/>
    <w:rsid w:val="00560084"/>
    <w:rsid w:val="00563672"/>
    <w:rsid w:val="00563A44"/>
    <w:rsid w:val="00563A7D"/>
    <w:rsid w:val="0056767D"/>
    <w:rsid w:val="00573DC7"/>
    <w:rsid w:val="00585CE3"/>
    <w:rsid w:val="005A1D24"/>
    <w:rsid w:val="005A4AEE"/>
    <w:rsid w:val="005B016B"/>
    <w:rsid w:val="005B4FAF"/>
    <w:rsid w:val="005B5C5D"/>
    <w:rsid w:val="005B6026"/>
    <w:rsid w:val="005D41A5"/>
    <w:rsid w:val="005E04E6"/>
    <w:rsid w:val="005E6F35"/>
    <w:rsid w:val="005F478E"/>
    <w:rsid w:val="005F4804"/>
    <w:rsid w:val="006012D3"/>
    <w:rsid w:val="00601E51"/>
    <w:rsid w:val="00640FD1"/>
    <w:rsid w:val="006478A2"/>
    <w:rsid w:val="00652F96"/>
    <w:rsid w:val="0065356B"/>
    <w:rsid w:val="00683F64"/>
    <w:rsid w:val="006878B4"/>
    <w:rsid w:val="00692FF0"/>
    <w:rsid w:val="006A6112"/>
    <w:rsid w:val="006B0F60"/>
    <w:rsid w:val="006C3EE9"/>
    <w:rsid w:val="006C5910"/>
    <w:rsid w:val="006D003B"/>
    <w:rsid w:val="006D4011"/>
    <w:rsid w:val="006F366F"/>
    <w:rsid w:val="006F4391"/>
    <w:rsid w:val="00701644"/>
    <w:rsid w:val="00734B40"/>
    <w:rsid w:val="007359FF"/>
    <w:rsid w:val="00740144"/>
    <w:rsid w:val="00742090"/>
    <w:rsid w:val="007430C0"/>
    <w:rsid w:val="007852FB"/>
    <w:rsid w:val="00793419"/>
    <w:rsid w:val="007B65F2"/>
    <w:rsid w:val="007C1F8F"/>
    <w:rsid w:val="007C4477"/>
    <w:rsid w:val="007E2B88"/>
    <w:rsid w:val="007E44D7"/>
    <w:rsid w:val="007E58AF"/>
    <w:rsid w:val="007F1342"/>
    <w:rsid w:val="0081126F"/>
    <w:rsid w:val="00823315"/>
    <w:rsid w:val="0082358A"/>
    <w:rsid w:val="008263B9"/>
    <w:rsid w:val="00840B52"/>
    <w:rsid w:val="00846E10"/>
    <w:rsid w:val="00850D30"/>
    <w:rsid w:val="00857B0F"/>
    <w:rsid w:val="008640DB"/>
    <w:rsid w:val="008657D2"/>
    <w:rsid w:val="00877DEB"/>
    <w:rsid w:val="00891582"/>
    <w:rsid w:val="00891E50"/>
    <w:rsid w:val="0089254D"/>
    <w:rsid w:val="008A77E1"/>
    <w:rsid w:val="008B4073"/>
    <w:rsid w:val="008B45C6"/>
    <w:rsid w:val="008B4FFC"/>
    <w:rsid w:val="008C694C"/>
    <w:rsid w:val="008E0274"/>
    <w:rsid w:val="008E5F01"/>
    <w:rsid w:val="00910FF3"/>
    <w:rsid w:val="009149DA"/>
    <w:rsid w:val="009178C0"/>
    <w:rsid w:val="009225B9"/>
    <w:rsid w:val="00924B1E"/>
    <w:rsid w:val="00930707"/>
    <w:rsid w:val="00933040"/>
    <w:rsid w:val="00954603"/>
    <w:rsid w:val="0095484C"/>
    <w:rsid w:val="009670D8"/>
    <w:rsid w:val="009737E8"/>
    <w:rsid w:val="0097616C"/>
    <w:rsid w:val="00980089"/>
    <w:rsid w:val="00981A41"/>
    <w:rsid w:val="0098248B"/>
    <w:rsid w:val="00987727"/>
    <w:rsid w:val="00996D48"/>
    <w:rsid w:val="009972D2"/>
    <w:rsid w:val="009B50D8"/>
    <w:rsid w:val="009C31E8"/>
    <w:rsid w:val="009C3B83"/>
    <w:rsid w:val="009D04C7"/>
    <w:rsid w:val="009D1994"/>
    <w:rsid w:val="009D4739"/>
    <w:rsid w:val="009D6513"/>
    <w:rsid w:val="009D7F32"/>
    <w:rsid w:val="009E4738"/>
    <w:rsid w:val="009F0538"/>
    <w:rsid w:val="009F33CA"/>
    <w:rsid w:val="00A167ED"/>
    <w:rsid w:val="00A319E2"/>
    <w:rsid w:val="00A45D36"/>
    <w:rsid w:val="00A510B9"/>
    <w:rsid w:val="00A543DC"/>
    <w:rsid w:val="00A63236"/>
    <w:rsid w:val="00A67192"/>
    <w:rsid w:val="00A67C30"/>
    <w:rsid w:val="00A834C2"/>
    <w:rsid w:val="00AB2A5D"/>
    <w:rsid w:val="00AB5365"/>
    <w:rsid w:val="00AC46CC"/>
    <w:rsid w:val="00AC782E"/>
    <w:rsid w:val="00AF0DED"/>
    <w:rsid w:val="00AF7DAE"/>
    <w:rsid w:val="00B01C21"/>
    <w:rsid w:val="00B13DCE"/>
    <w:rsid w:val="00B14659"/>
    <w:rsid w:val="00B205DA"/>
    <w:rsid w:val="00B23263"/>
    <w:rsid w:val="00B268AD"/>
    <w:rsid w:val="00B331A4"/>
    <w:rsid w:val="00B415F9"/>
    <w:rsid w:val="00B438C8"/>
    <w:rsid w:val="00B446EC"/>
    <w:rsid w:val="00B45D31"/>
    <w:rsid w:val="00B5029F"/>
    <w:rsid w:val="00B50323"/>
    <w:rsid w:val="00B61FDC"/>
    <w:rsid w:val="00B624E0"/>
    <w:rsid w:val="00B72387"/>
    <w:rsid w:val="00B77698"/>
    <w:rsid w:val="00B84DE1"/>
    <w:rsid w:val="00B8646B"/>
    <w:rsid w:val="00B8687B"/>
    <w:rsid w:val="00B919A3"/>
    <w:rsid w:val="00B9447C"/>
    <w:rsid w:val="00BA6076"/>
    <w:rsid w:val="00BA7D0A"/>
    <w:rsid w:val="00BB2D80"/>
    <w:rsid w:val="00BD61E3"/>
    <w:rsid w:val="00BD73A5"/>
    <w:rsid w:val="00BE1484"/>
    <w:rsid w:val="00BE1B08"/>
    <w:rsid w:val="00C02A6A"/>
    <w:rsid w:val="00C129BD"/>
    <w:rsid w:val="00C23726"/>
    <w:rsid w:val="00C275D6"/>
    <w:rsid w:val="00C30E4D"/>
    <w:rsid w:val="00C40B77"/>
    <w:rsid w:val="00C471AE"/>
    <w:rsid w:val="00C52CCA"/>
    <w:rsid w:val="00C64394"/>
    <w:rsid w:val="00C66D5F"/>
    <w:rsid w:val="00C67ACE"/>
    <w:rsid w:val="00C80CD9"/>
    <w:rsid w:val="00C82525"/>
    <w:rsid w:val="00C85845"/>
    <w:rsid w:val="00C9064F"/>
    <w:rsid w:val="00CA7AEC"/>
    <w:rsid w:val="00CC7ACE"/>
    <w:rsid w:val="00CD3B61"/>
    <w:rsid w:val="00CD57E4"/>
    <w:rsid w:val="00CE4A1B"/>
    <w:rsid w:val="00CF4009"/>
    <w:rsid w:val="00D0010C"/>
    <w:rsid w:val="00D072C8"/>
    <w:rsid w:val="00D136B1"/>
    <w:rsid w:val="00D21E9B"/>
    <w:rsid w:val="00D24A94"/>
    <w:rsid w:val="00D3310A"/>
    <w:rsid w:val="00D344A9"/>
    <w:rsid w:val="00D51E87"/>
    <w:rsid w:val="00D60321"/>
    <w:rsid w:val="00D734AE"/>
    <w:rsid w:val="00D77437"/>
    <w:rsid w:val="00D87B41"/>
    <w:rsid w:val="00D94399"/>
    <w:rsid w:val="00D9505F"/>
    <w:rsid w:val="00D97EFA"/>
    <w:rsid w:val="00DA2C24"/>
    <w:rsid w:val="00DB018D"/>
    <w:rsid w:val="00DB4B01"/>
    <w:rsid w:val="00DB68D9"/>
    <w:rsid w:val="00DD003D"/>
    <w:rsid w:val="00DE4F87"/>
    <w:rsid w:val="00DE6268"/>
    <w:rsid w:val="00E05944"/>
    <w:rsid w:val="00E24473"/>
    <w:rsid w:val="00E36E10"/>
    <w:rsid w:val="00E41921"/>
    <w:rsid w:val="00E4223E"/>
    <w:rsid w:val="00E56FF5"/>
    <w:rsid w:val="00E60F2D"/>
    <w:rsid w:val="00E725C6"/>
    <w:rsid w:val="00E77CDE"/>
    <w:rsid w:val="00E81DBB"/>
    <w:rsid w:val="00E8679F"/>
    <w:rsid w:val="00E87534"/>
    <w:rsid w:val="00EA1FCD"/>
    <w:rsid w:val="00EA5638"/>
    <w:rsid w:val="00EB3B90"/>
    <w:rsid w:val="00EC2C35"/>
    <w:rsid w:val="00EC580A"/>
    <w:rsid w:val="00EF2A45"/>
    <w:rsid w:val="00EF56EB"/>
    <w:rsid w:val="00F032FA"/>
    <w:rsid w:val="00F03A50"/>
    <w:rsid w:val="00F0538D"/>
    <w:rsid w:val="00F11121"/>
    <w:rsid w:val="00F15631"/>
    <w:rsid w:val="00F20368"/>
    <w:rsid w:val="00F41004"/>
    <w:rsid w:val="00F41582"/>
    <w:rsid w:val="00F4263C"/>
    <w:rsid w:val="00F551BD"/>
    <w:rsid w:val="00F63123"/>
    <w:rsid w:val="00F72306"/>
    <w:rsid w:val="00F77291"/>
    <w:rsid w:val="00FA53ED"/>
    <w:rsid w:val="00FB28AA"/>
    <w:rsid w:val="00FB4736"/>
    <w:rsid w:val="00FB591A"/>
    <w:rsid w:val="00FB6E47"/>
    <w:rsid w:val="00FB7CB7"/>
    <w:rsid w:val="00FC5A07"/>
    <w:rsid w:val="00FC6CE6"/>
    <w:rsid w:val="00FD48AA"/>
    <w:rsid w:val="00FD4F0D"/>
    <w:rsid w:val="00FD5D08"/>
    <w:rsid w:val="00FE0BC1"/>
    <w:rsid w:val="00FE2E77"/>
    <w:rsid w:val="00FF3CB4"/>
    <w:rsid w:val="01B218FC"/>
    <w:rsid w:val="01D65D15"/>
    <w:rsid w:val="0451777B"/>
    <w:rsid w:val="075D543F"/>
    <w:rsid w:val="0B324341"/>
    <w:rsid w:val="0C1C1012"/>
    <w:rsid w:val="0E1C476A"/>
    <w:rsid w:val="0E8843BF"/>
    <w:rsid w:val="0FC47F9D"/>
    <w:rsid w:val="108126A3"/>
    <w:rsid w:val="13DF6E14"/>
    <w:rsid w:val="14147C78"/>
    <w:rsid w:val="16341346"/>
    <w:rsid w:val="1D271B29"/>
    <w:rsid w:val="1ECB5EB6"/>
    <w:rsid w:val="209A4245"/>
    <w:rsid w:val="20CD2901"/>
    <w:rsid w:val="217101D4"/>
    <w:rsid w:val="239B0B6C"/>
    <w:rsid w:val="250F614B"/>
    <w:rsid w:val="2D042F57"/>
    <w:rsid w:val="2E6C53BB"/>
    <w:rsid w:val="2FA14906"/>
    <w:rsid w:val="33332AD5"/>
    <w:rsid w:val="392E5794"/>
    <w:rsid w:val="3B2D1D95"/>
    <w:rsid w:val="3F467D6A"/>
    <w:rsid w:val="3FEC364B"/>
    <w:rsid w:val="442C3EE8"/>
    <w:rsid w:val="4B072872"/>
    <w:rsid w:val="53F214D4"/>
    <w:rsid w:val="567104AC"/>
    <w:rsid w:val="5B3712A6"/>
    <w:rsid w:val="5BB7506B"/>
    <w:rsid w:val="5C975802"/>
    <w:rsid w:val="5F2C59C4"/>
    <w:rsid w:val="673A3B22"/>
    <w:rsid w:val="67CC309D"/>
    <w:rsid w:val="698A3E3A"/>
    <w:rsid w:val="69E35C30"/>
    <w:rsid w:val="6EB02600"/>
    <w:rsid w:val="71C10F5F"/>
    <w:rsid w:val="73A30992"/>
    <w:rsid w:val="779D3C88"/>
    <w:rsid w:val="7BA01040"/>
    <w:rsid w:val="7BD50A0D"/>
    <w:rsid w:val="7D4635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071E"/>
    <w:pPr>
      <w:widowControl w:val="0"/>
      <w:jc w:val="both"/>
    </w:pPr>
    <w:rPr>
      <w:kern w:val="2"/>
      <w:sz w:val="21"/>
    </w:rPr>
  </w:style>
  <w:style w:type="paragraph" w:styleId="1">
    <w:name w:val="heading 1"/>
    <w:basedOn w:val="a"/>
    <w:link w:val="1Char"/>
    <w:uiPriority w:val="9"/>
    <w:qFormat/>
    <w:rsid w:val="006C3EE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6071E"/>
  </w:style>
  <w:style w:type="paragraph" w:styleId="a4">
    <w:name w:val="Body Text Indent"/>
    <w:basedOn w:val="a"/>
    <w:rsid w:val="0026071E"/>
    <w:pPr>
      <w:spacing w:after="120"/>
      <w:ind w:leftChars="200" w:left="200"/>
    </w:pPr>
  </w:style>
  <w:style w:type="paragraph" w:styleId="a5">
    <w:name w:val="footer"/>
    <w:basedOn w:val="a"/>
    <w:rsid w:val="0026071E"/>
    <w:pPr>
      <w:tabs>
        <w:tab w:val="center" w:pos="4153"/>
        <w:tab w:val="right" w:pos="8306"/>
      </w:tabs>
      <w:snapToGrid w:val="0"/>
      <w:jc w:val="left"/>
    </w:pPr>
    <w:rPr>
      <w:sz w:val="18"/>
      <w:szCs w:val="18"/>
    </w:rPr>
  </w:style>
  <w:style w:type="paragraph" w:styleId="a6">
    <w:name w:val="header"/>
    <w:basedOn w:val="a"/>
    <w:link w:val="Char"/>
    <w:rsid w:val="003D44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D44DC"/>
    <w:rPr>
      <w:kern w:val="2"/>
      <w:sz w:val="18"/>
      <w:szCs w:val="18"/>
    </w:rPr>
  </w:style>
  <w:style w:type="paragraph" w:styleId="a7">
    <w:name w:val="Normal (Web)"/>
    <w:basedOn w:val="a"/>
    <w:unhideWhenUsed/>
    <w:rsid w:val="00981A41"/>
    <w:pPr>
      <w:spacing w:before="100" w:beforeAutospacing="1" w:after="100" w:afterAutospacing="1"/>
      <w:jc w:val="left"/>
    </w:pPr>
    <w:rPr>
      <w:rFonts w:eastAsia="仿宋_GB2312"/>
      <w:kern w:val="0"/>
      <w:sz w:val="24"/>
    </w:rPr>
  </w:style>
  <w:style w:type="character" w:customStyle="1" w:styleId="1Char">
    <w:name w:val="标题 1 Char"/>
    <w:basedOn w:val="a0"/>
    <w:link w:val="1"/>
    <w:uiPriority w:val="9"/>
    <w:rsid w:val="006C3EE9"/>
    <w:rPr>
      <w:rFonts w:ascii="宋体" w:hAnsi="宋体" w:cs="宋体"/>
      <w:b/>
      <w:bCs/>
      <w:kern w:val="36"/>
      <w:sz w:val="48"/>
      <w:szCs w:val="48"/>
    </w:rPr>
  </w:style>
  <w:style w:type="paragraph" w:customStyle="1" w:styleId="paragraph">
    <w:name w:val="paragraph"/>
    <w:basedOn w:val="a"/>
    <w:rsid w:val="006C3EE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0488854">
      <w:bodyDiv w:val="1"/>
      <w:marLeft w:val="0"/>
      <w:marRight w:val="0"/>
      <w:marTop w:val="0"/>
      <w:marBottom w:val="0"/>
      <w:divBdr>
        <w:top w:val="none" w:sz="0" w:space="0" w:color="auto"/>
        <w:left w:val="none" w:sz="0" w:space="0" w:color="auto"/>
        <w:bottom w:val="none" w:sz="0" w:space="0" w:color="auto"/>
        <w:right w:val="none" w:sz="0" w:space="0" w:color="auto"/>
      </w:divBdr>
      <w:divsChild>
        <w:div w:id="211619000">
          <w:marLeft w:val="0"/>
          <w:marRight w:val="0"/>
          <w:marTop w:val="0"/>
          <w:marBottom w:val="0"/>
          <w:divBdr>
            <w:top w:val="none" w:sz="0" w:space="0" w:color="auto"/>
            <w:left w:val="none" w:sz="0" w:space="0" w:color="auto"/>
            <w:bottom w:val="none" w:sz="0" w:space="0" w:color="auto"/>
            <w:right w:val="none" w:sz="0" w:space="0" w:color="auto"/>
          </w:divBdr>
          <w:divsChild>
            <w:div w:id="6750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5551">
      <w:bodyDiv w:val="1"/>
      <w:marLeft w:val="0"/>
      <w:marRight w:val="0"/>
      <w:marTop w:val="0"/>
      <w:marBottom w:val="0"/>
      <w:divBdr>
        <w:top w:val="none" w:sz="0" w:space="0" w:color="auto"/>
        <w:left w:val="none" w:sz="0" w:space="0" w:color="auto"/>
        <w:bottom w:val="none" w:sz="0" w:space="0" w:color="auto"/>
        <w:right w:val="none" w:sz="0" w:space="0" w:color="auto"/>
      </w:divBdr>
      <w:divsChild>
        <w:div w:id="145635910">
          <w:marLeft w:val="0"/>
          <w:marRight w:val="0"/>
          <w:marTop w:val="0"/>
          <w:marBottom w:val="0"/>
          <w:divBdr>
            <w:top w:val="none" w:sz="0" w:space="0" w:color="auto"/>
            <w:left w:val="none" w:sz="0" w:space="0" w:color="auto"/>
            <w:bottom w:val="none" w:sz="0" w:space="0" w:color="auto"/>
            <w:right w:val="none" w:sz="0" w:space="0" w:color="auto"/>
          </w:divBdr>
          <w:divsChild>
            <w:div w:id="16279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093">
      <w:bodyDiv w:val="1"/>
      <w:marLeft w:val="0"/>
      <w:marRight w:val="0"/>
      <w:marTop w:val="0"/>
      <w:marBottom w:val="0"/>
      <w:divBdr>
        <w:top w:val="none" w:sz="0" w:space="0" w:color="auto"/>
        <w:left w:val="none" w:sz="0" w:space="0" w:color="auto"/>
        <w:bottom w:val="none" w:sz="0" w:space="0" w:color="auto"/>
        <w:right w:val="none" w:sz="0" w:space="0" w:color="auto"/>
      </w:divBdr>
      <w:divsChild>
        <w:div w:id="648218038">
          <w:marLeft w:val="0"/>
          <w:marRight w:val="0"/>
          <w:marTop w:val="0"/>
          <w:marBottom w:val="0"/>
          <w:divBdr>
            <w:top w:val="none" w:sz="0" w:space="0" w:color="auto"/>
            <w:left w:val="none" w:sz="0" w:space="0" w:color="auto"/>
            <w:bottom w:val="none" w:sz="0" w:space="0" w:color="auto"/>
            <w:right w:val="none" w:sz="0" w:space="0" w:color="auto"/>
          </w:divBdr>
          <w:divsChild>
            <w:div w:id="471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2071">
      <w:bodyDiv w:val="1"/>
      <w:marLeft w:val="0"/>
      <w:marRight w:val="0"/>
      <w:marTop w:val="0"/>
      <w:marBottom w:val="0"/>
      <w:divBdr>
        <w:top w:val="none" w:sz="0" w:space="0" w:color="auto"/>
        <w:left w:val="none" w:sz="0" w:space="0" w:color="auto"/>
        <w:bottom w:val="none" w:sz="0" w:space="0" w:color="auto"/>
        <w:right w:val="none" w:sz="0" w:space="0" w:color="auto"/>
      </w:divBdr>
      <w:divsChild>
        <w:div w:id="435059719">
          <w:marLeft w:val="0"/>
          <w:marRight w:val="0"/>
          <w:marTop w:val="0"/>
          <w:marBottom w:val="0"/>
          <w:divBdr>
            <w:top w:val="none" w:sz="0" w:space="0" w:color="auto"/>
            <w:left w:val="none" w:sz="0" w:space="0" w:color="auto"/>
            <w:bottom w:val="none" w:sz="0" w:space="0" w:color="auto"/>
            <w:right w:val="none" w:sz="0" w:space="0" w:color="auto"/>
          </w:divBdr>
          <w:divsChild>
            <w:div w:id="10326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53702">
      <w:bodyDiv w:val="1"/>
      <w:marLeft w:val="0"/>
      <w:marRight w:val="0"/>
      <w:marTop w:val="0"/>
      <w:marBottom w:val="0"/>
      <w:divBdr>
        <w:top w:val="none" w:sz="0" w:space="0" w:color="auto"/>
        <w:left w:val="none" w:sz="0" w:space="0" w:color="auto"/>
        <w:bottom w:val="none" w:sz="0" w:space="0" w:color="auto"/>
        <w:right w:val="none" w:sz="0" w:space="0" w:color="auto"/>
      </w:divBdr>
      <w:divsChild>
        <w:div w:id="497965414">
          <w:marLeft w:val="0"/>
          <w:marRight w:val="0"/>
          <w:marTop w:val="0"/>
          <w:marBottom w:val="0"/>
          <w:divBdr>
            <w:top w:val="none" w:sz="0" w:space="0" w:color="auto"/>
            <w:left w:val="none" w:sz="0" w:space="0" w:color="auto"/>
            <w:bottom w:val="none" w:sz="0" w:space="0" w:color="auto"/>
            <w:right w:val="none" w:sz="0" w:space="0" w:color="auto"/>
          </w:divBdr>
          <w:divsChild>
            <w:div w:id="6271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4543">
      <w:bodyDiv w:val="1"/>
      <w:marLeft w:val="0"/>
      <w:marRight w:val="0"/>
      <w:marTop w:val="0"/>
      <w:marBottom w:val="0"/>
      <w:divBdr>
        <w:top w:val="none" w:sz="0" w:space="0" w:color="auto"/>
        <w:left w:val="none" w:sz="0" w:space="0" w:color="auto"/>
        <w:bottom w:val="none" w:sz="0" w:space="0" w:color="auto"/>
        <w:right w:val="none" w:sz="0" w:space="0" w:color="auto"/>
      </w:divBdr>
      <w:divsChild>
        <w:div w:id="64495404">
          <w:marLeft w:val="0"/>
          <w:marRight w:val="0"/>
          <w:marTop w:val="0"/>
          <w:marBottom w:val="0"/>
          <w:divBdr>
            <w:top w:val="none" w:sz="0" w:space="0" w:color="auto"/>
            <w:left w:val="none" w:sz="0" w:space="0" w:color="auto"/>
            <w:bottom w:val="none" w:sz="0" w:space="0" w:color="auto"/>
            <w:right w:val="none" w:sz="0" w:space="0" w:color="auto"/>
          </w:divBdr>
          <w:divsChild>
            <w:div w:id="1985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357</Words>
  <Characters>2039</Characters>
  <Application>Microsoft Office Word</Application>
  <DocSecurity>0</DocSecurity>
  <Lines>16</Lines>
  <Paragraphs>4</Paragraphs>
  <ScaleCrop>false</ScaleCrop>
  <Company>Microsoft</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行政处罚决定书文稿呈批表</dc:title>
  <dc:creator>PC</dc:creator>
  <cp:lastModifiedBy>微软用户</cp:lastModifiedBy>
  <cp:revision>6</cp:revision>
  <cp:lastPrinted>2021-03-30T08:13:00Z</cp:lastPrinted>
  <dcterms:created xsi:type="dcterms:W3CDTF">2021-05-16T08:42:00Z</dcterms:created>
  <dcterms:modified xsi:type="dcterms:W3CDTF">2021-05-20T04:38:00Z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