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97D" w:rsidRDefault="00DB797D" w:rsidP="00DB797D">
      <w:pPr>
        <w:widowControl w:val="0"/>
        <w:tabs>
          <w:tab w:val="left" w:pos="7020"/>
          <w:tab w:val="left" w:pos="7200"/>
        </w:tabs>
        <w:adjustRightInd/>
        <w:snapToGrid/>
        <w:spacing w:line="440" w:lineRule="exact"/>
        <w:rPr>
          <w:rFonts w:ascii="黑体" w:eastAsia="黑体" w:hAnsi="黑体" w:cs="仿宋_GB2312" w:hint="eastAsia"/>
          <w:sz w:val="32"/>
          <w:szCs w:val="32"/>
        </w:rPr>
      </w:pPr>
      <w:r>
        <w:rPr>
          <w:rFonts w:ascii="黑体" w:eastAsia="黑体" w:hAnsi="黑体" w:cs="仿宋_GB2312" w:hint="eastAsia"/>
          <w:sz w:val="32"/>
          <w:szCs w:val="32"/>
        </w:rPr>
        <w:t>附件2</w:t>
      </w:r>
    </w:p>
    <w:p w:rsidR="00DB797D" w:rsidRDefault="00DB797D" w:rsidP="00DB797D">
      <w:pPr>
        <w:tabs>
          <w:tab w:val="left" w:pos="7020"/>
          <w:tab w:val="left" w:pos="7200"/>
        </w:tabs>
        <w:spacing w:after="0" w:line="500" w:lineRule="exact"/>
        <w:jc w:val="center"/>
        <w:rPr>
          <w:rFonts w:ascii="方正小标宋简体" w:eastAsia="方正小标宋简体" w:hAnsi="仿宋_GB2312" w:cs="仿宋_GB2312" w:hint="eastAsia"/>
          <w:sz w:val="44"/>
          <w:szCs w:val="44"/>
        </w:rPr>
      </w:pPr>
      <w:bookmarkStart w:id="0" w:name="_GoBack"/>
      <w:r>
        <w:rPr>
          <w:rFonts w:ascii="方正小标宋简体" w:eastAsia="方正小标宋简体" w:hAnsi="仿宋_GB2312" w:cs="仿宋_GB2312" w:hint="eastAsia"/>
          <w:sz w:val="44"/>
          <w:szCs w:val="44"/>
        </w:rPr>
        <w:t>湛江市2021年城乡特困人员基本生活供养标准表</w:t>
      </w:r>
    </w:p>
    <w:tbl>
      <w:tblPr>
        <w:tblpPr w:leftFromText="180" w:rightFromText="180" w:vertAnchor="text" w:horzAnchor="page" w:tblpX="1981" w:tblpY="294"/>
        <w:tblOverlap w:val="never"/>
        <w:tblW w:w="0" w:type="auto"/>
        <w:tblLayout w:type="fixed"/>
        <w:tblLook w:val="0000" w:firstRow="0" w:lastRow="0" w:firstColumn="0" w:lastColumn="0" w:noHBand="0" w:noVBand="0"/>
      </w:tblPr>
      <w:tblGrid>
        <w:gridCol w:w="1832"/>
        <w:gridCol w:w="2085"/>
        <w:gridCol w:w="1892"/>
        <w:gridCol w:w="2490"/>
        <w:gridCol w:w="2595"/>
        <w:gridCol w:w="2158"/>
      </w:tblGrid>
      <w:tr w:rsidR="00DB797D" w:rsidTr="009D1424">
        <w:trPr>
          <w:trHeight w:val="1092"/>
        </w:trPr>
        <w:tc>
          <w:tcPr>
            <w:tcW w:w="1832" w:type="dxa"/>
            <w:tcBorders>
              <w:top w:val="single" w:sz="4" w:space="0" w:color="auto"/>
              <w:left w:val="single" w:sz="4" w:space="0" w:color="auto"/>
              <w:bottom w:val="single" w:sz="4" w:space="0" w:color="auto"/>
              <w:right w:val="single" w:sz="4" w:space="0" w:color="auto"/>
            </w:tcBorders>
            <w:vAlign w:val="center"/>
          </w:tcPr>
          <w:bookmarkEnd w:id="0"/>
          <w:p w:rsidR="00DB797D" w:rsidRDefault="00DB797D" w:rsidP="009D1424">
            <w:pPr>
              <w:spacing w:after="0" w:line="240" w:lineRule="atLeast"/>
              <w:jc w:val="center"/>
              <w:rPr>
                <w:rFonts w:ascii="宋体" w:eastAsia="宋体" w:hAnsi="宋体" w:cs="宋体" w:hint="eastAsia"/>
                <w:color w:val="000000"/>
                <w:sz w:val="24"/>
                <w:szCs w:val="24"/>
              </w:rPr>
            </w:pPr>
            <w:r>
              <w:rPr>
                <w:rFonts w:ascii="宋体" w:eastAsia="宋体" w:hAnsi="宋体" w:cs="宋体" w:hint="eastAsia"/>
                <w:color w:val="000000"/>
                <w:sz w:val="24"/>
                <w:szCs w:val="24"/>
              </w:rPr>
              <w:t>县（市、区）</w:t>
            </w:r>
          </w:p>
        </w:tc>
        <w:tc>
          <w:tcPr>
            <w:tcW w:w="2085" w:type="dxa"/>
            <w:tcBorders>
              <w:top w:val="single" w:sz="4" w:space="0" w:color="auto"/>
              <w:left w:val="nil"/>
              <w:bottom w:val="single" w:sz="4" w:space="0" w:color="auto"/>
              <w:right w:val="single" w:sz="4" w:space="0" w:color="auto"/>
            </w:tcBorders>
            <w:vAlign w:val="center"/>
          </w:tcPr>
          <w:p w:rsidR="00DB797D" w:rsidRDefault="00DB797D" w:rsidP="009D1424">
            <w:pPr>
              <w:spacing w:after="0" w:line="300" w:lineRule="exact"/>
              <w:jc w:val="center"/>
              <w:rPr>
                <w:rFonts w:ascii="宋体" w:eastAsia="宋体" w:hAnsi="宋体" w:cs="宋体" w:hint="eastAsia"/>
                <w:color w:val="000000"/>
                <w:sz w:val="24"/>
                <w:szCs w:val="24"/>
              </w:rPr>
            </w:pPr>
            <w:r>
              <w:rPr>
                <w:rFonts w:ascii="宋体" w:hAnsi="宋体" w:cs="宋体" w:hint="eastAsia"/>
                <w:color w:val="000000"/>
                <w:sz w:val="24"/>
                <w:szCs w:val="24"/>
              </w:rPr>
              <w:t>城镇</w:t>
            </w:r>
            <w:proofErr w:type="gramStart"/>
            <w:r>
              <w:rPr>
                <w:rFonts w:ascii="宋体" w:hAnsi="宋体" w:cs="宋体" w:hint="eastAsia"/>
                <w:color w:val="000000"/>
                <w:sz w:val="24"/>
                <w:szCs w:val="24"/>
              </w:rPr>
              <w:t>低保标准</w:t>
            </w:r>
            <w:proofErr w:type="gramEnd"/>
            <w:r>
              <w:rPr>
                <w:rFonts w:ascii="宋体" w:hAnsi="宋体" w:cs="宋体"/>
                <w:color w:val="000000"/>
                <w:sz w:val="24"/>
                <w:szCs w:val="24"/>
              </w:rPr>
              <w:t xml:space="preserve">             </w:t>
            </w:r>
            <w:r>
              <w:rPr>
                <w:rFonts w:ascii="宋体" w:hAnsi="宋体" w:cs="宋体" w:hint="eastAsia"/>
                <w:color w:val="000000"/>
                <w:sz w:val="24"/>
                <w:szCs w:val="24"/>
              </w:rPr>
              <w:t>（元</w:t>
            </w:r>
            <w:r>
              <w:rPr>
                <w:rFonts w:ascii="宋体" w:hAnsi="宋体" w:cs="宋体"/>
                <w:color w:val="000000"/>
                <w:sz w:val="24"/>
                <w:szCs w:val="24"/>
              </w:rPr>
              <w:t>/</w:t>
            </w:r>
            <w:r>
              <w:rPr>
                <w:rFonts w:ascii="宋体" w:hAnsi="宋体" w:cs="宋体" w:hint="eastAsia"/>
                <w:color w:val="000000"/>
                <w:sz w:val="24"/>
                <w:szCs w:val="24"/>
              </w:rPr>
              <w:t>人</w:t>
            </w:r>
            <w:r>
              <w:rPr>
                <w:rFonts w:ascii="宋体" w:hAnsi="宋体" w:cs="宋体"/>
                <w:color w:val="000000"/>
                <w:sz w:val="24"/>
                <w:szCs w:val="24"/>
              </w:rPr>
              <w:t>.</w:t>
            </w:r>
            <w:r>
              <w:rPr>
                <w:rFonts w:ascii="宋体" w:hAnsi="宋体" w:cs="宋体" w:hint="eastAsia"/>
                <w:color w:val="000000"/>
                <w:sz w:val="24"/>
                <w:szCs w:val="24"/>
              </w:rPr>
              <w:t>月）</w:t>
            </w:r>
          </w:p>
        </w:tc>
        <w:tc>
          <w:tcPr>
            <w:tcW w:w="1892" w:type="dxa"/>
            <w:tcBorders>
              <w:top w:val="single" w:sz="4" w:space="0" w:color="auto"/>
              <w:left w:val="nil"/>
              <w:bottom w:val="single" w:sz="4" w:space="0" w:color="auto"/>
              <w:right w:val="single" w:sz="4" w:space="0" w:color="auto"/>
            </w:tcBorders>
            <w:vAlign w:val="center"/>
          </w:tcPr>
          <w:p w:rsidR="00DB797D" w:rsidRDefault="00DB797D" w:rsidP="009D1424">
            <w:pPr>
              <w:spacing w:after="0" w:line="300" w:lineRule="exact"/>
              <w:jc w:val="center"/>
              <w:rPr>
                <w:rFonts w:ascii="宋体" w:eastAsia="宋体" w:hAnsi="宋体" w:cs="宋体" w:hint="eastAsia"/>
                <w:color w:val="000000"/>
                <w:sz w:val="24"/>
                <w:szCs w:val="24"/>
              </w:rPr>
            </w:pPr>
            <w:r>
              <w:rPr>
                <w:rFonts w:ascii="宋体" w:hAnsi="宋体" w:cs="宋体" w:hint="eastAsia"/>
                <w:color w:val="000000"/>
                <w:sz w:val="24"/>
                <w:szCs w:val="24"/>
              </w:rPr>
              <w:t>农村</w:t>
            </w:r>
            <w:proofErr w:type="gramStart"/>
            <w:r>
              <w:rPr>
                <w:rFonts w:ascii="宋体" w:hAnsi="宋体" w:cs="宋体" w:hint="eastAsia"/>
                <w:color w:val="000000"/>
                <w:sz w:val="24"/>
                <w:szCs w:val="24"/>
              </w:rPr>
              <w:t>低保标准</w:t>
            </w:r>
            <w:proofErr w:type="gramEnd"/>
            <w:r>
              <w:rPr>
                <w:rFonts w:ascii="宋体" w:hAnsi="宋体" w:cs="宋体"/>
                <w:color w:val="000000"/>
                <w:sz w:val="24"/>
                <w:szCs w:val="24"/>
              </w:rPr>
              <w:t xml:space="preserve">             </w:t>
            </w:r>
            <w:r>
              <w:rPr>
                <w:rFonts w:ascii="宋体" w:hAnsi="宋体" w:cs="宋体" w:hint="eastAsia"/>
                <w:color w:val="000000"/>
                <w:sz w:val="24"/>
                <w:szCs w:val="24"/>
              </w:rPr>
              <w:t>（元</w:t>
            </w:r>
            <w:r>
              <w:rPr>
                <w:rFonts w:ascii="宋体" w:hAnsi="宋体" w:cs="宋体"/>
                <w:color w:val="000000"/>
                <w:sz w:val="24"/>
                <w:szCs w:val="24"/>
              </w:rPr>
              <w:t>/</w:t>
            </w:r>
            <w:r>
              <w:rPr>
                <w:rFonts w:ascii="宋体" w:hAnsi="宋体" w:cs="宋体" w:hint="eastAsia"/>
                <w:color w:val="000000"/>
                <w:sz w:val="24"/>
                <w:szCs w:val="24"/>
              </w:rPr>
              <w:t>人</w:t>
            </w:r>
            <w:r>
              <w:rPr>
                <w:rFonts w:ascii="宋体" w:hAnsi="宋体" w:cs="宋体"/>
                <w:color w:val="000000"/>
                <w:sz w:val="24"/>
                <w:szCs w:val="24"/>
              </w:rPr>
              <w:t>.</w:t>
            </w:r>
            <w:r>
              <w:rPr>
                <w:rFonts w:ascii="宋体" w:hAnsi="宋体" w:cs="宋体" w:hint="eastAsia"/>
                <w:color w:val="000000"/>
                <w:sz w:val="24"/>
                <w:szCs w:val="24"/>
              </w:rPr>
              <w:t>月）</w:t>
            </w:r>
          </w:p>
        </w:tc>
        <w:tc>
          <w:tcPr>
            <w:tcW w:w="2490" w:type="dxa"/>
            <w:tcBorders>
              <w:top w:val="single" w:sz="4" w:space="0" w:color="auto"/>
              <w:left w:val="nil"/>
              <w:bottom w:val="single" w:sz="4" w:space="0" w:color="auto"/>
              <w:right w:val="single" w:sz="4" w:space="0" w:color="auto"/>
            </w:tcBorders>
            <w:vAlign w:val="center"/>
          </w:tcPr>
          <w:p w:rsidR="00DB797D" w:rsidRDefault="00DB797D" w:rsidP="009D1424">
            <w:pPr>
              <w:spacing w:after="0" w:line="300" w:lineRule="exact"/>
              <w:jc w:val="center"/>
              <w:rPr>
                <w:rFonts w:ascii="宋体" w:cs="宋体"/>
                <w:color w:val="000000"/>
                <w:sz w:val="24"/>
                <w:szCs w:val="24"/>
              </w:rPr>
            </w:pPr>
            <w:r>
              <w:rPr>
                <w:rFonts w:ascii="宋体" w:hAnsi="宋体" w:cs="宋体" w:hint="eastAsia"/>
                <w:color w:val="000000"/>
                <w:sz w:val="24"/>
                <w:szCs w:val="24"/>
              </w:rPr>
              <w:t>城镇特困人员</w:t>
            </w:r>
          </w:p>
          <w:p w:rsidR="00DB797D" w:rsidRDefault="00DB797D" w:rsidP="009D1424">
            <w:pPr>
              <w:spacing w:after="0" w:line="300" w:lineRule="exact"/>
              <w:jc w:val="center"/>
              <w:rPr>
                <w:rFonts w:ascii="宋体" w:eastAsia="宋体" w:hAnsi="宋体" w:cs="宋体" w:hint="eastAsia"/>
                <w:color w:val="000000"/>
                <w:sz w:val="24"/>
                <w:szCs w:val="24"/>
              </w:rPr>
            </w:pPr>
            <w:r>
              <w:rPr>
                <w:rFonts w:ascii="宋体" w:hAnsi="宋体" w:cs="宋体" w:hint="eastAsia"/>
                <w:color w:val="000000"/>
                <w:sz w:val="24"/>
                <w:szCs w:val="24"/>
              </w:rPr>
              <w:t>供养标准</w:t>
            </w:r>
            <w:r>
              <w:rPr>
                <w:rFonts w:ascii="宋体" w:hAnsi="宋体" w:cs="宋体"/>
                <w:color w:val="000000"/>
                <w:sz w:val="24"/>
                <w:szCs w:val="24"/>
              </w:rPr>
              <w:t xml:space="preserve">       </w:t>
            </w:r>
            <w:r>
              <w:rPr>
                <w:rFonts w:ascii="宋体" w:hAnsi="宋体" w:cs="宋体"/>
                <w:color w:val="000000"/>
                <w:sz w:val="24"/>
                <w:szCs w:val="24"/>
              </w:rPr>
              <w:br/>
            </w:r>
            <w:r>
              <w:rPr>
                <w:rFonts w:ascii="宋体" w:hAnsi="宋体" w:cs="宋体" w:hint="eastAsia"/>
                <w:color w:val="000000"/>
                <w:sz w:val="24"/>
                <w:szCs w:val="24"/>
              </w:rPr>
              <w:t>（元</w:t>
            </w:r>
            <w:r>
              <w:rPr>
                <w:rFonts w:ascii="宋体" w:hAnsi="宋体" w:cs="宋体"/>
                <w:color w:val="000000"/>
                <w:sz w:val="24"/>
                <w:szCs w:val="24"/>
              </w:rPr>
              <w:t>/</w:t>
            </w:r>
            <w:r>
              <w:rPr>
                <w:rFonts w:ascii="宋体" w:hAnsi="宋体" w:cs="宋体" w:hint="eastAsia"/>
                <w:color w:val="000000"/>
                <w:sz w:val="24"/>
                <w:szCs w:val="24"/>
              </w:rPr>
              <w:t>人</w:t>
            </w:r>
            <w:r>
              <w:rPr>
                <w:rFonts w:ascii="宋体" w:hAnsi="宋体" w:cs="宋体"/>
                <w:color w:val="000000"/>
                <w:sz w:val="24"/>
                <w:szCs w:val="24"/>
              </w:rPr>
              <w:t>.</w:t>
            </w:r>
            <w:r>
              <w:rPr>
                <w:rFonts w:ascii="宋体" w:hAnsi="宋体" w:cs="宋体" w:hint="eastAsia"/>
                <w:color w:val="000000"/>
                <w:sz w:val="24"/>
                <w:szCs w:val="24"/>
              </w:rPr>
              <w:t>月）</w:t>
            </w:r>
          </w:p>
        </w:tc>
        <w:tc>
          <w:tcPr>
            <w:tcW w:w="2595" w:type="dxa"/>
            <w:tcBorders>
              <w:top w:val="single" w:sz="4" w:space="0" w:color="auto"/>
              <w:left w:val="nil"/>
              <w:bottom w:val="single" w:sz="4" w:space="0" w:color="auto"/>
              <w:right w:val="single" w:sz="4" w:space="0" w:color="auto"/>
            </w:tcBorders>
            <w:vAlign w:val="center"/>
          </w:tcPr>
          <w:p w:rsidR="00DB797D" w:rsidRDefault="00DB797D" w:rsidP="009D1424">
            <w:pPr>
              <w:spacing w:after="0" w:line="300" w:lineRule="exact"/>
              <w:jc w:val="center"/>
              <w:rPr>
                <w:rFonts w:ascii="宋体" w:cs="宋体"/>
                <w:color w:val="000000"/>
                <w:sz w:val="24"/>
                <w:szCs w:val="24"/>
              </w:rPr>
            </w:pPr>
            <w:r>
              <w:rPr>
                <w:rFonts w:ascii="宋体" w:hAnsi="宋体" w:cs="宋体" w:hint="eastAsia"/>
                <w:color w:val="000000"/>
                <w:sz w:val="24"/>
                <w:szCs w:val="24"/>
              </w:rPr>
              <w:t>农村特困人员</w:t>
            </w:r>
          </w:p>
          <w:p w:rsidR="00DB797D" w:rsidRDefault="00DB797D" w:rsidP="009D1424">
            <w:pPr>
              <w:spacing w:after="0" w:line="300" w:lineRule="exact"/>
              <w:jc w:val="center"/>
              <w:rPr>
                <w:rFonts w:ascii="宋体" w:cs="宋体"/>
                <w:color w:val="000000"/>
                <w:sz w:val="24"/>
                <w:szCs w:val="24"/>
              </w:rPr>
            </w:pPr>
            <w:r>
              <w:rPr>
                <w:rFonts w:ascii="宋体" w:hAnsi="宋体" w:cs="宋体" w:hint="eastAsia"/>
                <w:color w:val="000000"/>
                <w:sz w:val="24"/>
                <w:szCs w:val="24"/>
              </w:rPr>
              <w:t>供养标准</w:t>
            </w:r>
          </w:p>
          <w:p w:rsidR="00DB797D" w:rsidRDefault="00DB797D" w:rsidP="009D1424">
            <w:pPr>
              <w:spacing w:after="0" w:line="300" w:lineRule="exact"/>
              <w:jc w:val="center"/>
              <w:rPr>
                <w:rFonts w:ascii="宋体" w:eastAsia="宋体" w:hAnsi="宋体" w:cs="宋体" w:hint="eastAsia"/>
                <w:color w:val="000000"/>
                <w:sz w:val="24"/>
                <w:szCs w:val="24"/>
              </w:rPr>
            </w:pPr>
            <w:r>
              <w:rPr>
                <w:rFonts w:ascii="宋体" w:hAnsi="宋体" w:cs="宋体" w:hint="eastAsia"/>
                <w:color w:val="000000"/>
                <w:sz w:val="24"/>
                <w:szCs w:val="24"/>
              </w:rPr>
              <w:t>（元</w:t>
            </w:r>
            <w:r>
              <w:rPr>
                <w:rFonts w:ascii="宋体" w:hAnsi="宋体" w:cs="宋体"/>
                <w:color w:val="000000"/>
                <w:sz w:val="24"/>
                <w:szCs w:val="24"/>
              </w:rPr>
              <w:t>/</w:t>
            </w:r>
            <w:r>
              <w:rPr>
                <w:rFonts w:ascii="宋体" w:hAnsi="宋体" w:cs="宋体" w:hint="eastAsia"/>
                <w:color w:val="000000"/>
                <w:sz w:val="24"/>
                <w:szCs w:val="24"/>
              </w:rPr>
              <w:t>人</w:t>
            </w:r>
            <w:r>
              <w:rPr>
                <w:rFonts w:ascii="宋体" w:hAnsi="宋体" w:cs="宋体"/>
                <w:color w:val="000000"/>
                <w:sz w:val="24"/>
                <w:szCs w:val="24"/>
              </w:rPr>
              <w:t>.</w:t>
            </w:r>
            <w:r>
              <w:rPr>
                <w:rFonts w:ascii="宋体" w:hAnsi="宋体" w:cs="宋体" w:hint="eastAsia"/>
                <w:color w:val="000000"/>
                <w:sz w:val="24"/>
                <w:szCs w:val="24"/>
              </w:rPr>
              <w:t>月）</w:t>
            </w:r>
          </w:p>
        </w:tc>
        <w:tc>
          <w:tcPr>
            <w:tcW w:w="2158" w:type="dxa"/>
            <w:tcBorders>
              <w:top w:val="single" w:sz="4" w:space="0" w:color="auto"/>
              <w:left w:val="nil"/>
              <w:bottom w:val="single" w:sz="4" w:space="0" w:color="auto"/>
              <w:right w:val="single" w:sz="4" w:space="0" w:color="auto"/>
            </w:tcBorders>
            <w:vAlign w:val="center"/>
          </w:tcPr>
          <w:p w:rsidR="00DB797D" w:rsidRDefault="00DB797D" w:rsidP="009D1424">
            <w:pPr>
              <w:adjustRightInd/>
              <w:snapToGrid/>
              <w:spacing w:after="0" w:line="30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实施时间</w:t>
            </w:r>
          </w:p>
        </w:tc>
      </w:tr>
      <w:tr w:rsidR="00DB797D" w:rsidTr="009D1424">
        <w:trPr>
          <w:trHeight w:val="499"/>
        </w:trPr>
        <w:tc>
          <w:tcPr>
            <w:tcW w:w="1832" w:type="dxa"/>
            <w:tcBorders>
              <w:top w:val="nil"/>
              <w:left w:val="single" w:sz="4" w:space="0" w:color="auto"/>
              <w:bottom w:val="single" w:sz="4" w:space="0" w:color="auto"/>
              <w:right w:val="single" w:sz="4" w:space="0" w:color="auto"/>
            </w:tcBorders>
            <w:vAlign w:val="center"/>
          </w:tcPr>
          <w:p w:rsidR="00DB797D" w:rsidRDefault="00DB797D" w:rsidP="009D1424">
            <w:pPr>
              <w:adjustRightInd/>
              <w:snapToGrid/>
              <w:spacing w:after="0" w:line="26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廉江市</w:t>
            </w:r>
          </w:p>
        </w:tc>
        <w:tc>
          <w:tcPr>
            <w:tcW w:w="208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800</w:t>
            </w:r>
          </w:p>
        </w:tc>
        <w:tc>
          <w:tcPr>
            <w:tcW w:w="1892"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551</w:t>
            </w:r>
          </w:p>
        </w:tc>
        <w:tc>
          <w:tcPr>
            <w:tcW w:w="2490"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sz w:val="24"/>
                <w:szCs w:val="24"/>
              </w:rPr>
              <w:t>1280</w:t>
            </w:r>
          </w:p>
        </w:tc>
        <w:tc>
          <w:tcPr>
            <w:tcW w:w="259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sz w:val="24"/>
                <w:szCs w:val="24"/>
              </w:rPr>
              <w:t>882</w:t>
            </w:r>
          </w:p>
        </w:tc>
        <w:tc>
          <w:tcPr>
            <w:tcW w:w="2158"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color w:val="000000"/>
                <w:sz w:val="24"/>
                <w:szCs w:val="24"/>
              </w:rPr>
            </w:pPr>
            <w:r>
              <w:rPr>
                <w:rFonts w:ascii="Times New Roman" w:hAnsi="Times New Roman"/>
                <w:color w:val="000000"/>
                <w:sz w:val="24"/>
                <w:szCs w:val="24"/>
              </w:rPr>
              <w:t>2021.1.1</w:t>
            </w:r>
          </w:p>
        </w:tc>
      </w:tr>
      <w:tr w:rsidR="00DB797D" w:rsidTr="009D1424">
        <w:trPr>
          <w:trHeight w:val="499"/>
        </w:trPr>
        <w:tc>
          <w:tcPr>
            <w:tcW w:w="1832" w:type="dxa"/>
            <w:tcBorders>
              <w:top w:val="nil"/>
              <w:left w:val="single" w:sz="4" w:space="0" w:color="auto"/>
              <w:bottom w:val="single" w:sz="4" w:space="0" w:color="auto"/>
              <w:right w:val="single" w:sz="4" w:space="0" w:color="auto"/>
            </w:tcBorders>
            <w:vAlign w:val="center"/>
          </w:tcPr>
          <w:p w:rsidR="00DB797D" w:rsidRDefault="00DB797D" w:rsidP="009D1424">
            <w:pPr>
              <w:adjustRightInd/>
              <w:snapToGrid/>
              <w:spacing w:after="0" w:line="26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雷州市</w:t>
            </w:r>
          </w:p>
        </w:tc>
        <w:tc>
          <w:tcPr>
            <w:tcW w:w="208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800</w:t>
            </w:r>
          </w:p>
        </w:tc>
        <w:tc>
          <w:tcPr>
            <w:tcW w:w="1892"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551</w:t>
            </w:r>
          </w:p>
        </w:tc>
        <w:tc>
          <w:tcPr>
            <w:tcW w:w="2490"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sz w:val="24"/>
                <w:szCs w:val="24"/>
              </w:rPr>
              <w:t>1280</w:t>
            </w:r>
          </w:p>
        </w:tc>
        <w:tc>
          <w:tcPr>
            <w:tcW w:w="259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sz w:val="24"/>
                <w:szCs w:val="24"/>
              </w:rPr>
              <w:t>882</w:t>
            </w:r>
          </w:p>
        </w:tc>
        <w:tc>
          <w:tcPr>
            <w:tcW w:w="2158"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color w:val="000000"/>
                <w:sz w:val="24"/>
                <w:szCs w:val="24"/>
              </w:rPr>
            </w:pPr>
            <w:r>
              <w:rPr>
                <w:rFonts w:ascii="Times New Roman" w:hAnsi="Times New Roman"/>
                <w:color w:val="000000"/>
                <w:sz w:val="24"/>
                <w:szCs w:val="24"/>
              </w:rPr>
              <w:t>2021.1.1</w:t>
            </w:r>
          </w:p>
        </w:tc>
      </w:tr>
      <w:tr w:rsidR="00DB797D" w:rsidTr="009D1424">
        <w:trPr>
          <w:trHeight w:val="499"/>
        </w:trPr>
        <w:tc>
          <w:tcPr>
            <w:tcW w:w="1832" w:type="dxa"/>
            <w:tcBorders>
              <w:top w:val="nil"/>
              <w:left w:val="single" w:sz="4" w:space="0" w:color="auto"/>
              <w:bottom w:val="single" w:sz="4" w:space="0" w:color="auto"/>
              <w:right w:val="single" w:sz="4" w:space="0" w:color="auto"/>
            </w:tcBorders>
            <w:vAlign w:val="center"/>
          </w:tcPr>
          <w:p w:rsidR="00DB797D" w:rsidRDefault="00DB797D" w:rsidP="009D1424">
            <w:pPr>
              <w:adjustRightInd/>
              <w:snapToGrid/>
              <w:spacing w:after="0" w:line="26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吴川市</w:t>
            </w:r>
          </w:p>
        </w:tc>
        <w:tc>
          <w:tcPr>
            <w:tcW w:w="208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800</w:t>
            </w:r>
          </w:p>
        </w:tc>
        <w:tc>
          <w:tcPr>
            <w:tcW w:w="1892"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551</w:t>
            </w:r>
          </w:p>
        </w:tc>
        <w:tc>
          <w:tcPr>
            <w:tcW w:w="2490"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sz w:val="24"/>
                <w:szCs w:val="24"/>
              </w:rPr>
              <w:t>1280</w:t>
            </w:r>
          </w:p>
        </w:tc>
        <w:tc>
          <w:tcPr>
            <w:tcW w:w="259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sz w:val="24"/>
                <w:szCs w:val="24"/>
              </w:rPr>
              <w:t>882</w:t>
            </w:r>
          </w:p>
        </w:tc>
        <w:tc>
          <w:tcPr>
            <w:tcW w:w="2158"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color w:val="000000"/>
                <w:sz w:val="24"/>
                <w:szCs w:val="24"/>
              </w:rPr>
            </w:pPr>
            <w:r>
              <w:rPr>
                <w:rFonts w:ascii="Times New Roman" w:hAnsi="Times New Roman"/>
                <w:color w:val="000000"/>
                <w:sz w:val="24"/>
                <w:szCs w:val="24"/>
              </w:rPr>
              <w:t>2021.1.1</w:t>
            </w:r>
          </w:p>
        </w:tc>
      </w:tr>
      <w:tr w:rsidR="00DB797D" w:rsidTr="009D1424">
        <w:trPr>
          <w:trHeight w:val="499"/>
        </w:trPr>
        <w:tc>
          <w:tcPr>
            <w:tcW w:w="1832" w:type="dxa"/>
            <w:tcBorders>
              <w:top w:val="nil"/>
              <w:left w:val="single" w:sz="4" w:space="0" w:color="auto"/>
              <w:bottom w:val="single" w:sz="4" w:space="0" w:color="auto"/>
              <w:right w:val="single" w:sz="4" w:space="0" w:color="auto"/>
            </w:tcBorders>
            <w:vAlign w:val="center"/>
          </w:tcPr>
          <w:p w:rsidR="00DB797D" w:rsidRDefault="00DB797D" w:rsidP="009D1424">
            <w:pPr>
              <w:adjustRightInd/>
              <w:snapToGrid/>
              <w:spacing w:after="0" w:line="26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遂溪县</w:t>
            </w:r>
          </w:p>
        </w:tc>
        <w:tc>
          <w:tcPr>
            <w:tcW w:w="208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800</w:t>
            </w:r>
          </w:p>
        </w:tc>
        <w:tc>
          <w:tcPr>
            <w:tcW w:w="1892"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551</w:t>
            </w:r>
          </w:p>
        </w:tc>
        <w:tc>
          <w:tcPr>
            <w:tcW w:w="2490" w:type="dxa"/>
            <w:tcBorders>
              <w:top w:val="nil"/>
              <w:left w:val="nil"/>
              <w:bottom w:val="single" w:sz="4" w:space="0" w:color="auto"/>
              <w:right w:val="single" w:sz="4" w:space="0" w:color="auto"/>
            </w:tcBorders>
            <w:vAlign w:val="center"/>
          </w:tcPr>
          <w:p w:rsidR="00DB797D" w:rsidRPr="005E2C14" w:rsidRDefault="00DB797D" w:rsidP="009D1424">
            <w:pPr>
              <w:spacing w:after="0" w:line="240" w:lineRule="exact"/>
              <w:jc w:val="center"/>
              <w:rPr>
                <w:rFonts w:ascii="Times New Roman" w:hAnsi="Times New Roman"/>
                <w:color w:val="000000"/>
                <w:sz w:val="24"/>
                <w:szCs w:val="24"/>
              </w:rPr>
            </w:pPr>
            <w:r w:rsidRPr="005E2C14">
              <w:rPr>
                <w:rFonts w:ascii="Times New Roman" w:hAnsi="Times New Roman"/>
                <w:color w:val="000000"/>
                <w:sz w:val="24"/>
                <w:szCs w:val="24"/>
              </w:rPr>
              <w:t>1280</w:t>
            </w:r>
          </w:p>
        </w:tc>
        <w:tc>
          <w:tcPr>
            <w:tcW w:w="259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sz w:val="24"/>
                <w:szCs w:val="24"/>
              </w:rPr>
              <w:t>882</w:t>
            </w:r>
          </w:p>
        </w:tc>
        <w:tc>
          <w:tcPr>
            <w:tcW w:w="2158"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color w:val="000000"/>
                <w:sz w:val="24"/>
                <w:szCs w:val="24"/>
              </w:rPr>
            </w:pPr>
            <w:r>
              <w:rPr>
                <w:rFonts w:ascii="Times New Roman" w:hAnsi="Times New Roman"/>
                <w:color w:val="000000"/>
                <w:sz w:val="24"/>
                <w:szCs w:val="24"/>
              </w:rPr>
              <w:t>2021.1.1</w:t>
            </w:r>
          </w:p>
        </w:tc>
      </w:tr>
      <w:tr w:rsidR="00DB797D" w:rsidTr="009D1424">
        <w:trPr>
          <w:trHeight w:val="499"/>
        </w:trPr>
        <w:tc>
          <w:tcPr>
            <w:tcW w:w="1832" w:type="dxa"/>
            <w:tcBorders>
              <w:top w:val="nil"/>
              <w:left w:val="single" w:sz="4" w:space="0" w:color="auto"/>
              <w:bottom w:val="single" w:sz="4" w:space="0" w:color="auto"/>
              <w:right w:val="single" w:sz="4" w:space="0" w:color="auto"/>
            </w:tcBorders>
            <w:vAlign w:val="center"/>
          </w:tcPr>
          <w:p w:rsidR="00DB797D" w:rsidRDefault="00DB797D" w:rsidP="009D1424">
            <w:pPr>
              <w:adjustRightInd/>
              <w:snapToGrid/>
              <w:spacing w:after="0" w:line="26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徐闻县</w:t>
            </w:r>
          </w:p>
        </w:tc>
        <w:tc>
          <w:tcPr>
            <w:tcW w:w="208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800</w:t>
            </w:r>
          </w:p>
        </w:tc>
        <w:tc>
          <w:tcPr>
            <w:tcW w:w="1892"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551</w:t>
            </w:r>
          </w:p>
        </w:tc>
        <w:tc>
          <w:tcPr>
            <w:tcW w:w="2490" w:type="dxa"/>
            <w:tcBorders>
              <w:top w:val="nil"/>
              <w:left w:val="nil"/>
              <w:bottom w:val="single" w:sz="4" w:space="0" w:color="auto"/>
              <w:right w:val="single" w:sz="4" w:space="0" w:color="auto"/>
            </w:tcBorders>
            <w:vAlign w:val="center"/>
          </w:tcPr>
          <w:p w:rsidR="00DB797D" w:rsidRPr="005E2C14" w:rsidRDefault="00DB797D" w:rsidP="009D1424">
            <w:pPr>
              <w:spacing w:after="0" w:line="240" w:lineRule="exact"/>
              <w:jc w:val="center"/>
              <w:rPr>
                <w:rFonts w:ascii="Times New Roman" w:hAnsi="Times New Roman"/>
                <w:color w:val="000000"/>
                <w:sz w:val="24"/>
                <w:szCs w:val="24"/>
              </w:rPr>
            </w:pPr>
            <w:r w:rsidRPr="005E2C14">
              <w:rPr>
                <w:rFonts w:ascii="Times New Roman" w:hAnsi="Times New Roman"/>
                <w:color w:val="000000"/>
                <w:sz w:val="24"/>
                <w:szCs w:val="24"/>
              </w:rPr>
              <w:t>1280</w:t>
            </w:r>
          </w:p>
        </w:tc>
        <w:tc>
          <w:tcPr>
            <w:tcW w:w="259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sz w:val="24"/>
                <w:szCs w:val="24"/>
              </w:rPr>
              <w:t>882</w:t>
            </w:r>
          </w:p>
        </w:tc>
        <w:tc>
          <w:tcPr>
            <w:tcW w:w="2158"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color w:val="000000"/>
                <w:sz w:val="24"/>
                <w:szCs w:val="24"/>
              </w:rPr>
            </w:pPr>
            <w:r>
              <w:rPr>
                <w:rFonts w:ascii="Times New Roman" w:hAnsi="Times New Roman"/>
                <w:color w:val="000000"/>
                <w:sz w:val="24"/>
                <w:szCs w:val="24"/>
              </w:rPr>
              <w:t>2021.1.1</w:t>
            </w:r>
          </w:p>
        </w:tc>
      </w:tr>
      <w:tr w:rsidR="00DB797D" w:rsidTr="009D1424">
        <w:trPr>
          <w:trHeight w:val="499"/>
        </w:trPr>
        <w:tc>
          <w:tcPr>
            <w:tcW w:w="1832" w:type="dxa"/>
            <w:tcBorders>
              <w:top w:val="nil"/>
              <w:left w:val="single" w:sz="4" w:space="0" w:color="auto"/>
              <w:bottom w:val="single" w:sz="4" w:space="0" w:color="auto"/>
              <w:right w:val="single" w:sz="4" w:space="0" w:color="auto"/>
            </w:tcBorders>
            <w:vAlign w:val="center"/>
          </w:tcPr>
          <w:p w:rsidR="00DB797D" w:rsidRDefault="00DB797D" w:rsidP="009D1424">
            <w:pPr>
              <w:adjustRightInd/>
              <w:snapToGrid/>
              <w:spacing w:after="0" w:line="260" w:lineRule="exact"/>
              <w:jc w:val="center"/>
              <w:rPr>
                <w:rFonts w:ascii="宋体" w:eastAsia="宋体" w:hAnsi="宋体" w:cs="宋体" w:hint="eastAsia"/>
                <w:color w:val="000000"/>
                <w:sz w:val="24"/>
                <w:szCs w:val="24"/>
              </w:rPr>
            </w:pPr>
            <w:proofErr w:type="gramStart"/>
            <w:r>
              <w:rPr>
                <w:rFonts w:ascii="宋体" w:eastAsia="宋体" w:hAnsi="宋体" w:cs="宋体" w:hint="eastAsia"/>
                <w:color w:val="000000"/>
                <w:sz w:val="24"/>
                <w:szCs w:val="24"/>
              </w:rPr>
              <w:t>赤</w:t>
            </w:r>
            <w:proofErr w:type="gramEnd"/>
            <w:r>
              <w:rPr>
                <w:rFonts w:ascii="宋体" w:eastAsia="宋体" w:hAnsi="宋体" w:cs="宋体" w:hint="eastAsia"/>
                <w:color w:val="000000"/>
                <w:sz w:val="24"/>
                <w:szCs w:val="24"/>
              </w:rPr>
              <w:t>坎区</w:t>
            </w:r>
          </w:p>
        </w:tc>
        <w:tc>
          <w:tcPr>
            <w:tcW w:w="208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800</w:t>
            </w:r>
          </w:p>
        </w:tc>
        <w:tc>
          <w:tcPr>
            <w:tcW w:w="1892"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551</w:t>
            </w:r>
          </w:p>
        </w:tc>
        <w:tc>
          <w:tcPr>
            <w:tcW w:w="2490" w:type="dxa"/>
            <w:tcBorders>
              <w:top w:val="nil"/>
              <w:left w:val="nil"/>
              <w:bottom w:val="single" w:sz="4" w:space="0" w:color="auto"/>
              <w:right w:val="single" w:sz="4" w:space="0" w:color="auto"/>
            </w:tcBorders>
            <w:vAlign w:val="center"/>
          </w:tcPr>
          <w:p w:rsidR="00DB797D" w:rsidRPr="005E2C14" w:rsidRDefault="00DB797D" w:rsidP="009D1424">
            <w:pPr>
              <w:spacing w:after="0" w:line="240" w:lineRule="exact"/>
              <w:jc w:val="center"/>
              <w:rPr>
                <w:rFonts w:ascii="Times New Roman" w:hAnsi="Times New Roman"/>
                <w:color w:val="000000"/>
                <w:sz w:val="24"/>
                <w:szCs w:val="24"/>
              </w:rPr>
            </w:pPr>
            <w:r w:rsidRPr="005E2C14">
              <w:rPr>
                <w:rFonts w:ascii="Times New Roman" w:hAnsi="Times New Roman" w:hint="eastAsia"/>
                <w:color w:val="000000"/>
                <w:sz w:val="24"/>
                <w:szCs w:val="24"/>
              </w:rPr>
              <w:t>1585</w:t>
            </w:r>
          </w:p>
        </w:tc>
        <w:tc>
          <w:tcPr>
            <w:tcW w:w="259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sz w:val="24"/>
                <w:szCs w:val="24"/>
              </w:rPr>
              <w:t>882</w:t>
            </w:r>
          </w:p>
        </w:tc>
        <w:tc>
          <w:tcPr>
            <w:tcW w:w="2158"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color w:val="000000"/>
                <w:sz w:val="24"/>
                <w:szCs w:val="24"/>
              </w:rPr>
            </w:pPr>
            <w:r>
              <w:rPr>
                <w:rFonts w:ascii="Times New Roman" w:hAnsi="Times New Roman"/>
                <w:color w:val="000000"/>
                <w:sz w:val="24"/>
                <w:szCs w:val="24"/>
              </w:rPr>
              <w:t>2021.1.1</w:t>
            </w:r>
          </w:p>
        </w:tc>
      </w:tr>
      <w:tr w:rsidR="00DB797D" w:rsidTr="009D1424">
        <w:trPr>
          <w:trHeight w:val="499"/>
        </w:trPr>
        <w:tc>
          <w:tcPr>
            <w:tcW w:w="1832" w:type="dxa"/>
            <w:tcBorders>
              <w:top w:val="nil"/>
              <w:left w:val="single" w:sz="4" w:space="0" w:color="auto"/>
              <w:bottom w:val="single" w:sz="4" w:space="0" w:color="auto"/>
              <w:right w:val="single" w:sz="4" w:space="0" w:color="auto"/>
            </w:tcBorders>
            <w:vAlign w:val="center"/>
          </w:tcPr>
          <w:p w:rsidR="00DB797D" w:rsidRDefault="00DB797D" w:rsidP="009D1424">
            <w:pPr>
              <w:adjustRightInd/>
              <w:snapToGrid/>
              <w:spacing w:after="0" w:line="260" w:lineRule="exact"/>
              <w:jc w:val="center"/>
              <w:rPr>
                <w:rFonts w:ascii="宋体" w:eastAsia="宋体" w:hAnsi="宋体" w:cs="宋体" w:hint="eastAsia"/>
                <w:color w:val="000000"/>
                <w:sz w:val="24"/>
                <w:szCs w:val="24"/>
              </w:rPr>
            </w:pPr>
            <w:proofErr w:type="gramStart"/>
            <w:r>
              <w:rPr>
                <w:rFonts w:ascii="宋体" w:eastAsia="宋体" w:hAnsi="宋体" w:cs="宋体" w:hint="eastAsia"/>
                <w:color w:val="000000"/>
                <w:sz w:val="24"/>
                <w:szCs w:val="24"/>
              </w:rPr>
              <w:t>霞</w:t>
            </w:r>
            <w:proofErr w:type="gramEnd"/>
            <w:r>
              <w:rPr>
                <w:rFonts w:ascii="宋体" w:eastAsia="宋体" w:hAnsi="宋体" w:cs="宋体" w:hint="eastAsia"/>
                <w:color w:val="000000"/>
                <w:sz w:val="24"/>
                <w:szCs w:val="24"/>
              </w:rPr>
              <w:t>山区</w:t>
            </w:r>
          </w:p>
        </w:tc>
        <w:tc>
          <w:tcPr>
            <w:tcW w:w="208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800</w:t>
            </w:r>
          </w:p>
        </w:tc>
        <w:tc>
          <w:tcPr>
            <w:tcW w:w="1892"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551</w:t>
            </w:r>
          </w:p>
        </w:tc>
        <w:tc>
          <w:tcPr>
            <w:tcW w:w="2490" w:type="dxa"/>
            <w:tcBorders>
              <w:top w:val="nil"/>
              <w:left w:val="nil"/>
              <w:bottom w:val="single" w:sz="4" w:space="0" w:color="auto"/>
              <w:right w:val="single" w:sz="4" w:space="0" w:color="auto"/>
            </w:tcBorders>
            <w:vAlign w:val="center"/>
          </w:tcPr>
          <w:p w:rsidR="00DB797D" w:rsidRPr="005E2C14" w:rsidRDefault="00DB797D" w:rsidP="009D1424">
            <w:pPr>
              <w:spacing w:after="0" w:line="240" w:lineRule="exact"/>
              <w:jc w:val="center"/>
              <w:rPr>
                <w:rFonts w:ascii="Times New Roman" w:hAnsi="Times New Roman"/>
                <w:color w:val="000000"/>
                <w:sz w:val="24"/>
                <w:szCs w:val="24"/>
              </w:rPr>
            </w:pPr>
            <w:r w:rsidRPr="005E2C14">
              <w:rPr>
                <w:rFonts w:ascii="Times New Roman" w:hAnsi="Times New Roman"/>
                <w:color w:val="000000"/>
                <w:sz w:val="24"/>
                <w:szCs w:val="24"/>
              </w:rPr>
              <w:t>1585</w:t>
            </w:r>
          </w:p>
        </w:tc>
        <w:tc>
          <w:tcPr>
            <w:tcW w:w="259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sz w:val="24"/>
                <w:szCs w:val="24"/>
              </w:rPr>
              <w:t>882</w:t>
            </w:r>
          </w:p>
        </w:tc>
        <w:tc>
          <w:tcPr>
            <w:tcW w:w="2158"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color w:val="000000"/>
                <w:sz w:val="24"/>
                <w:szCs w:val="24"/>
              </w:rPr>
            </w:pPr>
            <w:r>
              <w:rPr>
                <w:rFonts w:ascii="Times New Roman" w:hAnsi="Times New Roman"/>
                <w:color w:val="000000"/>
                <w:sz w:val="24"/>
                <w:szCs w:val="24"/>
              </w:rPr>
              <w:t>2021.1.1</w:t>
            </w:r>
          </w:p>
        </w:tc>
      </w:tr>
      <w:tr w:rsidR="00DB797D" w:rsidTr="009D1424">
        <w:trPr>
          <w:trHeight w:val="499"/>
        </w:trPr>
        <w:tc>
          <w:tcPr>
            <w:tcW w:w="1832" w:type="dxa"/>
            <w:tcBorders>
              <w:top w:val="nil"/>
              <w:left w:val="single" w:sz="4" w:space="0" w:color="auto"/>
              <w:bottom w:val="single" w:sz="4" w:space="0" w:color="auto"/>
              <w:right w:val="single" w:sz="4" w:space="0" w:color="auto"/>
            </w:tcBorders>
            <w:vAlign w:val="center"/>
          </w:tcPr>
          <w:p w:rsidR="00DB797D" w:rsidRDefault="00DB797D" w:rsidP="009D1424">
            <w:pPr>
              <w:adjustRightInd/>
              <w:snapToGrid/>
              <w:spacing w:after="0" w:line="26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坡头区</w:t>
            </w:r>
          </w:p>
        </w:tc>
        <w:tc>
          <w:tcPr>
            <w:tcW w:w="208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800</w:t>
            </w:r>
          </w:p>
        </w:tc>
        <w:tc>
          <w:tcPr>
            <w:tcW w:w="1892"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551</w:t>
            </w:r>
          </w:p>
        </w:tc>
        <w:tc>
          <w:tcPr>
            <w:tcW w:w="2490" w:type="dxa"/>
            <w:tcBorders>
              <w:top w:val="nil"/>
              <w:left w:val="nil"/>
              <w:bottom w:val="single" w:sz="4" w:space="0" w:color="auto"/>
              <w:right w:val="single" w:sz="4" w:space="0" w:color="auto"/>
            </w:tcBorders>
            <w:vAlign w:val="center"/>
          </w:tcPr>
          <w:p w:rsidR="00DB797D" w:rsidRPr="005E2C14" w:rsidRDefault="00DB797D" w:rsidP="009D1424">
            <w:pPr>
              <w:spacing w:after="0" w:line="240" w:lineRule="exact"/>
              <w:jc w:val="center"/>
              <w:rPr>
                <w:rFonts w:ascii="Times New Roman" w:hAnsi="Times New Roman"/>
                <w:color w:val="000000"/>
                <w:sz w:val="24"/>
                <w:szCs w:val="24"/>
              </w:rPr>
            </w:pPr>
            <w:r w:rsidRPr="005E2C14">
              <w:rPr>
                <w:rFonts w:ascii="Times New Roman" w:hAnsi="Times New Roman"/>
                <w:color w:val="000000"/>
                <w:sz w:val="24"/>
                <w:szCs w:val="24"/>
              </w:rPr>
              <w:t>1293</w:t>
            </w:r>
          </w:p>
        </w:tc>
        <w:tc>
          <w:tcPr>
            <w:tcW w:w="259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sz w:val="24"/>
                <w:szCs w:val="24"/>
              </w:rPr>
              <w:t>882</w:t>
            </w:r>
          </w:p>
        </w:tc>
        <w:tc>
          <w:tcPr>
            <w:tcW w:w="2158"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color w:val="000000"/>
                <w:sz w:val="24"/>
                <w:szCs w:val="24"/>
              </w:rPr>
            </w:pPr>
            <w:r>
              <w:rPr>
                <w:rFonts w:ascii="Times New Roman" w:hAnsi="Times New Roman"/>
                <w:color w:val="000000"/>
                <w:sz w:val="24"/>
                <w:szCs w:val="24"/>
              </w:rPr>
              <w:t>2021.1.1</w:t>
            </w:r>
          </w:p>
        </w:tc>
      </w:tr>
      <w:tr w:rsidR="00DB797D" w:rsidTr="009D1424">
        <w:trPr>
          <w:trHeight w:val="499"/>
        </w:trPr>
        <w:tc>
          <w:tcPr>
            <w:tcW w:w="1832" w:type="dxa"/>
            <w:tcBorders>
              <w:top w:val="nil"/>
              <w:left w:val="single" w:sz="4" w:space="0" w:color="auto"/>
              <w:bottom w:val="single" w:sz="4" w:space="0" w:color="auto"/>
              <w:right w:val="single" w:sz="4" w:space="0" w:color="auto"/>
            </w:tcBorders>
            <w:vAlign w:val="center"/>
          </w:tcPr>
          <w:p w:rsidR="00DB797D" w:rsidRDefault="00DB797D" w:rsidP="009D1424">
            <w:pPr>
              <w:adjustRightInd/>
              <w:snapToGrid/>
              <w:spacing w:after="0" w:line="26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麻章区</w:t>
            </w:r>
          </w:p>
        </w:tc>
        <w:tc>
          <w:tcPr>
            <w:tcW w:w="208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800</w:t>
            </w:r>
          </w:p>
        </w:tc>
        <w:tc>
          <w:tcPr>
            <w:tcW w:w="1892"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551</w:t>
            </w:r>
          </w:p>
        </w:tc>
        <w:tc>
          <w:tcPr>
            <w:tcW w:w="2490" w:type="dxa"/>
            <w:tcBorders>
              <w:top w:val="nil"/>
              <w:left w:val="nil"/>
              <w:bottom w:val="single" w:sz="4" w:space="0" w:color="auto"/>
              <w:right w:val="single" w:sz="4" w:space="0" w:color="auto"/>
            </w:tcBorders>
            <w:vAlign w:val="center"/>
          </w:tcPr>
          <w:p w:rsidR="00DB797D" w:rsidRPr="005E2C14" w:rsidRDefault="00DB797D" w:rsidP="009D1424">
            <w:pPr>
              <w:spacing w:after="0" w:line="240" w:lineRule="exact"/>
              <w:jc w:val="center"/>
              <w:rPr>
                <w:rFonts w:ascii="Times New Roman" w:hAnsi="Times New Roman"/>
                <w:color w:val="000000"/>
                <w:sz w:val="24"/>
                <w:szCs w:val="24"/>
              </w:rPr>
            </w:pPr>
            <w:r w:rsidRPr="005E2C14">
              <w:rPr>
                <w:rFonts w:ascii="Times New Roman" w:hAnsi="Times New Roman"/>
                <w:color w:val="000000"/>
                <w:sz w:val="24"/>
                <w:szCs w:val="24"/>
              </w:rPr>
              <w:t>1280</w:t>
            </w:r>
          </w:p>
        </w:tc>
        <w:tc>
          <w:tcPr>
            <w:tcW w:w="259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sz w:val="24"/>
                <w:szCs w:val="24"/>
              </w:rPr>
              <w:t>882</w:t>
            </w:r>
          </w:p>
        </w:tc>
        <w:tc>
          <w:tcPr>
            <w:tcW w:w="2158"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color w:val="000000"/>
                <w:sz w:val="24"/>
                <w:szCs w:val="24"/>
              </w:rPr>
            </w:pPr>
            <w:r>
              <w:rPr>
                <w:rFonts w:ascii="Times New Roman" w:hAnsi="Times New Roman"/>
                <w:color w:val="000000"/>
                <w:sz w:val="24"/>
                <w:szCs w:val="24"/>
              </w:rPr>
              <w:t>2021.1.1</w:t>
            </w:r>
          </w:p>
        </w:tc>
      </w:tr>
      <w:tr w:rsidR="00DB797D" w:rsidTr="009D1424">
        <w:trPr>
          <w:trHeight w:val="499"/>
        </w:trPr>
        <w:tc>
          <w:tcPr>
            <w:tcW w:w="1832" w:type="dxa"/>
            <w:tcBorders>
              <w:top w:val="nil"/>
              <w:left w:val="single" w:sz="4" w:space="0" w:color="auto"/>
              <w:bottom w:val="single" w:sz="4" w:space="0" w:color="auto"/>
              <w:right w:val="single" w:sz="4" w:space="0" w:color="auto"/>
            </w:tcBorders>
            <w:vAlign w:val="center"/>
          </w:tcPr>
          <w:p w:rsidR="00DB797D" w:rsidRDefault="00DB797D" w:rsidP="009D1424">
            <w:pPr>
              <w:adjustRightInd/>
              <w:snapToGrid/>
              <w:spacing w:after="0" w:line="26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开发区</w:t>
            </w:r>
          </w:p>
        </w:tc>
        <w:tc>
          <w:tcPr>
            <w:tcW w:w="208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800</w:t>
            </w:r>
          </w:p>
        </w:tc>
        <w:tc>
          <w:tcPr>
            <w:tcW w:w="1892"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color w:val="000000"/>
                <w:sz w:val="24"/>
                <w:szCs w:val="24"/>
              </w:rPr>
              <w:t>551</w:t>
            </w:r>
          </w:p>
        </w:tc>
        <w:tc>
          <w:tcPr>
            <w:tcW w:w="2490" w:type="dxa"/>
            <w:tcBorders>
              <w:top w:val="nil"/>
              <w:left w:val="nil"/>
              <w:bottom w:val="single" w:sz="4" w:space="0" w:color="auto"/>
              <w:right w:val="single" w:sz="4" w:space="0" w:color="auto"/>
            </w:tcBorders>
            <w:vAlign w:val="center"/>
          </w:tcPr>
          <w:p w:rsidR="00DB797D" w:rsidRPr="005E2C14" w:rsidRDefault="00DB797D" w:rsidP="009D1424">
            <w:pPr>
              <w:spacing w:after="0" w:line="240" w:lineRule="exact"/>
              <w:jc w:val="center"/>
              <w:rPr>
                <w:rFonts w:ascii="Times New Roman" w:hAnsi="Times New Roman"/>
                <w:color w:val="000000"/>
                <w:sz w:val="24"/>
                <w:szCs w:val="24"/>
              </w:rPr>
            </w:pPr>
            <w:r w:rsidRPr="005E2C14">
              <w:rPr>
                <w:rFonts w:ascii="Times New Roman" w:hAnsi="Times New Roman"/>
                <w:color w:val="000000"/>
                <w:sz w:val="24"/>
                <w:szCs w:val="24"/>
              </w:rPr>
              <w:t>1334</w:t>
            </w:r>
          </w:p>
        </w:tc>
        <w:tc>
          <w:tcPr>
            <w:tcW w:w="2595"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sz w:val="24"/>
                <w:szCs w:val="24"/>
              </w:rPr>
            </w:pPr>
            <w:r>
              <w:rPr>
                <w:rFonts w:ascii="Times New Roman" w:hAnsi="Times New Roman"/>
                <w:sz w:val="24"/>
                <w:szCs w:val="24"/>
              </w:rPr>
              <w:t>882</w:t>
            </w:r>
          </w:p>
        </w:tc>
        <w:tc>
          <w:tcPr>
            <w:tcW w:w="2158" w:type="dxa"/>
            <w:tcBorders>
              <w:top w:val="nil"/>
              <w:left w:val="nil"/>
              <w:bottom w:val="single" w:sz="4" w:space="0" w:color="auto"/>
              <w:right w:val="single" w:sz="4" w:space="0" w:color="auto"/>
            </w:tcBorders>
            <w:vAlign w:val="center"/>
          </w:tcPr>
          <w:p w:rsidR="00DB797D" w:rsidRDefault="00DB797D" w:rsidP="009D1424">
            <w:pPr>
              <w:spacing w:after="0" w:line="240" w:lineRule="exact"/>
              <w:jc w:val="center"/>
              <w:rPr>
                <w:rFonts w:ascii="Times New Roman" w:eastAsia="宋体" w:hAnsi="Times New Roman"/>
                <w:color w:val="000000"/>
                <w:sz w:val="24"/>
                <w:szCs w:val="24"/>
              </w:rPr>
            </w:pPr>
            <w:r>
              <w:rPr>
                <w:rFonts w:ascii="Times New Roman" w:hAnsi="Times New Roman"/>
                <w:color w:val="000000"/>
                <w:sz w:val="24"/>
                <w:szCs w:val="24"/>
              </w:rPr>
              <w:t>2021.1.1</w:t>
            </w:r>
          </w:p>
        </w:tc>
      </w:tr>
    </w:tbl>
    <w:p w:rsidR="004358AB" w:rsidRPr="00DB797D" w:rsidRDefault="00DB797D" w:rsidP="00DB797D">
      <w:pPr>
        <w:pBdr>
          <w:top w:val="none" w:sz="0" w:space="1" w:color="auto"/>
          <w:bottom w:val="none" w:sz="0" w:space="1" w:color="auto"/>
        </w:pBdr>
        <w:tabs>
          <w:tab w:val="left" w:pos="7020"/>
          <w:tab w:val="left" w:pos="7200"/>
        </w:tabs>
        <w:spacing w:after="0" w:line="620" w:lineRule="exact"/>
        <w:ind w:firstLineChars="200" w:firstLine="480"/>
        <w:jc w:val="both"/>
      </w:pPr>
      <w:r>
        <w:rPr>
          <w:rFonts w:ascii="宋体" w:hAnsi="宋体" w:cs="宋体" w:hint="eastAsia"/>
          <w:sz w:val="24"/>
          <w:szCs w:val="24"/>
        </w:rPr>
        <w:t>说明：我市城乡特困人员基本生活标准分别按不低于当地城乡最低生活保障标准的</w:t>
      </w:r>
      <w:r>
        <w:rPr>
          <w:rFonts w:ascii="宋体" w:hAnsi="宋体" w:cs="宋体" w:hint="eastAsia"/>
          <w:sz w:val="24"/>
          <w:szCs w:val="24"/>
        </w:rPr>
        <w:t>1.6</w:t>
      </w:r>
      <w:r>
        <w:rPr>
          <w:rFonts w:ascii="宋体" w:hAnsi="宋体" w:cs="宋体" w:hint="eastAsia"/>
          <w:sz w:val="24"/>
          <w:szCs w:val="24"/>
        </w:rPr>
        <w:t>倍确定，且不低于当地现行标准。</w:t>
      </w:r>
    </w:p>
    <w:sectPr w:rsidR="004358AB" w:rsidRPr="00DB797D">
      <w:headerReference w:type="even" r:id="rId7"/>
      <w:headerReference w:type="default" r:id="rId8"/>
      <w:footerReference w:type="default" r:id="rId9"/>
      <w:pgSz w:w="16783" w:h="11850" w:orient="landscape"/>
      <w:pgMar w:top="1689" w:right="1440" w:bottom="1803" w:left="1440" w:header="851" w:footer="992" w:gutter="0"/>
      <w:cols w:space="72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09A" w:rsidRDefault="00CF109A" w:rsidP="00DB797D">
      <w:pPr>
        <w:spacing w:after="0"/>
      </w:pPr>
      <w:r>
        <w:separator/>
      </w:r>
    </w:p>
  </w:endnote>
  <w:endnote w:type="continuationSeparator" w:id="0">
    <w:p w:rsidR="00CF109A" w:rsidRDefault="00CF109A" w:rsidP="00DB7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52" w:rsidRDefault="00CF109A">
    <w:pPr>
      <w:pStyle w:val="a4"/>
      <w:jc w:val="right"/>
    </w:pPr>
    <w:r>
      <w:fldChar w:fldCharType="begin"/>
    </w:r>
    <w:r>
      <w:instrText xml:space="preserve"> PAGE   \* MERGEFORMAT </w:instrText>
    </w:r>
    <w:r>
      <w:fldChar w:fldCharType="separate"/>
    </w:r>
    <w:r w:rsidR="00DB797D" w:rsidRPr="00DB797D">
      <w:rPr>
        <w:noProof/>
        <w:lang w:val="zh-CN" w:eastAsia="zh-CN"/>
      </w:rPr>
      <w:t>1</w:t>
    </w:r>
    <w:r>
      <w:fldChar w:fldCharType="end"/>
    </w:r>
  </w:p>
  <w:p w:rsidR="00DB6752" w:rsidRDefault="00CF10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09A" w:rsidRDefault="00CF109A" w:rsidP="00DB797D">
      <w:pPr>
        <w:spacing w:after="0"/>
      </w:pPr>
      <w:r>
        <w:separator/>
      </w:r>
    </w:p>
  </w:footnote>
  <w:footnote w:type="continuationSeparator" w:id="0">
    <w:p w:rsidR="00CF109A" w:rsidRDefault="00CF109A" w:rsidP="00DB79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52" w:rsidRDefault="00CF109A">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52" w:rsidRDefault="00CF109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D37D8"/>
    <w:rsid w:val="00426133"/>
    <w:rsid w:val="004358AB"/>
    <w:rsid w:val="008B7726"/>
    <w:rsid w:val="00CF109A"/>
    <w:rsid w:val="00D31D50"/>
    <w:rsid w:val="00DB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97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B797D"/>
    <w:rPr>
      <w:rFonts w:ascii="Tahoma" w:hAnsi="Tahoma"/>
      <w:sz w:val="18"/>
      <w:szCs w:val="18"/>
    </w:rPr>
  </w:style>
  <w:style w:type="paragraph" w:styleId="a4">
    <w:name w:val="footer"/>
    <w:basedOn w:val="a"/>
    <w:link w:val="Char0"/>
    <w:uiPriority w:val="99"/>
    <w:unhideWhenUsed/>
    <w:rsid w:val="00DB797D"/>
    <w:pPr>
      <w:tabs>
        <w:tab w:val="center" w:pos="4153"/>
        <w:tab w:val="right" w:pos="8306"/>
      </w:tabs>
    </w:pPr>
    <w:rPr>
      <w:sz w:val="18"/>
      <w:szCs w:val="18"/>
    </w:rPr>
  </w:style>
  <w:style w:type="character" w:customStyle="1" w:styleId="Char0">
    <w:name w:val="页脚 Char"/>
    <w:basedOn w:val="a0"/>
    <w:link w:val="a4"/>
    <w:uiPriority w:val="99"/>
    <w:rsid w:val="00DB797D"/>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陈露颖</cp:lastModifiedBy>
  <cp:revision>2</cp:revision>
  <dcterms:created xsi:type="dcterms:W3CDTF">2008-09-11T17:20:00Z</dcterms:created>
  <dcterms:modified xsi:type="dcterms:W3CDTF">2021-03-11T09:10:00Z</dcterms:modified>
</cp:coreProperties>
</file>