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32"/>
          <w:tab w:val="left" w:pos="8172"/>
        </w:tabs>
        <w:snapToGrid w:val="0"/>
        <w:spacing w:line="500" w:lineRule="exact"/>
        <w:ind w:right="304" w:rightChars="145"/>
        <w:rPr>
          <w:rFonts w:ascii="仿宋_GB2312" w:hAnsi="宋体" w:eastAsia="仿宋_GB2312"/>
          <w:sz w:val="32"/>
          <w:szCs w:val="32"/>
        </w:rPr>
      </w:pPr>
    </w:p>
    <w:p>
      <w:pPr>
        <w:tabs>
          <w:tab w:val="left" w:pos="432"/>
          <w:tab w:val="left" w:pos="8172"/>
        </w:tabs>
        <w:snapToGrid w:val="0"/>
        <w:spacing w:line="560" w:lineRule="exact"/>
        <w:ind w:right="304" w:rightChars="145"/>
        <w:rPr>
          <w:rFonts w:ascii="仿宋_GB2312" w:hAnsi="宋体" w:eastAsia="仿宋_GB2312"/>
          <w:sz w:val="32"/>
          <w:szCs w:val="32"/>
        </w:rPr>
      </w:pPr>
    </w:p>
    <w:p>
      <w:pPr>
        <w:tabs>
          <w:tab w:val="left" w:pos="432"/>
          <w:tab w:val="left" w:pos="8172"/>
        </w:tabs>
        <w:snapToGrid w:val="0"/>
        <w:spacing w:line="480" w:lineRule="exact"/>
        <w:ind w:right="304" w:rightChars="145"/>
        <w:jc w:val="right"/>
        <w:rPr>
          <w:rFonts w:ascii="仿宋" w:hAnsi="仿宋" w:eastAsia="仿宋"/>
          <w:sz w:val="30"/>
          <w:szCs w:val="30"/>
        </w:rPr>
      </w:pPr>
      <w:r>
        <w:rPr>
          <w:rFonts w:hint="eastAsia" w:ascii="仿宋" w:hAnsi="仿宋" w:eastAsia="仿宋"/>
          <w:sz w:val="30"/>
          <w:szCs w:val="30"/>
          <w:lang w:val="en-US" w:eastAsia="zh-CN"/>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湛环坡审〔20</w:t>
      </w:r>
      <w:r>
        <w:rPr>
          <w:rFonts w:hint="eastAsia" w:ascii="宋体" w:hAnsi="宋体" w:eastAsia="宋体" w:cs="宋体"/>
          <w:sz w:val="28"/>
          <w:szCs w:val="28"/>
          <w:lang w:val="en-US" w:eastAsia="zh-CN"/>
        </w:rPr>
        <w:t>20</w:t>
      </w:r>
      <w:r>
        <w:rPr>
          <w:rFonts w:hint="eastAsia" w:ascii="宋体" w:hAnsi="宋体" w:eastAsia="宋体" w:cs="宋体"/>
          <w:sz w:val="28"/>
          <w:szCs w:val="28"/>
        </w:rPr>
        <w:t>〕</w:t>
      </w:r>
      <w:r>
        <w:rPr>
          <w:rFonts w:hint="eastAsia" w:ascii="宋体" w:hAnsi="宋体" w:cs="宋体"/>
          <w:sz w:val="28"/>
          <w:szCs w:val="28"/>
          <w:lang w:val="en-US" w:eastAsia="zh-CN"/>
        </w:rPr>
        <w:t>7</w:t>
      </w:r>
      <w:r>
        <w:rPr>
          <w:rFonts w:hint="eastAsia" w:ascii="宋体" w:hAnsi="宋体" w:eastAsia="宋体" w:cs="宋体"/>
          <w:sz w:val="28"/>
          <w:szCs w:val="28"/>
        </w:rPr>
        <w:t>号</w:t>
      </w:r>
    </w:p>
    <w:p>
      <w:pPr>
        <w:tabs>
          <w:tab w:val="left" w:pos="432"/>
          <w:tab w:val="left" w:pos="8172"/>
        </w:tabs>
        <w:snapToGrid w:val="0"/>
        <w:spacing w:line="480" w:lineRule="exact"/>
        <w:ind w:right="304" w:rightChars="145"/>
        <w:jc w:val="center"/>
        <w:rPr>
          <w:rFonts w:ascii="宋体" w:hAnsi="宋体" w:cs="宋体"/>
          <w:sz w:val="44"/>
          <w:szCs w:val="44"/>
        </w:rPr>
      </w:pPr>
    </w:p>
    <w:p>
      <w:pPr>
        <w:tabs>
          <w:tab w:val="right" w:pos="332"/>
          <w:tab w:val="left" w:pos="8232"/>
        </w:tabs>
        <w:snapToGrid w:val="0"/>
        <w:spacing w:line="480" w:lineRule="exact"/>
        <w:ind w:right="6"/>
        <w:jc w:val="center"/>
        <w:rPr>
          <w:rFonts w:hint="eastAsia" w:ascii="宋体" w:hAnsi="宋体" w:eastAsia="宋体" w:cs="宋体"/>
          <w:b/>
          <w:bCs/>
          <w:sz w:val="36"/>
          <w:szCs w:val="36"/>
        </w:rPr>
      </w:pPr>
      <w:r>
        <w:rPr>
          <w:rFonts w:hint="eastAsia" w:ascii="宋体" w:hAnsi="宋体" w:eastAsia="宋体" w:cs="宋体"/>
          <w:b/>
          <w:bCs/>
          <w:sz w:val="44"/>
          <w:szCs w:val="44"/>
          <w:lang w:val="en-US" w:eastAsia="zh-CN"/>
        </w:rPr>
        <w:t>湛江鑫星金属制品有限公司年产60万套电饭锅外壳、60万套电饭锅中层建设项目固体废物污染防治设施竣工环境保护验收意见的</w:t>
      </w:r>
      <w:r>
        <w:rPr>
          <w:rFonts w:hint="eastAsia" w:ascii="宋体" w:hAnsi="宋体" w:eastAsia="宋体" w:cs="宋体"/>
          <w:b/>
          <w:bCs/>
          <w:sz w:val="44"/>
          <w:szCs w:val="44"/>
        </w:rPr>
        <w:t>函</w:t>
      </w:r>
    </w:p>
    <w:p>
      <w:pPr>
        <w:tabs>
          <w:tab w:val="right" w:pos="332"/>
          <w:tab w:val="left" w:pos="8232"/>
        </w:tabs>
        <w:snapToGrid w:val="0"/>
        <w:spacing w:line="480" w:lineRule="exact"/>
        <w:ind w:right="6"/>
        <w:jc w:val="center"/>
        <w:rPr>
          <w:rFonts w:ascii="仿宋_GB2312" w:hAnsi="宋体" w:eastAsia="仿宋_GB2312"/>
          <w:sz w:val="32"/>
          <w:szCs w:val="32"/>
        </w:rPr>
      </w:pPr>
      <w:r>
        <w:rPr>
          <w:rFonts w:hint="eastAsia" w:ascii="仿宋" w:hAnsi="仿宋" w:eastAsia="仿宋" w:cs="新宋体"/>
          <w:b/>
          <w:bCs/>
          <w:sz w:val="36"/>
          <w:szCs w:val="36"/>
        </w:rPr>
        <w:t xml:space="preserve">       </w:t>
      </w:r>
      <w:r>
        <w:rPr>
          <w:rFonts w:hint="eastAsia" w:asciiTheme="majorEastAsia" w:hAnsiTheme="majorEastAsia" w:eastAsiaTheme="majorEastAsia"/>
          <w:b/>
          <w:sz w:val="44"/>
          <w:szCs w:val="44"/>
        </w:rPr>
        <w:t xml:space="preserve">        </w:t>
      </w:r>
      <w:r>
        <w:rPr>
          <w:rFonts w:hint="eastAsia" w:ascii="仿宋_GB2312" w:hAnsi="宋体" w:eastAsia="仿宋_GB2312"/>
          <w:sz w:val="32"/>
          <w:szCs w:val="32"/>
        </w:rPr>
        <w:t xml:space="preserve">          </w:t>
      </w:r>
    </w:p>
    <w:p>
      <w:pPr>
        <w:spacing w:line="360" w:lineRule="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湛江鑫星金属制品有限公司</w:t>
      </w:r>
      <w:r>
        <w:rPr>
          <w:rFonts w:hint="eastAsia" w:ascii="仿宋" w:hAnsi="仿宋" w:eastAsia="仿宋" w:cs="仿宋"/>
          <w:color w:val="000000"/>
          <w:sz w:val="32"/>
          <w:szCs w:val="32"/>
          <w:lang w:val="en-US" w:eastAsia="zh-CN"/>
        </w:rPr>
        <w:t>：</w:t>
      </w:r>
    </w:p>
    <w:p>
      <w:pPr>
        <w:spacing w:line="360" w:lineRule="auto"/>
        <w:ind w:firstLine="64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你公司申报新建项目的《湛江鑫星金属制品有限公司年产60万套电饭锅外壳、60万套电饭锅中层建设</w:t>
      </w:r>
      <w:bookmarkStart w:id="1" w:name="_GoBack"/>
      <w:bookmarkEnd w:id="1"/>
      <w:r>
        <w:rPr>
          <w:rFonts w:hint="eastAsia" w:ascii="仿宋" w:hAnsi="仿宋" w:eastAsia="仿宋" w:cs="仿宋"/>
          <w:color w:val="000000"/>
          <w:sz w:val="32"/>
          <w:szCs w:val="32"/>
          <w:lang w:val="en-US" w:eastAsia="zh-CN"/>
        </w:rPr>
        <w:t>项目固体废物污染防治设施竣工环境保护验收</w:t>
      </w:r>
      <w:r>
        <w:rPr>
          <w:rFonts w:hint="eastAsia" w:ascii="仿宋" w:hAnsi="仿宋" w:eastAsia="仿宋" w:cs="仿宋"/>
          <w:color w:val="000000"/>
          <w:sz w:val="32"/>
          <w:szCs w:val="32"/>
          <w:lang w:val="en-US" w:eastAsia="zh-CN"/>
        </w:rPr>
        <w:t>监测报告表》等资料收悉，经研究，提出固体废物污染防治设施验收意见如下：</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40" w:firstLineChars="200"/>
        <w:jc w:val="left"/>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一、项目</w:t>
      </w:r>
      <w:r>
        <w:rPr>
          <w:rFonts w:hint="eastAsia" w:ascii="仿宋" w:hAnsi="仿宋" w:eastAsia="仿宋" w:cs="仿宋"/>
          <w:color w:val="000000"/>
          <w:kern w:val="2"/>
          <w:sz w:val="32"/>
          <w:szCs w:val="32"/>
          <w:lang w:val="en-US" w:eastAsia="zh-CN" w:bidi="ar-SA"/>
        </w:rPr>
        <w:t>位于湛江市坡头区官渡镇工业园C区宝业路南侧A栋厂房，</w:t>
      </w:r>
      <w:r>
        <w:rPr>
          <w:rFonts w:hint="default" w:ascii="仿宋" w:hAnsi="仿宋" w:eastAsia="仿宋" w:cs="仿宋"/>
          <w:color w:val="000000"/>
          <w:kern w:val="2"/>
          <w:sz w:val="32"/>
          <w:szCs w:val="32"/>
          <w:lang w:val="en-US" w:eastAsia="zh-CN" w:bidi="ar-SA"/>
        </w:rPr>
        <w:t>地理位置中心坐标为：E110.404422°、N21.400033°。本项目东面为纸箱厂，南面为林地，约70m为端山村，项目西面为湛江鑫大昌粉未涂料有限公司，北面隔路为湛江市蜜宝电器实业有限公司。</w:t>
      </w:r>
    </w:p>
    <w:p>
      <w:pPr>
        <w:keepNext w:val="0"/>
        <w:keepLines w:val="0"/>
        <w:widowControl/>
        <w:suppressLineNumbers w:val="0"/>
        <w:ind w:firstLine="640" w:firstLineChars="200"/>
        <w:jc w:val="left"/>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项目环境影响报告表于</w:t>
      </w:r>
      <w:r>
        <w:rPr>
          <w:rFonts w:hint="default" w:ascii="仿宋" w:hAnsi="仿宋" w:eastAsia="仿宋" w:cs="仿宋"/>
          <w:color w:val="000000"/>
          <w:kern w:val="2"/>
          <w:sz w:val="32"/>
          <w:szCs w:val="32"/>
          <w:lang w:val="en-US" w:eastAsia="zh-CN" w:bidi="ar-SA"/>
        </w:rPr>
        <w:t>2018</w:t>
      </w:r>
      <w:r>
        <w:rPr>
          <w:rFonts w:hint="eastAsia" w:ascii="仿宋" w:hAnsi="仿宋" w:eastAsia="仿宋" w:cs="仿宋"/>
          <w:color w:val="000000"/>
          <w:kern w:val="2"/>
          <w:sz w:val="32"/>
          <w:szCs w:val="32"/>
          <w:lang w:val="en-US" w:eastAsia="zh-CN" w:bidi="ar-SA"/>
        </w:rPr>
        <w:t>年7月由</w:t>
      </w:r>
      <w:r>
        <w:rPr>
          <w:rFonts w:hint="default" w:ascii="仿宋" w:hAnsi="仿宋" w:eastAsia="仿宋" w:cs="仿宋"/>
          <w:color w:val="000000"/>
          <w:kern w:val="2"/>
          <w:sz w:val="32"/>
          <w:szCs w:val="32"/>
          <w:lang w:val="en-US" w:eastAsia="zh-CN" w:bidi="ar-SA"/>
        </w:rPr>
        <w:t>湖南汇恒环境保护科技发展有限公司</w:t>
      </w:r>
      <w:r>
        <w:rPr>
          <w:rFonts w:hint="eastAsia" w:ascii="仿宋" w:hAnsi="仿宋" w:eastAsia="仿宋" w:cs="仿宋"/>
          <w:color w:val="000000"/>
          <w:kern w:val="2"/>
          <w:sz w:val="32"/>
          <w:szCs w:val="32"/>
          <w:lang w:val="en-US" w:eastAsia="zh-CN" w:bidi="ar-SA"/>
        </w:rPr>
        <w:t>编制完成，湛江市生态环境局坡头分局（原湛江市环境保护局坡头分局）于</w:t>
      </w:r>
      <w:r>
        <w:rPr>
          <w:rFonts w:hint="default" w:ascii="仿宋" w:hAnsi="仿宋" w:eastAsia="仿宋" w:cs="仿宋"/>
          <w:color w:val="000000"/>
          <w:kern w:val="2"/>
          <w:sz w:val="32"/>
          <w:szCs w:val="32"/>
          <w:lang w:val="en-US" w:eastAsia="zh-CN" w:bidi="ar-SA"/>
        </w:rPr>
        <w:t>2018年10月8日</w:t>
      </w:r>
      <w:r>
        <w:rPr>
          <w:rFonts w:hint="eastAsia" w:ascii="仿宋" w:hAnsi="仿宋" w:eastAsia="仿宋" w:cs="仿宋"/>
          <w:color w:val="000000"/>
          <w:kern w:val="2"/>
          <w:sz w:val="32"/>
          <w:szCs w:val="32"/>
          <w:lang w:val="en-US" w:eastAsia="zh-CN" w:bidi="ar-SA"/>
        </w:rPr>
        <w:t>以</w:t>
      </w:r>
      <w:r>
        <w:rPr>
          <w:rFonts w:hint="default" w:ascii="仿宋" w:hAnsi="仿宋" w:eastAsia="仿宋" w:cs="仿宋"/>
          <w:color w:val="000000"/>
          <w:kern w:val="2"/>
          <w:sz w:val="32"/>
          <w:szCs w:val="32"/>
          <w:lang w:val="en-US" w:eastAsia="zh-CN" w:bidi="ar-SA"/>
        </w:rPr>
        <w:t>湛环坡〔2018〕364号</w:t>
      </w:r>
      <w:r>
        <w:rPr>
          <w:rFonts w:hint="eastAsia" w:ascii="仿宋" w:hAnsi="仿宋" w:eastAsia="仿宋" w:cs="仿宋"/>
          <w:color w:val="000000"/>
          <w:kern w:val="2"/>
          <w:sz w:val="32"/>
          <w:szCs w:val="32"/>
          <w:lang w:val="en-US" w:eastAsia="zh-CN" w:bidi="ar-SA"/>
        </w:rPr>
        <w:t>予以批复。</w:t>
      </w:r>
    </w:p>
    <w:p>
      <w:pPr>
        <w:spacing w:line="360" w:lineRule="auto"/>
        <w:ind w:firstLine="640"/>
        <w:rPr>
          <w:rFonts w:hint="eastAsia" w:ascii="仿宋" w:hAnsi="仿宋" w:eastAsia="仿宋" w:cs="仿宋"/>
          <w:color w:val="000000"/>
          <w:sz w:val="32"/>
          <w:szCs w:val="32"/>
        </w:rPr>
      </w:pPr>
      <w:r>
        <w:rPr>
          <w:rFonts w:hint="eastAsia" w:ascii="仿宋" w:hAnsi="仿宋" w:eastAsia="仿宋" w:cs="仿宋"/>
          <w:color w:val="000000"/>
          <w:sz w:val="32"/>
          <w:szCs w:val="32"/>
          <w:lang w:val="zh-CN" w:eastAsia="zh-CN"/>
        </w:rPr>
        <w:t>二、项目</w:t>
      </w:r>
      <w:r>
        <w:rPr>
          <w:rFonts w:hint="eastAsia" w:ascii="仿宋" w:hAnsi="仿宋" w:eastAsia="仿宋" w:cs="仿宋"/>
          <w:color w:val="000000"/>
          <w:sz w:val="32"/>
          <w:szCs w:val="32"/>
          <w:lang w:val="en-US" w:eastAsia="zh-CN"/>
        </w:rPr>
        <w:t>固体废物污染防治设施基本落实了环境影响评价文件</w:t>
      </w:r>
      <w:r>
        <w:rPr>
          <w:rFonts w:hint="eastAsia" w:ascii="仿宋" w:hAnsi="仿宋" w:eastAsia="仿宋" w:cs="仿宋"/>
          <w:color w:val="000000"/>
          <w:sz w:val="32"/>
          <w:szCs w:val="32"/>
        </w:rPr>
        <w:t>及其批复的要求，我局同意</w:t>
      </w:r>
      <w:r>
        <w:rPr>
          <w:rFonts w:hint="eastAsia" w:ascii="仿宋" w:hAnsi="仿宋" w:eastAsia="仿宋" w:cs="仿宋"/>
          <w:color w:val="000000"/>
          <w:sz w:val="32"/>
          <w:szCs w:val="32"/>
          <w:lang w:eastAsia="zh-CN"/>
        </w:rPr>
        <w:t>固体废物</w:t>
      </w:r>
      <w:r>
        <w:rPr>
          <w:rFonts w:hint="eastAsia" w:ascii="仿宋" w:hAnsi="仿宋" w:eastAsia="仿宋" w:cs="仿宋"/>
          <w:color w:val="000000"/>
          <w:sz w:val="32"/>
          <w:szCs w:val="32"/>
          <w:lang w:val="en-US" w:eastAsia="zh-CN"/>
        </w:rPr>
        <w:t>污染防治设施</w:t>
      </w:r>
      <w:r>
        <w:rPr>
          <w:rFonts w:hint="eastAsia" w:ascii="仿宋" w:hAnsi="仿宋" w:eastAsia="仿宋" w:cs="仿宋"/>
          <w:color w:val="000000"/>
          <w:sz w:val="32"/>
          <w:szCs w:val="32"/>
        </w:rPr>
        <w:t>通过竣工环境保护验收。</w:t>
      </w:r>
    </w:p>
    <w:p>
      <w:pPr>
        <w:numPr>
          <w:ilvl w:val="0"/>
          <w:numId w:val="1"/>
        </w:numPr>
        <w:spacing w:line="360" w:lineRule="auto"/>
        <w:ind w:firstLine="640"/>
        <w:rPr>
          <w:rFonts w:hint="eastAsia" w:ascii="仿宋" w:hAnsi="仿宋" w:eastAsia="仿宋" w:cs="仿宋"/>
          <w:color w:val="000000"/>
          <w:sz w:val="32"/>
          <w:szCs w:val="32"/>
        </w:rPr>
      </w:pPr>
      <w:r>
        <w:rPr>
          <w:rFonts w:hint="eastAsia" w:ascii="仿宋" w:hAnsi="仿宋" w:eastAsia="仿宋" w:cs="仿宋"/>
          <w:color w:val="000000"/>
          <w:sz w:val="32"/>
          <w:szCs w:val="32"/>
        </w:rPr>
        <w:t>建设单位已按《建设项目竣工环境保护验收暂行办法》（国环规环评〔20</w:t>
      </w:r>
      <w:r>
        <w:rPr>
          <w:rFonts w:hint="eastAsia" w:ascii="仿宋" w:hAnsi="仿宋" w:eastAsia="仿宋" w:cs="仿宋"/>
          <w:color w:val="000000"/>
          <w:sz w:val="32"/>
          <w:szCs w:val="32"/>
          <w:lang w:val="en-US" w:eastAsia="zh-CN"/>
        </w:rPr>
        <w:t>17</w:t>
      </w:r>
      <w:r>
        <w:rPr>
          <w:rFonts w:hint="eastAsia" w:ascii="仿宋" w:hAnsi="仿宋" w:eastAsia="仿宋" w:cs="仿宋"/>
          <w:color w:val="000000"/>
          <w:sz w:val="32"/>
          <w:szCs w:val="32"/>
        </w:rPr>
        <w:t>〕4号）自主</w:t>
      </w:r>
      <w:r>
        <w:rPr>
          <w:rFonts w:hint="eastAsia" w:ascii="仿宋" w:hAnsi="仿宋" w:eastAsia="仿宋" w:cs="仿宋"/>
          <w:color w:val="000000"/>
          <w:sz w:val="32"/>
          <w:szCs w:val="32"/>
          <w:lang w:eastAsia="zh-CN"/>
        </w:rPr>
        <w:t>组织废气、废水、噪声等</w:t>
      </w:r>
      <w:r>
        <w:rPr>
          <w:rFonts w:hint="eastAsia" w:ascii="仿宋" w:hAnsi="仿宋" w:eastAsia="仿宋" w:cs="仿宋"/>
          <w:color w:val="000000"/>
          <w:sz w:val="32"/>
          <w:szCs w:val="32"/>
        </w:rPr>
        <w:t>部分</w:t>
      </w:r>
      <w:r>
        <w:rPr>
          <w:rFonts w:hint="eastAsia" w:ascii="仿宋" w:hAnsi="仿宋" w:eastAsia="仿宋" w:cs="仿宋"/>
          <w:color w:val="000000"/>
          <w:sz w:val="32"/>
          <w:szCs w:val="32"/>
          <w:lang w:eastAsia="zh-CN"/>
        </w:rPr>
        <w:t>的</w:t>
      </w:r>
      <w:r>
        <w:rPr>
          <w:rFonts w:hint="eastAsia" w:ascii="仿宋" w:hAnsi="仿宋" w:eastAsia="仿宋" w:cs="仿宋"/>
          <w:color w:val="000000"/>
          <w:sz w:val="32"/>
          <w:szCs w:val="32"/>
        </w:rPr>
        <w:t>验收。</w:t>
      </w:r>
    </w:p>
    <w:p>
      <w:pPr>
        <w:numPr>
          <w:ilvl w:val="0"/>
          <w:numId w:val="0"/>
        </w:numPr>
        <w:spacing w:line="360" w:lineRule="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eastAsia="zh-CN"/>
        </w:rPr>
        <w:t>四、</w:t>
      </w:r>
      <w:r>
        <w:rPr>
          <w:rFonts w:hint="eastAsia" w:ascii="仿宋" w:hAnsi="仿宋" w:eastAsia="仿宋" w:cs="仿宋"/>
          <w:color w:val="000000"/>
          <w:sz w:val="32"/>
          <w:szCs w:val="32"/>
        </w:rPr>
        <w:t>项目运营期间，须重点做好以下工作：</w:t>
      </w:r>
    </w:p>
    <w:p>
      <w:pPr>
        <w:spacing w:line="360" w:lineRule="auto"/>
        <w:ind w:firstLine="640"/>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（一）</w:t>
      </w:r>
      <w:r>
        <w:rPr>
          <w:rFonts w:hint="eastAsia" w:ascii="仿宋" w:hAnsi="仿宋" w:eastAsia="仿宋" w:cs="仿宋"/>
          <w:color w:val="000000"/>
          <w:sz w:val="32"/>
          <w:szCs w:val="32"/>
        </w:rPr>
        <w:t>加强各项环保设施的维护和管理，确保污染物达标排</w:t>
      </w:r>
      <w:r>
        <w:rPr>
          <w:rFonts w:hint="eastAsia" w:ascii="仿宋" w:hAnsi="仿宋" w:eastAsia="仿宋" w:cs="仿宋"/>
          <w:color w:val="000000"/>
          <w:sz w:val="32"/>
          <w:szCs w:val="32"/>
          <w:lang w:eastAsia="zh-CN"/>
        </w:rPr>
        <w:t>放。</w:t>
      </w:r>
    </w:p>
    <w:p>
      <w:pPr>
        <w:spacing w:line="360" w:lineRule="auto"/>
        <w:ind w:firstLine="640"/>
        <w:rPr>
          <w:rFonts w:hint="eastAsia" w:ascii="仿宋" w:hAnsi="仿宋" w:eastAsia="仿宋" w:cs="仿宋"/>
          <w:color w:val="000000"/>
          <w:sz w:val="32"/>
          <w:szCs w:val="32"/>
        </w:rPr>
      </w:pPr>
      <w:r>
        <w:rPr>
          <w:rFonts w:hint="eastAsia" w:ascii="仿宋" w:hAnsi="仿宋" w:eastAsia="仿宋" w:cs="仿宋"/>
          <w:color w:val="000000"/>
          <w:sz w:val="32"/>
          <w:szCs w:val="32"/>
        </w:rPr>
        <w:t>（二</w:t>
      </w:r>
      <w:r>
        <w:rPr>
          <w:rFonts w:hint="eastAsia" w:ascii="仿宋" w:hAnsi="仿宋" w:eastAsia="仿宋" w:cs="仿宋"/>
          <w:color w:val="000000"/>
          <w:sz w:val="32"/>
          <w:szCs w:val="32"/>
          <w:lang w:val="en-US" w:eastAsia="zh-CN"/>
        </w:rPr>
        <w:t>)按照该项目环境影响评价</w:t>
      </w:r>
      <w:r>
        <w:rPr>
          <w:rFonts w:hint="eastAsia" w:ascii="仿宋" w:hAnsi="仿宋" w:eastAsia="仿宋" w:cs="仿宋"/>
          <w:color w:val="000000"/>
          <w:sz w:val="32"/>
          <w:szCs w:val="32"/>
          <w:lang w:eastAsia="zh-CN"/>
        </w:rPr>
        <w:t>批复文</w:t>
      </w:r>
      <w:r>
        <w:rPr>
          <w:rFonts w:hint="eastAsia" w:ascii="仿宋" w:hAnsi="仿宋" w:eastAsia="仿宋" w:cs="仿宋"/>
          <w:color w:val="000000"/>
          <w:sz w:val="32"/>
          <w:szCs w:val="32"/>
          <w:lang w:val="en-US" w:eastAsia="zh-CN"/>
        </w:rPr>
        <w:t>件（</w:t>
      </w:r>
      <w:r>
        <w:rPr>
          <w:rFonts w:hint="default" w:ascii="仿宋" w:hAnsi="仿宋" w:eastAsia="仿宋" w:cs="仿宋"/>
          <w:color w:val="000000"/>
          <w:kern w:val="2"/>
          <w:sz w:val="32"/>
          <w:szCs w:val="32"/>
          <w:lang w:val="en-US" w:eastAsia="zh-CN" w:bidi="ar-SA"/>
        </w:rPr>
        <w:t>湛环坡〔2018〕364号</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lang w:eastAsia="zh-CN"/>
        </w:rPr>
        <w:t>和</w:t>
      </w:r>
      <w:r>
        <w:rPr>
          <w:rFonts w:hint="eastAsia" w:ascii="仿宋" w:hAnsi="仿宋" w:eastAsia="仿宋" w:cs="仿宋"/>
          <w:color w:val="000000"/>
          <w:sz w:val="32"/>
          <w:szCs w:val="32"/>
          <w:lang w:val="en-US" w:eastAsia="zh-CN"/>
        </w:rPr>
        <w:t>验收监测结论的</w:t>
      </w:r>
      <w:r>
        <w:rPr>
          <w:rFonts w:hint="eastAsia" w:ascii="仿宋" w:hAnsi="仿宋" w:eastAsia="仿宋" w:cs="仿宋"/>
          <w:color w:val="000000"/>
          <w:sz w:val="32"/>
          <w:szCs w:val="32"/>
          <w:lang w:eastAsia="zh-CN"/>
        </w:rPr>
        <w:t>要求</w:t>
      </w:r>
      <w:r>
        <w:rPr>
          <w:rFonts w:hint="eastAsia" w:ascii="仿宋" w:hAnsi="仿宋" w:eastAsia="仿宋" w:cs="仿宋"/>
          <w:color w:val="000000"/>
          <w:sz w:val="32"/>
          <w:szCs w:val="32"/>
          <w:lang w:val="en-US" w:eastAsia="zh-CN"/>
        </w:rPr>
        <w:t>及时处置</w:t>
      </w:r>
      <w:r>
        <w:rPr>
          <w:rFonts w:hint="eastAsia" w:ascii="仿宋" w:hAnsi="仿宋" w:eastAsia="仿宋" w:cs="仿宋"/>
          <w:color w:val="000000"/>
          <w:sz w:val="32"/>
          <w:szCs w:val="32"/>
        </w:rPr>
        <w:t>固体废物</w:t>
      </w:r>
      <w:r>
        <w:rPr>
          <w:rFonts w:hint="eastAsia" w:ascii="仿宋" w:hAnsi="仿宋" w:eastAsia="仿宋" w:cs="仿宋"/>
          <w:color w:val="000000"/>
          <w:sz w:val="32"/>
          <w:szCs w:val="32"/>
          <w:lang w:val="en-US" w:eastAsia="zh-CN"/>
        </w:rPr>
        <w:t>，并保持场地整洁</w:t>
      </w:r>
      <w:r>
        <w:rPr>
          <w:rFonts w:hint="eastAsia" w:ascii="仿宋" w:hAnsi="仿宋" w:eastAsia="仿宋" w:cs="仿宋"/>
          <w:color w:val="000000"/>
          <w:sz w:val="32"/>
          <w:szCs w:val="32"/>
        </w:rPr>
        <w:t>。</w:t>
      </w:r>
    </w:p>
    <w:p>
      <w:pPr>
        <w:spacing w:line="360" w:lineRule="auto"/>
        <w:ind w:firstLine="640"/>
        <w:rPr>
          <w:rFonts w:hint="eastAsia" w:ascii="仿宋" w:hAnsi="仿宋" w:eastAsia="仿宋" w:cs="仿宋"/>
          <w:color w:val="000000"/>
          <w:sz w:val="32"/>
          <w:szCs w:val="32"/>
        </w:rPr>
      </w:pPr>
    </w:p>
    <w:p>
      <w:pPr>
        <w:spacing w:line="360" w:lineRule="auto"/>
        <w:ind w:firstLine="640"/>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w:t>
      </w:r>
    </w:p>
    <w:p>
      <w:pPr>
        <w:spacing w:line="360" w:lineRule="auto"/>
        <w:ind w:firstLine="64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湛江市</w:t>
      </w:r>
      <w:r>
        <w:rPr>
          <w:rFonts w:hint="eastAsia" w:ascii="仿宋" w:hAnsi="仿宋" w:eastAsia="仿宋" w:cs="仿宋"/>
          <w:color w:val="000000"/>
          <w:sz w:val="32"/>
          <w:szCs w:val="32"/>
          <w:lang w:eastAsia="zh-CN"/>
        </w:rPr>
        <w:t>生态环境</w:t>
      </w:r>
      <w:r>
        <w:rPr>
          <w:rFonts w:hint="eastAsia" w:ascii="仿宋" w:hAnsi="仿宋" w:eastAsia="仿宋" w:cs="仿宋"/>
          <w:color w:val="000000"/>
          <w:sz w:val="32"/>
          <w:szCs w:val="32"/>
        </w:rPr>
        <w:t>局坡头分局</w:t>
      </w:r>
    </w:p>
    <w:p>
      <w:pPr>
        <w:spacing w:line="360" w:lineRule="auto"/>
        <w:ind w:firstLine="640"/>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2020</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7</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日</w:t>
      </w:r>
      <w:bookmarkStart w:id="0" w:name="OLE_LINK2"/>
      <w:bookmarkEnd w:id="0"/>
    </w:p>
    <w:sectPr>
      <w:pgSz w:w="11906" w:h="16838"/>
      <w:pgMar w:top="1440" w:right="141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50E005"/>
    <w:multiLevelType w:val="singleLevel"/>
    <w:tmpl w:val="5D50E005"/>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F24E6"/>
    <w:rsid w:val="00001662"/>
    <w:rsid w:val="00003558"/>
    <w:rsid w:val="00004FBB"/>
    <w:rsid w:val="000115BC"/>
    <w:rsid w:val="0002177B"/>
    <w:rsid w:val="00032647"/>
    <w:rsid w:val="00076F4F"/>
    <w:rsid w:val="0008523F"/>
    <w:rsid w:val="000B0624"/>
    <w:rsid w:val="000C629C"/>
    <w:rsid w:val="000D2DE1"/>
    <w:rsid w:val="000D71A9"/>
    <w:rsid w:val="00117D20"/>
    <w:rsid w:val="00141854"/>
    <w:rsid w:val="00152E4F"/>
    <w:rsid w:val="0015682D"/>
    <w:rsid w:val="0016044F"/>
    <w:rsid w:val="00172BE7"/>
    <w:rsid w:val="00173445"/>
    <w:rsid w:val="001848E4"/>
    <w:rsid w:val="001A1304"/>
    <w:rsid w:val="001A1ED9"/>
    <w:rsid w:val="001A5481"/>
    <w:rsid w:val="001C5309"/>
    <w:rsid w:val="001C7B47"/>
    <w:rsid w:val="001D1E6C"/>
    <w:rsid w:val="001D4769"/>
    <w:rsid w:val="002251FD"/>
    <w:rsid w:val="00233164"/>
    <w:rsid w:val="00240D69"/>
    <w:rsid w:val="00241E32"/>
    <w:rsid w:val="00252380"/>
    <w:rsid w:val="00264B0B"/>
    <w:rsid w:val="00266D71"/>
    <w:rsid w:val="00291B80"/>
    <w:rsid w:val="002F111F"/>
    <w:rsid w:val="00324262"/>
    <w:rsid w:val="00360F2A"/>
    <w:rsid w:val="00371970"/>
    <w:rsid w:val="00372413"/>
    <w:rsid w:val="003914E5"/>
    <w:rsid w:val="0039539D"/>
    <w:rsid w:val="003A4536"/>
    <w:rsid w:val="003A79A9"/>
    <w:rsid w:val="003D26CF"/>
    <w:rsid w:val="003E5476"/>
    <w:rsid w:val="003F1D89"/>
    <w:rsid w:val="00426619"/>
    <w:rsid w:val="004276F4"/>
    <w:rsid w:val="004444F6"/>
    <w:rsid w:val="00461D0D"/>
    <w:rsid w:val="00467582"/>
    <w:rsid w:val="004A027C"/>
    <w:rsid w:val="004B6184"/>
    <w:rsid w:val="004D7BB5"/>
    <w:rsid w:val="004E0180"/>
    <w:rsid w:val="005109C8"/>
    <w:rsid w:val="00511BE8"/>
    <w:rsid w:val="00521D90"/>
    <w:rsid w:val="005231B4"/>
    <w:rsid w:val="005449EB"/>
    <w:rsid w:val="00597CA0"/>
    <w:rsid w:val="005A7597"/>
    <w:rsid w:val="005C0AED"/>
    <w:rsid w:val="005E19C0"/>
    <w:rsid w:val="00607322"/>
    <w:rsid w:val="0062485C"/>
    <w:rsid w:val="00633822"/>
    <w:rsid w:val="0064200E"/>
    <w:rsid w:val="006507CA"/>
    <w:rsid w:val="006666F0"/>
    <w:rsid w:val="00677FC5"/>
    <w:rsid w:val="006862E5"/>
    <w:rsid w:val="006916BD"/>
    <w:rsid w:val="00692BED"/>
    <w:rsid w:val="00694615"/>
    <w:rsid w:val="006A36E5"/>
    <w:rsid w:val="006A7A91"/>
    <w:rsid w:val="006B1353"/>
    <w:rsid w:val="006B3CAA"/>
    <w:rsid w:val="006C05C6"/>
    <w:rsid w:val="006E5B76"/>
    <w:rsid w:val="006F350D"/>
    <w:rsid w:val="007274E7"/>
    <w:rsid w:val="00731372"/>
    <w:rsid w:val="00731FFB"/>
    <w:rsid w:val="00733BED"/>
    <w:rsid w:val="00736631"/>
    <w:rsid w:val="00745008"/>
    <w:rsid w:val="00747559"/>
    <w:rsid w:val="00753046"/>
    <w:rsid w:val="0075428D"/>
    <w:rsid w:val="007819D8"/>
    <w:rsid w:val="00784C79"/>
    <w:rsid w:val="007A557F"/>
    <w:rsid w:val="007D2AA1"/>
    <w:rsid w:val="007F38DC"/>
    <w:rsid w:val="00807FD7"/>
    <w:rsid w:val="00811224"/>
    <w:rsid w:val="00815A18"/>
    <w:rsid w:val="00863151"/>
    <w:rsid w:val="008831AE"/>
    <w:rsid w:val="008B6BF9"/>
    <w:rsid w:val="008D7C19"/>
    <w:rsid w:val="008F24E6"/>
    <w:rsid w:val="008F7E37"/>
    <w:rsid w:val="00906E8E"/>
    <w:rsid w:val="009079A9"/>
    <w:rsid w:val="00913DD6"/>
    <w:rsid w:val="009226DD"/>
    <w:rsid w:val="00934D0E"/>
    <w:rsid w:val="00944378"/>
    <w:rsid w:val="009479F2"/>
    <w:rsid w:val="00956B6C"/>
    <w:rsid w:val="00974BD6"/>
    <w:rsid w:val="00976AC1"/>
    <w:rsid w:val="00985479"/>
    <w:rsid w:val="00987BD3"/>
    <w:rsid w:val="009A662E"/>
    <w:rsid w:val="009B3F4B"/>
    <w:rsid w:val="009C74BF"/>
    <w:rsid w:val="009F2B0F"/>
    <w:rsid w:val="00A1388C"/>
    <w:rsid w:val="00A151A9"/>
    <w:rsid w:val="00A178FB"/>
    <w:rsid w:val="00A22FDA"/>
    <w:rsid w:val="00A5433A"/>
    <w:rsid w:val="00A61E3C"/>
    <w:rsid w:val="00A738BB"/>
    <w:rsid w:val="00A77456"/>
    <w:rsid w:val="00A83AB9"/>
    <w:rsid w:val="00A9085B"/>
    <w:rsid w:val="00AB671F"/>
    <w:rsid w:val="00AE3588"/>
    <w:rsid w:val="00AE53EA"/>
    <w:rsid w:val="00B161E5"/>
    <w:rsid w:val="00B24F9C"/>
    <w:rsid w:val="00B63174"/>
    <w:rsid w:val="00B70BFB"/>
    <w:rsid w:val="00B901B2"/>
    <w:rsid w:val="00BB4ADB"/>
    <w:rsid w:val="00BD4251"/>
    <w:rsid w:val="00BE7C76"/>
    <w:rsid w:val="00C17FA9"/>
    <w:rsid w:val="00C203AB"/>
    <w:rsid w:val="00C3753D"/>
    <w:rsid w:val="00C50F8F"/>
    <w:rsid w:val="00C572AD"/>
    <w:rsid w:val="00C65032"/>
    <w:rsid w:val="00C66E6D"/>
    <w:rsid w:val="00CD03F2"/>
    <w:rsid w:val="00CD5BC5"/>
    <w:rsid w:val="00CF29A1"/>
    <w:rsid w:val="00D02CA6"/>
    <w:rsid w:val="00D02FD6"/>
    <w:rsid w:val="00D15DC0"/>
    <w:rsid w:val="00D34686"/>
    <w:rsid w:val="00D86B20"/>
    <w:rsid w:val="00DA2A77"/>
    <w:rsid w:val="00DB5CA8"/>
    <w:rsid w:val="00DC65D4"/>
    <w:rsid w:val="00DD1EA5"/>
    <w:rsid w:val="00DF4093"/>
    <w:rsid w:val="00E017EE"/>
    <w:rsid w:val="00E04D30"/>
    <w:rsid w:val="00E15C46"/>
    <w:rsid w:val="00E207AF"/>
    <w:rsid w:val="00E42100"/>
    <w:rsid w:val="00E47972"/>
    <w:rsid w:val="00E52505"/>
    <w:rsid w:val="00E60648"/>
    <w:rsid w:val="00E75F84"/>
    <w:rsid w:val="00E82B71"/>
    <w:rsid w:val="00E907D3"/>
    <w:rsid w:val="00EA0519"/>
    <w:rsid w:val="00EA2938"/>
    <w:rsid w:val="00EB4AA4"/>
    <w:rsid w:val="00EC0D0D"/>
    <w:rsid w:val="00EC2547"/>
    <w:rsid w:val="00EC3CB4"/>
    <w:rsid w:val="00EC51FA"/>
    <w:rsid w:val="00EC61F2"/>
    <w:rsid w:val="00EC7EDD"/>
    <w:rsid w:val="00ED78DD"/>
    <w:rsid w:val="00EE1FD0"/>
    <w:rsid w:val="00EE3655"/>
    <w:rsid w:val="00EF55B7"/>
    <w:rsid w:val="00F24F35"/>
    <w:rsid w:val="00F31F48"/>
    <w:rsid w:val="00F43CD6"/>
    <w:rsid w:val="00FB1F62"/>
    <w:rsid w:val="00FF03F0"/>
    <w:rsid w:val="00FF29EE"/>
    <w:rsid w:val="01210E8E"/>
    <w:rsid w:val="01372C25"/>
    <w:rsid w:val="01D85792"/>
    <w:rsid w:val="021B1931"/>
    <w:rsid w:val="0322653E"/>
    <w:rsid w:val="04E35510"/>
    <w:rsid w:val="06340262"/>
    <w:rsid w:val="0879131A"/>
    <w:rsid w:val="08D00BF9"/>
    <w:rsid w:val="0A155526"/>
    <w:rsid w:val="0B117E49"/>
    <w:rsid w:val="0C8449FA"/>
    <w:rsid w:val="0D7E3790"/>
    <w:rsid w:val="0E8C0DCD"/>
    <w:rsid w:val="0F111918"/>
    <w:rsid w:val="0F3A4D7D"/>
    <w:rsid w:val="0F7118D2"/>
    <w:rsid w:val="0FDC33F5"/>
    <w:rsid w:val="1018600A"/>
    <w:rsid w:val="11CF3F2E"/>
    <w:rsid w:val="130158B9"/>
    <w:rsid w:val="137C0E35"/>
    <w:rsid w:val="15632B72"/>
    <w:rsid w:val="16942E90"/>
    <w:rsid w:val="17004C3F"/>
    <w:rsid w:val="17357923"/>
    <w:rsid w:val="19446197"/>
    <w:rsid w:val="1A080D10"/>
    <w:rsid w:val="1BD02B39"/>
    <w:rsid w:val="1C1548A1"/>
    <w:rsid w:val="1E333C08"/>
    <w:rsid w:val="1F50485F"/>
    <w:rsid w:val="1FAA3948"/>
    <w:rsid w:val="278664A3"/>
    <w:rsid w:val="289F0C7D"/>
    <w:rsid w:val="29147BF5"/>
    <w:rsid w:val="2B203F78"/>
    <w:rsid w:val="2D86449B"/>
    <w:rsid w:val="2D8D7BA2"/>
    <w:rsid w:val="2D9A2A74"/>
    <w:rsid w:val="2D9D2918"/>
    <w:rsid w:val="2DCE7F07"/>
    <w:rsid w:val="2E2050D9"/>
    <w:rsid w:val="2E750EE5"/>
    <w:rsid w:val="2EAF1601"/>
    <w:rsid w:val="2EC974E6"/>
    <w:rsid w:val="2F015E10"/>
    <w:rsid w:val="314115F1"/>
    <w:rsid w:val="320C421F"/>
    <w:rsid w:val="322A09F5"/>
    <w:rsid w:val="326A5817"/>
    <w:rsid w:val="33B654F4"/>
    <w:rsid w:val="341050A2"/>
    <w:rsid w:val="341B3BE4"/>
    <w:rsid w:val="352330AC"/>
    <w:rsid w:val="3597052C"/>
    <w:rsid w:val="35DD7B34"/>
    <w:rsid w:val="361F7B31"/>
    <w:rsid w:val="38BF6E02"/>
    <w:rsid w:val="39DB3B3D"/>
    <w:rsid w:val="3A290A61"/>
    <w:rsid w:val="3AEA7AA4"/>
    <w:rsid w:val="3B4E7DEB"/>
    <w:rsid w:val="3BB3136E"/>
    <w:rsid w:val="3C137042"/>
    <w:rsid w:val="3C176F18"/>
    <w:rsid w:val="3EEB25B6"/>
    <w:rsid w:val="3EF92295"/>
    <w:rsid w:val="3F18656B"/>
    <w:rsid w:val="40617B46"/>
    <w:rsid w:val="40715023"/>
    <w:rsid w:val="447F46C5"/>
    <w:rsid w:val="44E14D9B"/>
    <w:rsid w:val="44FB2AF6"/>
    <w:rsid w:val="45F84392"/>
    <w:rsid w:val="46EA4078"/>
    <w:rsid w:val="4A254703"/>
    <w:rsid w:val="4A703378"/>
    <w:rsid w:val="4ACF78F9"/>
    <w:rsid w:val="4C4622D9"/>
    <w:rsid w:val="50485B1E"/>
    <w:rsid w:val="510769CB"/>
    <w:rsid w:val="51CA2AAA"/>
    <w:rsid w:val="53E41EC5"/>
    <w:rsid w:val="54384822"/>
    <w:rsid w:val="572207B2"/>
    <w:rsid w:val="57A6109C"/>
    <w:rsid w:val="589E7B91"/>
    <w:rsid w:val="5906286A"/>
    <w:rsid w:val="5ABC46C7"/>
    <w:rsid w:val="5B374672"/>
    <w:rsid w:val="5B5603E7"/>
    <w:rsid w:val="5B641851"/>
    <w:rsid w:val="5BDA4D27"/>
    <w:rsid w:val="5C5F1838"/>
    <w:rsid w:val="5D8E0999"/>
    <w:rsid w:val="5E28055A"/>
    <w:rsid w:val="60326CA8"/>
    <w:rsid w:val="605C32D9"/>
    <w:rsid w:val="62E40439"/>
    <w:rsid w:val="645D11EC"/>
    <w:rsid w:val="66051C29"/>
    <w:rsid w:val="676409C1"/>
    <w:rsid w:val="695D75FC"/>
    <w:rsid w:val="698E54DB"/>
    <w:rsid w:val="6A1264C0"/>
    <w:rsid w:val="6AD67122"/>
    <w:rsid w:val="6EF2227A"/>
    <w:rsid w:val="6FF26A3D"/>
    <w:rsid w:val="70A65892"/>
    <w:rsid w:val="71AC4D0F"/>
    <w:rsid w:val="71F80939"/>
    <w:rsid w:val="73115111"/>
    <w:rsid w:val="736A0394"/>
    <w:rsid w:val="73FE3127"/>
    <w:rsid w:val="751A680E"/>
    <w:rsid w:val="75DF3236"/>
    <w:rsid w:val="773A339A"/>
    <w:rsid w:val="7A4236CB"/>
    <w:rsid w:val="7ADD2937"/>
    <w:rsid w:val="7B7025BA"/>
    <w:rsid w:val="7BF44D8B"/>
    <w:rsid w:val="7CA23D5D"/>
    <w:rsid w:val="7CEC2CBA"/>
    <w:rsid w:val="7D2B5EAF"/>
    <w:rsid w:val="7D2D37FB"/>
    <w:rsid w:val="7D665328"/>
    <w:rsid w:val="7D706256"/>
    <w:rsid w:val="7E9B433B"/>
    <w:rsid w:val="7EDA3B9E"/>
    <w:rsid w:val="7F6A2177"/>
    <w:rsid w:val="7F846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link w:val="2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customStyle="1" w:styleId="2">
    <w:name w:val="Default"/>
    <w:basedOn w:val="3"/>
    <w:next w:val="1"/>
    <w:unhideWhenUsed/>
    <w:qFormat/>
    <w:uiPriority w:val="99"/>
    <w:pPr>
      <w:widowControl w:val="0"/>
      <w:autoSpaceDE w:val="0"/>
      <w:autoSpaceDN w:val="0"/>
      <w:adjustRightInd w:val="0"/>
    </w:pPr>
    <w:rPr>
      <w:rFonts w:ascii="宋体" w:hAnsi="宋体" w:eastAsia="宋体" w:cstheme="minorBidi"/>
      <w:color w:val="000000"/>
      <w:kern w:val="0"/>
      <w:sz w:val="24"/>
      <w:szCs w:val="20"/>
      <w:lang w:val="en-US" w:eastAsia="zh-CN" w:bidi="ar-SA"/>
    </w:rPr>
  </w:style>
  <w:style w:type="paragraph" w:customStyle="1" w:styleId="3">
    <w:name w:val="纯文本1"/>
    <w:basedOn w:val="1"/>
    <w:qFormat/>
    <w:uiPriority w:val="0"/>
    <w:pPr>
      <w:adjustRightInd w:val="0"/>
    </w:pPr>
    <w:rPr>
      <w:rFonts w:ascii="宋体" w:hAnsi="Courier New"/>
      <w:szCs w:val="20"/>
    </w:rPr>
  </w:style>
  <w:style w:type="paragraph" w:styleId="5">
    <w:name w:val="Body Text"/>
    <w:basedOn w:val="1"/>
    <w:unhideWhenUsed/>
    <w:qFormat/>
    <w:uiPriority w:val="99"/>
    <w:pPr>
      <w:spacing w:after="120"/>
    </w:pPr>
    <w:rPr>
      <w:kern w:val="0"/>
      <w:sz w:val="20"/>
    </w:rPr>
  </w:style>
  <w:style w:type="paragraph" w:styleId="6">
    <w:name w:val="Balloon Text"/>
    <w:basedOn w:val="1"/>
    <w:link w:val="19"/>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0">
    <w:name w:val="Normal (Web)"/>
    <w:basedOn w:val="1"/>
    <w:unhideWhenUsed/>
    <w:qFormat/>
    <w:uiPriority w:val="99"/>
    <w:pPr>
      <w:spacing w:before="0" w:beforeAutospacing="1" w:after="0" w:afterAutospacing="1"/>
      <w:ind w:left="0" w:right="0"/>
      <w:jc w:val="left"/>
    </w:pPr>
    <w:rPr>
      <w:kern w:val="0"/>
      <w:sz w:val="24"/>
      <w:lang w:val="en-US" w:eastAsia="zh-CN" w:bidi="ar"/>
    </w:rPr>
  </w:style>
  <w:style w:type="paragraph" w:customStyle="1" w:styleId="13">
    <w:name w:val="li_正文"/>
    <w:basedOn w:val="1"/>
    <w:qFormat/>
    <w:uiPriority w:val="0"/>
    <w:pPr>
      <w:widowControl w:val="0"/>
      <w:adjustRightInd/>
      <w:snapToGrid/>
      <w:spacing w:after="0" w:line="360" w:lineRule="auto"/>
      <w:ind w:firstLine="200" w:firstLineChars="200"/>
    </w:pPr>
    <w:rPr>
      <w:rFonts w:ascii="Times New Roman" w:hAnsi="Times New Roman" w:eastAsia="宋体" w:cs="Times New Roman"/>
      <w:kern w:val="2"/>
      <w:sz w:val="28"/>
      <w:szCs w:val="28"/>
    </w:rPr>
  </w:style>
  <w:style w:type="character" w:customStyle="1" w:styleId="14">
    <w:name w:val="页眉 Char"/>
    <w:basedOn w:val="12"/>
    <w:link w:val="8"/>
    <w:semiHidden/>
    <w:qFormat/>
    <w:uiPriority w:val="99"/>
    <w:rPr>
      <w:sz w:val="18"/>
      <w:szCs w:val="18"/>
    </w:rPr>
  </w:style>
  <w:style w:type="character" w:customStyle="1" w:styleId="15">
    <w:name w:val="页脚 Char"/>
    <w:basedOn w:val="12"/>
    <w:link w:val="7"/>
    <w:semiHidden/>
    <w:qFormat/>
    <w:uiPriority w:val="99"/>
    <w:rPr>
      <w:sz w:val="18"/>
      <w:szCs w:val="18"/>
    </w:rPr>
  </w:style>
  <w:style w:type="paragraph" w:customStyle="1" w:styleId="16">
    <w:name w:val="报告表正文"/>
    <w:basedOn w:val="1"/>
    <w:qFormat/>
    <w:uiPriority w:val="0"/>
    <w:pPr>
      <w:adjustRightInd w:val="0"/>
      <w:spacing w:line="312" w:lineRule="auto"/>
      <w:ind w:left="113" w:right="113" w:firstLine="482"/>
      <w:jc w:val="left"/>
    </w:pPr>
    <w:rPr>
      <w:kern w:val="0"/>
      <w:sz w:val="24"/>
    </w:rPr>
  </w:style>
  <w:style w:type="paragraph" w:customStyle="1" w:styleId="17">
    <w:name w:val="List Paragraph"/>
    <w:basedOn w:val="1"/>
    <w:qFormat/>
    <w:uiPriority w:val="99"/>
    <w:pPr>
      <w:ind w:firstLine="420" w:firstLineChars="200"/>
    </w:pPr>
    <w:rPr>
      <w:rFonts w:asciiTheme="minorHAnsi" w:hAnsiTheme="minorHAnsi" w:eastAsiaTheme="minorEastAsia" w:cstheme="minorBidi"/>
    </w:rPr>
  </w:style>
  <w:style w:type="paragraph" w:customStyle="1" w:styleId="18">
    <w:name w:val="p0"/>
    <w:basedOn w:val="1"/>
    <w:qFormat/>
    <w:uiPriority w:val="0"/>
    <w:pPr>
      <w:widowControl/>
    </w:pPr>
    <w:rPr>
      <w:rFonts w:asciiTheme="minorHAnsi" w:hAnsiTheme="minorHAnsi" w:eastAsiaTheme="minorEastAsia" w:cstheme="minorBidi"/>
      <w:kern w:val="0"/>
      <w:sz w:val="30"/>
      <w:szCs w:val="30"/>
    </w:rPr>
  </w:style>
  <w:style w:type="character" w:customStyle="1" w:styleId="19">
    <w:name w:val="批注框文本 Char"/>
    <w:basedOn w:val="12"/>
    <w:link w:val="6"/>
    <w:semiHidden/>
    <w:qFormat/>
    <w:uiPriority w:val="99"/>
    <w:rPr>
      <w:rFonts w:ascii="Times New Roman" w:hAnsi="Times New Roman" w:eastAsia="宋体" w:cs="Times New Roman"/>
      <w:sz w:val="18"/>
      <w:szCs w:val="18"/>
    </w:rPr>
  </w:style>
  <w:style w:type="paragraph" w:customStyle="1" w:styleId="20">
    <w:name w:val="样式 标题 2 + 首行缩进:  2 字符"/>
    <w:basedOn w:val="4"/>
    <w:next w:val="1"/>
    <w:qFormat/>
    <w:uiPriority w:val="0"/>
    <w:pPr>
      <w:tabs>
        <w:tab w:val="left" w:pos="720"/>
      </w:tabs>
      <w:spacing w:before="0" w:after="0" w:line="300" w:lineRule="auto"/>
    </w:pPr>
    <w:rPr>
      <w:rFonts w:ascii="Arial" w:hAnsi="Arial" w:eastAsia="黑体" w:cs="Times New Roman"/>
      <w:b w:val="0"/>
      <w:bCs w:val="0"/>
      <w:sz w:val="30"/>
      <w:szCs w:val="20"/>
    </w:rPr>
  </w:style>
  <w:style w:type="character" w:customStyle="1" w:styleId="21">
    <w:name w:val="标题 2 Char"/>
    <w:basedOn w:val="12"/>
    <w:link w:val="4"/>
    <w:semiHidden/>
    <w:qFormat/>
    <w:uiPriority w:val="9"/>
    <w:rPr>
      <w:rFonts w:asciiTheme="majorHAnsi" w:hAnsiTheme="majorHAnsi" w:eastAsiaTheme="majorEastAsia" w:cstheme="majorBidi"/>
      <w:b/>
      <w:bCs/>
      <w:sz w:val="32"/>
      <w:szCs w:val="32"/>
    </w:rPr>
  </w:style>
  <w:style w:type="character" w:customStyle="1" w:styleId="22">
    <w:name w:val="NormalCharacter"/>
    <w:semiHidden/>
    <w:qFormat/>
    <w:uiPriority w:val="0"/>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A11CC9-01CC-4F12-9EE8-9C721CD54D5F}">
  <ds:schemaRefs/>
</ds:datastoreItem>
</file>

<file path=docProps/app.xml><?xml version="1.0" encoding="utf-8"?>
<Properties xmlns="http://schemas.openxmlformats.org/officeDocument/2006/extended-properties" xmlns:vt="http://schemas.openxmlformats.org/officeDocument/2006/docPropsVTypes">
  <Template>Normal</Template>
  <Pages>1</Pages>
  <Words>98</Words>
  <Characters>565</Characters>
  <Lines>4</Lines>
  <Paragraphs>1</Paragraphs>
  <TotalTime>3</TotalTime>
  <ScaleCrop>false</ScaleCrop>
  <LinksUpToDate>false</LinksUpToDate>
  <CharactersWithSpaces>662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2019-01-28T03:08:00Z</dcterms:created>
  <dc:creator>YH</dc:creator>
  <cp:lastModifiedBy>王亚昊</cp:lastModifiedBy>
  <cp:lastPrinted>2020-05-27T07:55:00Z</cp:lastPrinted>
  <dcterms:modified xsi:type="dcterms:W3CDTF">2020-06-16T03:22:43Z</dcterms:modified>
  <dc:title>湛环坡审〔2019〕5号</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