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黑体" w:hAnsi="黑体" w:eastAsia="黑体" w:cs="黑体"/>
          <w:color w:val="auto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4"/>
          <w:szCs w:val="34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4"/>
          <w:szCs w:val="34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u w:val="none"/>
          <w:lang w:val="e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u w:val="none"/>
          <w:lang w:val="en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u w:val="none"/>
          <w:lang w:val="en" w:eastAsia="zh-CN"/>
        </w:rPr>
        <w:t>考生须知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4"/>
          <w:szCs w:val="34"/>
          <w:u w:val="none"/>
          <w:lang w:val="e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  <w:t>一、考生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/>
        </w:rPr>
        <w:t>须在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  <w:t>报考单位直接业务考核报到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/>
        </w:rPr>
        <w:t>规定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  <w:t>时间前，凭本人有效期内二代居民身份证原件（或临时居民身份证、公安机关出具的具有法律效力的身份证明、社保卡）到指定报到处报到，参加面试抽签。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" w:eastAsia="zh-CN"/>
        </w:rPr>
        <w:t>考生应提前熟悉直接业务考核考场地点和交通路线，选择合适的交通工具，预留充足时间，以免因迟到而错过直接业务考核机会。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  <w:t>未能按时报到的，视为自动放弃面试资格。考生不得穿制服或有明显文字、图案标识的服装参加面试。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  <w:t>二、考生报到后，应将所携带的手表和手机、智能手环、智能眼镜、蓝牙耳机等各种电子、通信、存储或其他设备（关闭后）连同背包等物品交工作人员统一保管，面试结束离场时领回。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  <w:t>三、考生抽签后，应核对个人信息，签名确认抽签结果，在工作人员的指引下在指定位置就座。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  <w:t>考生在候考室等候期间，不得喧哗，不得影响他人，不得擅自离开。需上洗手间的，应经工作人员同意，并由工作人员陪同前往。确需离开考点的，应书面提出申请，经主考同意后按弃考处理。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  <w:t>、考生在进入面试室前与工作人员认真核对抽签确定的考号。进入面试室就座后，根据考官指令进行答题。考核过程中以普通话发言。不得报告、透露或暗示个人信息，如透露个人信息，按违纪处理，取消面试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  <w:t>、考核结束后，考生把所有材料留在桌面，在工作人员引导下离开面试室，前往候分室。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  <w:t>、考生从候考室到备考室、从备考室到面试室、从面试室到候分室等转场过程，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/>
        </w:rPr>
        <w:t>由引导员引导，期间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  <w:t>应保持缄默，不得交流，严禁透露考核有关信息，否则视同违纪，按规定严肃处理。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  <w:t>、考生如因个人原因耽误备考或作答时间，不得要求补时。考生须服从考官对自己的成绩评定，不得要求加分、查分、复试或无理取闹。考生领取成绩通知书后，领回本人物品，应立即离开考点，不得逗留。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  <w:t xml:space="preserve">、考生应接受现场工作人员的管理，违反规定的，将按照《事业单位公开招聘违纪违规行为处理规定》等有关规定处理。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  <w:t>、无论考前、考中、考后，都严禁以任何方式违规获取、传播试题信息。</w:t>
      </w:r>
    </w:p>
    <w:p>
      <w:pP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" w:eastAsia="zh-CN"/>
        </w:rPr>
      </w:pPr>
    </w:p>
    <w:bookmarkEnd w:id="0"/>
    <w:sectPr>
      <w:footerReference r:id="rId3" w:type="default"/>
      <w:pgSz w:w="11906" w:h="16838"/>
      <w:pgMar w:top="1440" w:right="1633" w:bottom="1440" w:left="163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9dBt2NwIAAG8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MUB0szDAREp96dEK7b4d+OxNcQZNZ/o58ZZvapSyZT48MIfBQPl4OuEeSykNUprBoqQy&#10;7su/zmM8+gUvJQ0GLaca74oS+V6jjwAMo+FGYz8a+qjuDCYXvUEtnYkLLsjRLJ1Rn/GeVjEHXExz&#10;ZMppGM270A873iMXq1UXdLSuPlT9BUyhZWGrd5bHNFEqb1fHAGk7xaNAvSroVNxgDrueDW8mDvqf&#10;+y7q8T+x/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WAAAAZHJzL1BLAQIUABQAAAAIAIdO4kCzSVju0AAAAAUBAAAPAAAAAAAAAAEAIAAA&#10;ADgAAABkcnMvZG93bnJldi54bWxQSwECFAAUAAAACACHTuJAvXQbdjcCAABvBAAADgAAAAAAAAAB&#10;ACAAAAA1AQAAZHJzL2Uyb0RvYy54bWxQSwUGAAAAAAYABgBZAQAA3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ECDE63"/>
    <w:rsid w:val="0C0A7D34"/>
    <w:rsid w:val="100D3B34"/>
    <w:rsid w:val="13A3099B"/>
    <w:rsid w:val="1A626F8D"/>
    <w:rsid w:val="22F67A5C"/>
    <w:rsid w:val="2BBFCF1B"/>
    <w:rsid w:val="37FD6E45"/>
    <w:rsid w:val="3F7B77C9"/>
    <w:rsid w:val="45566C55"/>
    <w:rsid w:val="4CB3E1E4"/>
    <w:rsid w:val="4CBFA7F5"/>
    <w:rsid w:val="56A2686F"/>
    <w:rsid w:val="57FE0590"/>
    <w:rsid w:val="58A92A60"/>
    <w:rsid w:val="58D30257"/>
    <w:rsid w:val="5E57DC26"/>
    <w:rsid w:val="5F50943E"/>
    <w:rsid w:val="5FFF5D3E"/>
    <w:rsid w:val="676007C3"/>
    <w:rsid w:val="6D37062F"/>
    <w:rsid w:val="737ED1CC"/>
    <w:rsid w:val="74AFC713"/>
    <w:rsid w:val="767D48DB"/>
    <w:rsid w:val="773B01B6"/>
    <w:rsid w:val="776C42FA"/>
    <w:rsid w:val="777FACCB"/>
    <w:rsid w:val="77BFEA14"/>
    <w:rsid w:val="77FF2C13"/>
    <w:rsid w:val="7BFE1AE9"/>
    <w:rsid w:val="7DFF34C8"/>
    <w:rsid w:val="7F393F19"/>
    <w:rsid w:val="7FF6420D"/>
    <w:rsid w:val="93FB0030"/>
    <w:rsid w:val="AFA7DDB6"/>
    <w:rsid w:val="BF7DA0AF"/>
    <w:rsid w:val="BFDF23FC"/>
    <w:rsid w:val="EFEFA6D5"/>
    <w:rsid w:val="EFFDFCAD"/>
    <w:rsid w:val="F327C5E6"/>
    <w:rsid w:val="F337BB48"/>
    <w:rsid w:val="FBB12F17"/>
    <w:rsid w:val="FD5BBE2C"/>
    <w:rsid w:val="FDF733A5"/>
    <w:rsid w:val="FE7C32A9"/>
    <w:rsid w:val="FFECDE63"/>
    <w:rsid w:val="FFF32D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116"/>
      <w:ind w:left="111"/>
      <w:jc w:val="left"/>
    </w:pPr>
    <w:rPr>
      <w:rFonts w:ascii="宋体" w:hAnsi="宋体" w:eastAsia="宋体"/>
      <w:kern w:val="0"/>
      <w:szCs w:val="32"/>
      <w:lang w:eastAsia="en-US"/>
    </w:rPr>
  </w:style>
  <w:style w:type="paragraph" w:styleId="3">
    <w:name w:val="header"/>
    <w:basedOn w:val="1"/>
    <w:next w:val="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4">
    <w:name w:val="引用1"/>
    <w:basedOn w:val="1"/>
    <w:next w:val="1"/>
    <w:qFormat/>
    <w:uiPriority w:val="0"/>
    <w:pPr>
      <w:ind w:left="864" w:right="864"/>
      <w:jc w:val="center"/>
    </w:pPr>
    <w:rPr>
      <w:rFonts w:ascii="Times New Roman" w:hAnsi="Times New Roman" w:eastAsia="宋体" w:cs="Times New Roman"/>
      <w:i/>
      <w:iCs/>
      <w:color w:val="000000"/>
      <w:szCs w:val="24"/>
      <w:lang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804</Words>
  <Characters>804</Characters>
  <Lines>0</Lines>
  <Paragraphs>0</Paragraphs>
  <TotalTime>24</TotalTime>
  <ScaleCrop>false</ScaleCrop>
  <LinksUpToDate>false</LinksUpToDate>
  <CharactersWithSpaces>806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2024-05-15T13:16:00Z</dcterms:created>
  <dc:creator>user</dc:creator>
  <cp:lastModifiedBy>hy706</cp:lastModifiedBy>
  <cp:lastPrinted>2025-05-30T12:57:00Z</cp:lastPrinted>
  <dcterms:modified xsi:type="dcterms:W3CDTF">2026-10-20T18:41:15Z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KSOTemplateDocerSaveRecord">
    <vt:lpwstr>eyJoZGlkIjoiYzljMTI1OTE0YTI1YjgzYjk5Y2Y4NzlhYTEyYThjM2MiLCJ1c2VySWQiOiI1MDU3OTM0NzMifQ==</vt:lpwstr>
  </property>
  <property fmtid="{D5CDD505-2E9C-101B-9397-08002B2CF9AE}" pid="4" name="ICV">
    <vt:lpwstr>DA3683CB0C28463AB23DB8BC70FD0140_13</vt:lpwstr>
  </property>
</Properties>
</file>