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56D35">
      <w:pPr>
        <w:keepNext w:val="0"/>
        <w:keepLines w:val="0"/>
        <w:pageBreakBefore w:val="0"/>
        <w:widowControl w:val="0"/>
        <w:kinsoku/>
        <w:wordWrap/>
        <w:overflowPunct/>
        <w:topLinePunct w:val="0"/>
        <w:bidi w:val="0"/>
        <w:adjustRightInd/>
        <w:snapToGrid/>
        <w:spacing w:before="0" w:after="0" w:line="600" w:lineRule="exact"/>
        <w:textAlignment w:val="auto"/>
        <w:rPr>
          <w:rFonts w:hint="default" w:ascii="Times New Roman" w:hAnsi="Times New Roman" w:eastAsia="仿宋_GB2312" w:cs="Times New Roman"/>
          <w:color w:val="auto"/>
          <w:sz w:val="32"/>
        </w:rPr>
      </w:pPr>
      <w:r>
        <w:rPr>
          <w:rFonts w:hint="eastAsia" w:ascii="黑体" w:hAnsi="黑体" w:eastAsia="黑体" w:cs="黑体"/>
          <w:color w:val="auto"/>
          <w:sz w:val="32"/>
        </w:rPr>
        <w:t>附件</w:t>
      </w:r>
      <w:r>
        <w:rPr>
          <w:rFonts w:hint="eastAsia" w:ascii="黑体" w:hAnsi="黑体" w:eastAsia="黑体" w:cs="黑体"/>
          <w:color w:val="auto"/>
          <w:sz w:val="32"/>
          <w:lang w:val="en-US" w:eastAsia="zh-CN"/>
        </w:rPr>
        <w:t>2</w:t>
      </w:r>
      <w:r>
        <w:rPr>
          <w:rFonts w:hint="eastAsia" w:ascii="黑体" w:hAnsi="黑体" w:eastAsia="黑体" w:cs="黑体"/>
          <w:color w:val="auto"/>
          <w:sz w:val="32"/>
        </w:rPr>
        <w:t>：</w:t>
      </w:r>
      <w:r>
        <w:rPr>
          <w:rFonts w:hint="default" w:ascii="Times New Roman" w:hAnsi="Times New Roman" w:eastAsia="仿宋_GB2312" w:cs="Times New Roman"/>
          <w:color w:val="auto"/>
          <w:sz w:val="32"/>
        </w:rPr>
        <w:t>承诺书（格式）</w:t>
      </w:r>
    </w:p>
    <w:p w14:paraId="2788652F">
      <w:pPr>
        <w:pageBreakBefore w:val="0"/>
        <w:kinsoku/>
        <w:overflowPunct/>
        <w:topLinePunct w:val="0"/>
        <w:bidi w:val="0"/>
        <w:snapToGrid/>
        <w:spacing w:before="0" w:after="0" w:line="600" w:lineRule="exact"/>
        <w:jc w:val="center"/>
        <w:textAlignment w:val="auto"/>
        <w:rPr>
          <w:rFonts w:hint="default" w:ascii="Times New Roman" w:hAnsi="Times New Roman" w:eastAsia="方正小标宋简体" w:cs="Times New Roman"/>
          <w:color w:val="auto"/>
          <w:sz w:val="44"/>
          <w:highlight w:val="yellow"/>
        </w:rPr>
      </w:pPr>
      <w:r>
        <w:rPr>
          <w:rFonts w:hint="default" w:ascii="Times New Roman" w:hAnsi="Times New Roman" w:eastAsia="方正小标宋简体" w:cs="Times New Roman"/>
          <w:color w:val="auto"/>
          <w:sz w:val="44"/>
          <w:highlight w:val="none"/>
        </w:rPr>
        <w:t>承诺书</w:t>
      </w:r>
    </w:p>
    <w:p w14:paraId="7B7700B4">
      <w:pPr>
        <w:pageBreakBefore w:val="0"/>
        <w:kinsoku/>
        <w:overflowPunct/>
        <w:topLinePunct w:val="0"/>
        <w:bidi w:val="0"/>
        <w:snapToGrid/>
        <w:spacing w:before="0" w:after="0" w:line="600" w:lineRule="exact"/>
        <w:textAlignment w:val="auto"/>
        <w:rPr>
          <w:rFonts w:hint="default" w:ascii="Times New Roman" w:hAnsi="Times New Roman" w:eastAsia="仿宋_GB2312" w:cs="Times New Roman"/>
          <w:color w:val="auto"/>
          <w:sz w:val="32"/>
        </w:rPr>
      </w:pPr>
      <w:bookmarkStart w:id="0" w:name="_GoBack"/>
      <w:bookmarkEnd w:id="0"/>
    </w:p>
    <w:p w14:paraId="5A493AB0">
      <w:pPr>
        <w:pageBreakBefore w:val="0"/>
        <w:kinsoku/>
        <w:overflowPunct/>
        <w:topLinePunct w:val="0"/>
        <w:bidi w:val="0"/>
        <w:snapToGrid/>
        <w:spacing w:before="0" w:after="0" w:line="600" w:lineRule="exact"/>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u w:val="single"/>
          <w:lang w:val="en-US" w:eastAsia="zh-CN"/>
        </w:rPr>
        <w:t>湛江市就业服务管理中心</w:t>
      </w:r>
      <w:r>
        <w:rPr>
          <w:rFonts w:hint="eastAsia" w:ascii="仿宋_GB2312" w:hAnsi="仿宋_GB2312" w:eastAsia="仿宋_GB2312" w:cs="仿宋_GB2312"/>
          <w:color w:val="auto"/>
          <w:sz w:val="32"/>
        </w:rPr>
        <w:t>：</w:t>
      </w:r>
    </w:p>
    <w:p w14:paraId="664E1B4E">
      <w:pPr>
        <w:pageBreakBefore w:val="0"/>
        <w:kinsoku/>
        <w:overflowPunct/>
        <w:topLinePunct w:val="0"/>
        <w:bidi w:val="0"/>
        <w:snapToGrid/>
        <w:spacing w:before="0" w:after="0" w:line="60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本文件签署人特以本函在此声明并同意：</w:t>
      </w:r>
    </w:p>
    <w:p w14:paraId="0929A7E8">
      <w:pPr>
        <w:pageBreakBefore w:val="0"/>
        <w:kinsoku/>
        <w:overflowPunct/>
        <w:topLinePunct w:val="0"/>
        <w:bidi w:val="0"/>
        <w:snapToGrid/>
        <w:spacing w:before="0" w:after="0" w:line="60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1.在详细研究了</w:t>
      </w:r>
      <w:r>
        <w:rPr>
          <w:rFonts w:hint="eastAsia" w:ascii="仿宋_GB2312" w:hAnsi="仿宋_GB2312" w:eastAsia="仿宋_GB2312" w:cs="仿宋_GB2312"/>
          <w:color w:val="auto"/>
          <w:sz w:val="32"/>
          <w:u w:val="single"/>
        </w:rPr>
        <w:t>《</w:t>
      </w:r>
      <w:r>
        <w:rPr>
          <w:rFonts w:hint="eastAsia" w:ascii="仿宋_GB2312" w:hAnsi="仿宋_GB2312" w:eastAsia="仿宋_GB2312" w:cs="仿宋_GB2312"/>
          <w:color w:val="auto"/>
          <w:sz w:val="32"/>
          <w:u w:val="single"/>
          <w:lang w:val="en-US" w:eastAsia="zh-CN"/>
        </w:rPr>
        <w:t>湛江市求职能力实训营（学员班）服务项目采购比选公告</w:t>
      </w:r>
      <w:r>
        <w:rPr>
          <w:rFonts w:hint="eastAsia" w:ascii="仿宋_GB2312" w:hAnsi="仿宋_GB2312" w:eastAsia="仿宋_GB2312" w:cs="仿宋_GB2312"/>
          <w:color w:val="auto"/>
          <w:sz w:val="32"/>
          <w:u w:val="single"/>
        </w:rPr>
        <w:t>》</w:t>
      </w:r>
      <w:r>
        <w:rPr>
          <w:rFonts w:hint="eastAsia" w:ascii="仿宋_GB2312" w:hAnsi="仿宋_GB2312" w:eastAsia="仿宋_GB2312" w:cs="仿宋_GB2312"/>
          <w:color w:val="auto"/>
          <w:sz w:val="32"/>
        </w:rPr>
        <w:t>后，我们完全理解并完全同意比选公告的所有要求及内容，并完全相信采购人能公开、公平、公正地确定中选单位。</w:t>
      </w:r>
    </w:p>
    <w:p w14:paraId="10F4A529">
      <w:pPr>
        <w:pageBreakBefore w:val="0"/>
        <w:kinsoku/>
        <w:overflowPunct/>
        <w:topLinePunct w:val="0"/>
        <w:bidi w:val="0"/>
        <w:snapToGrid/>
        <w:spacing w:before="0" w:after="0" w:line="60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2.如果我单位中选，我们承诺在与贵单位签订委托合同后保证按照采购人的要求完成相关工作。</w:t>
      </w:r>
    </w:p>
    <w:p w14:paraId="65F4C913">
      <w:pPr>
        <w:pageBreakBefore w:val="0"/>
        <w:kinsoku/>
        <w:overflowPunct/>
        <w:topLinePunct w:val="0"/>
        <w:bidi w:val="0"/>
        <w:snapToGrid/>
        <w:spacing w:before="0" w:after="0" w:line="60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3.我单位自行承担参加此次参选所发生的一切费用。</w:t>
      </w:r>
    </w:p>
    <w:p w14:paraId="0651F92E">
      <w:pPr>
        <w:pageBreakBefore w:val="0"/>
        <w:kinsoku/>
        <w:overflowPunct/>
        <w:topLinePunct w:val="0"/>
        <w:bidi w:val="0"/>
        <w:snapToGrid/>
        <w:spacing w:before="0" w:after="0" w:line="60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4.我单位将按比选公告的规定履行相关责任和义务，并对提交的材料中的所有陈述和声明的真实性、准确性、可靠性负责。若采购人发现我方提交的资料中有与事实不符的情况，有权拒绝我们的参选。若在中选后，采购人发现我单位所递交的参选文件与事实不符，有欺诈中选嫌疑的，可立即终止协议，由此造成的损失由我单位承担。</w:t>
      </w:r>
    </w:p>
    <w:p w14:paraId="05101FD0">
      <w:pPr>
        <w:pageBreakBefore w:val="0"/>
        <w:kinsoku/>
        <w:overflowPunct/>
        <w:topLinePunct w:val="0"/>
        <w:bidi w:val="0"/>
        <w:snapToGrid/>
        <w:spacing w:before="0" w:after="0" w:line="600" w:lineRule="exact"/>
        <w:ind w:firstLine="640" w:firstLineChars="200"/>
        <w:textAlignment w:val="auto"/>
        <w:rPr>
          <w:rFonts w:hint="eastAsia" w:ascii="仿宋_GB2312" w:hAnsi="仿宋_GB2312" w:eastAsia="仿宋_GB2312" w:cs="仿宋_GB2312"/>
          <w:color w:val="auto"/>
          <w:sz w:val="32"/>
        </w:rPr>
      </w:pPr>
    </w:p>
    <w:p w14:paraId="2D40D3E7">
      <w:pPr>
        <w:pageBreakBefore w:val="0"/>
        <w:kinsoku/>
        <w:overflowPunct/>
        <w:topLinePunct w:val="0"/>
        <w:bidi w:val="0"/>
        <w:snapToGrid/>
        <w:spacing w:before="0" w:after="0" w:line="60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报价单位（盖章）：</w:t>
      </w:r>
    </w:p>
    <w:p w14:paraId="1DBFDE15">
      <w:pPr>
        <w:pageBreakBefore w:val="0"/>
        <w:kinsoku/>
        <w:overflowPunct/>
        <w:topLinePunct w:val="0"/>
        <w:bidi w:val="0"/>
        <w:snapToGrid/>
        <w:spacing w:before="0" w:after="0" w:line="600" w:lineRule="exact"/>
        <w:ind w:firstLine="640" w:firstLineChars="200"/>
        <w:textAlignment w:val="auto"/>
        <w:rPr>
          <w:rFonts w:hint="default" w:ascii="Times New Roman" w:hAnsi="Times New Roman" w:eastAsia="仿宋_GB2312" w:cs="Times New Roman"/>
          <w:color w:val="auto"/>
          <w:sz w:val="32"/>
        </w:rPr>
      </w:pPr>
      <w:r>
        <w:rPr>
          <w:rFonts w:hint="eastAsia" w:ascii="仿宋_GB2312" w:hAnsi="仿宋_GB2312" w:eastAsia="仿宋_GB2312" w:cs="仿宋_GB2312"/>
          <w:color w:val="auto"/>
          <w:sz w:val="32"/>
        </w:rPr>
        <w:t>法定代表人或其授权委托人（签字或盖章）：</w:t>
      </w:r>
    </w:p>
    <w:p w14:paraId="7494837C">
      <w:pPr>
        <w:pageBreakBefore w:val="0"/>
        <w:kinsoku/>
        <w:overflowPunct/>
        <w:topLinePunct w:val="0"/>
        <w:bidi w:val="0"/>
        <w:snapToGrid/>
        <w:spacing w:before="0" w:after="0" w:line="600" w:lineRule="exact"/>
        <w:ind w:right="594" w:rightChars="283"/>
        <w:jc w:val="right"/>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日期：    年</w:t>
      </w:r>
      <w:r>
        <w:rPr>
          <w:rFonts w:hint="eastAsia"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 xml:space="preserve">  月</w:t>
      </w:r>
      <w:r>
        <w:rPr>
          <w:rFonts w:hint="eastAsia"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 xml:space="preserve">  日</w:t>
      </w:r>
    </w:p>
    <w:p w14:paraId="2DBEAFD8"/>
    <w:sectPr>
      <w:pgSz w:w="11906" w:h="16838"/>
      <w:pgMar w:top="1587"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B2C6F"/>
    <w:rsid w:val="05B836A0"/>
    <w:rsid w:val="1C4B2C6F"/>
    <w:rsid w:val="2FE1589F"/>
    <w:rsid w:val="7A120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19"/>
      <w:szCs w:val="19"/>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2026-07-13T00:59:00Z</dcterms:created>
  <dc:creator>浈淼</dc:creator>
  <cp:lastModifiedBy>浈淼</cp:lastModifiedBy>
  <dcterms:modified xsi:type="dcterms:W3CDTF">2026-07-13T00:59:49Z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028D859F558C4622AFE8D5A9ACF4A589_11</vt:lpwstr>
  </property>
  <property fmtid="{D5CDD505-2E9C-101B-9397-08002B2CF9AE}" pid="4" name="KSOTemplateDocerSaveRecord">
    <vt:lpwstr>eyJoZGlkIjoiMmZkNGIxZjA1NDUyZTlmMzM2ZTM4Mjc2ZDU1OWViNDIiLCJ1c2VySWQiOiIxMTQzMjYzNDYwIn0=</vt:lpwstr>
  </property>
</Properties>
</file>