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8F" w:rsidRPr="000E742F" w:rsidRDefault="003F2346" w:rsidP="000E742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3F2346">
        <w:rPr>
          <w:rFonts w:ascii="方正小标宋简体" w:eastAsia="方正小标宋简体" w:hint="eastAsia"/>
          <w:b/>
          <w:sz w:val="36"/>
          <w:szCs w:val="36"/>
        </w:rPr>
        <w:t>湛江市“十四五”时期全省制造业总体空间布局中带★的产业集群方向</w:t>
      </w:r>
      <w:bookmarkStart w:id="0" w:name="_GoBack"/>
      <w:bookmarkEnd w:id="0"/>
    </w:p>
    <w:p w:rsidR="000E742F" w:rsidRDefault="000E742F">
      <w:pPr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3462"/>
        <w:gridCol w:w="2004"/>
      </w:tblGrid>
      <w:tr w:rsidR="000E742F" w:rsidTr="007C542C">
        <w:tc>
          <w:tcPr>
            <w:tcW w:w="1838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产业布局</w:t>
            </w:r>
          </w:p>
        </w:tc>
        <w:tc>
          <w:tcPr>
            <w:tcW w:w="99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产业集群</w:t>
            </w:r>
          </w:p>
        </w:tc>
        <w:tc>
          <w:tcPr>
            <w:tcW w:w="2004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0E742F">
              <w:rPr>
                <w:rFonts w:ascii="仿宋_GB2312" w:eastAsia="仿宋_GB2312" w:hint="eastAsia"/>
                <w:sz w:val="32"/>
                <w:szCs w:val="32"/>
              </w:rPr>
              <w:t>重要程度</w:t>
            </w:r>
          </w:p>
        </w:tc>
      </w:tr>
      <w:tr w:rsidR="000E742F" w:rsidTr="007C542C">
        <w:tc>
          <w:tcPr>
            <w:tcW w:w="1838" w:type="dxa"/>
            <w:vMerge w:val="restart"/>
            <w:vAlign w:val="center"/>
          </w:tcPr>
          <w:p w:rsidR="000E742F" w:rsidRDefault="000E742F" w:rsidP="007C542C">
            <w:pPr>
              <w:rPr>
                <w:rFonts w:ascii="仿宋_GB2312" w:eastAsia="仿宋_GB2312"/>
                <w:sz w:val="32"/>
                <w:szCs w:val="32"/>
              </w:rPr>
            </w:pPr>
            <w:r w:rsidRPr="000E742F">
              <w:rPr>
                <w:rFonts w:ascii="仿宋_GB2312" w:eastAsia="仿宋_GB2312" w:hint="eastAsia"/>
                <w:sz w:val="32"/>
                <w:szCs w:val="32"/>
              </w:rPr>
              <w:t>战略性支柱产业</w:t>
            </w: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绿色石化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智能家电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汽车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先进材料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0E742F">
              <w:rPr>
                <w:rFonts w:ascii="仿宋_GB2312" w:eastAsia="仿宋_GB2312" w:hint="eastAsia"/>
                <w:sz w:val="32"/>
                <w:szCs w:val="32"/>
              </w:rPr>
              <w:t>现代轻工纺织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462" w:type="dxa"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0E742F">
              <w:rPr>
                <w:rFonts w:ascii="仿宋_GB2312" w:eastAsia="仿宋_GB2312" w:hint="eastAsia"/>
                <w:sz w:val="32"/>
                <w:szCs w:val="32"/>
              </w:rPr>
              <w:t>软件与信息服务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462" w:type="dxa"/>
            <w:vAlign w:val="center"/>
          </w:tcPr>
          <w:p w:rsidR="000E742F" w:rsidRP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0E742F">
              <w:rPr>
                <w:rFonts w:ascii="仿宋_GB2312" w:eastAsia="仿宋_GB2312" w:hint="eastAsia"/>
                <w:sz w:val="32"/>
                <w:szCs w:val="32"/>
              </w:rPr>
              <w:t>生物医药与健康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</w:t>
            </w:r>
          </w:p>
        </w:tc>
      </w:tr>
      <w:tr w:rsidR="000E742F" w:rsidTr="007C542C">
        <w:tc>
          <w:tcPr>
            <w:tcW w:w="1838" w:type="dxa"/>
            <w:vMerge/>
            <w:vAlign w:val="center"/>
          </w:tcPr>
          <w:p w:rsid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E742F" w:rsidRDefault="000E742F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462" w:type="dxa"/>
            <w:vAlign w:val="center"/>
          </w:tcPr>
          <w:p w:rsidR="000E742F" w:rsidRPr="000E742F" w:rsidRDefault="000E742F" w:rsidP="000E742F">
            <w:pPr>
              <w:rPr>
                <w:rFonts w:ascii="仿宋_GB2312" w:eastAsia="仿宋_GB2312"/>
                <w:sz w:val="32"/>
                <w:szCs w:val="32"/>
              </w:rPr>
            </w:pPr>
            <w:r w:rsidRPr="000E742F">
              <w:rPr>
                <w:rFonts w:ascii="仿宋_GB2312" w:eastAsia="仿宋_GB2312" w:hint="eastAsia"/>
                <w:sz w:val="32"/>
                <w:szCs w:val="32"/>
              </w:rPr>
              <w:t>现代农业与食品</w:t>
            </w:r>
          </w:p>
        </w:tc>
        <w:tc>
          <w:tcPr>
            <w:tcW w:w="2004" w:type="dxa"/>
            <w:vAlign w:val="center"/>
          </w:tcPr>
          <w:p w:rsidR="000E742F" w:rsidRPr="007C542C" w:rsidRDefault="000E742F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★★★</w:t>
            </w:r>
          </w:p>
        </w:tc>
      </w:tr>
      <w:tr w:rsidR="007C542C" w:rsidTr="007C542C">
        <w:tc>
          <w:tcPr>
            <w:tcW w:w="1838" w:type="dxa"/>
            <w:vMerge w:val="restart"/>
            <w:vAlign w:val="center"/>
          </w:tcPr>
          <w:p w:rsidR="007C542C" w:rsidRDefault="007C542C" w:rsidP="007C542C">
            <w:pPr>
              <w:rPr>
                <w:rFonts w:ascii="仿宋_GB2312" w:eastAsia="仿宋_GB2312"/>
                <w:sz w:val="32"/>
                <w:szCs w:val="32"/>
              </w:rPr>
            </w:pPr>
            <w:r w:rsidRPr="007C542C">
              <w:rPr>
                <w:rFonts w:ascii="仿宋_GB2312" w:eastAsia="仿宋_GB2312" w:hint="eastAsia"/>
                <w:sz w:val="32"/>
                <w:szCs w:val="32"/>
              </w:rPr>
              <w:t>战略性新兴产业</w:t>
            </w:r>
          </w:p>
        </w:tc>
        <w:tc>
          <w:tcPr>
            <w:tcW w:w="992" w:type="dxa"/>
            <w:vAlign w:val="center"/>
          </w:tcPr>
          <w:p w:rsidR="007C542C" w:rsidRPr="000E742F" w:rsidRDefault="007C542C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462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高端装备制造</w:t>
            </w:r>
          </w:p>
        </w:tc>
        <w:tc>
          <w:tcPr>
            <w:tcW w:w="2004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</w:t>
            </w:r>
          </w:p>
        </w:tc>
      </w:tr>
      <w:tr w:rsidR="007C542C" w:rsidTr="007C542C">
        <w:tc>
          <w:tcPr>
            <w:tcW w:w="1838" w:type="dxa"/>
            <w:vMerge/>
            <w:vAlign w:val="center"/>
          </w:tcPr>
          <w:p w:rsidR="007C542C" w:rsidRDefault="007C542C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C542C" w:rsidRPr="000E742F" w:rsidRDefault="007C542C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3462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智能机器人</w:t>
            </w:r>
          </w:p>
        </w:tc>
        <w:tc>
          <w:tcPr>
            <w:tcW w:w="2004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</w:t>
            </w:r>
          </w:p>
        </w:tc>
      </w:tr>
      <w:tr w:rsidR="007C542C" w:rsidTr="007C542C">
        <w:tc>
          <w:tcPr>
            <w:tcW w:w="1838" w:type="dxa"/>
            <w:vMerge/>
            <w:vAlign w:val="center"/>
          </w:tcPr>
          <w:p w:rsidR="007C542C" w:rsidRDefault="007C542C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C542C" w:rsidRPr="000E742F" w:rsidRDefault="007C542C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462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前沿新材料</w:t>
            </w:r>
          </w:p>
        </w:tc>
        <w:tc>
          <w:tcPr>
            <w:tcW w:w="2004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</w:t>
            </w:r>
          </w:p>
        </w:tc>
      </w:tr>
      <w:tr w:rsidR="007C542C" w:rsidTr="007C542C">
        <w:tc>
          <w:tcPr>
            <w:tcW w:w="1838" w:type="dxa"/>
            <w:vMerge/>
            <w:vAlign w:val="center"/>
          </w:tcPr>
          <w:p w:rsidR="007C542C" w:rsidRDefault="007C542C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C542C" w:rsidRPr="000E742F" w:rsidRDefault="007C542C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462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新能源</w:t>
            </w:r>
          </w:p>
        </w:tc>
        <w:tc>
          <w:tcPr>
            <w:tcW w:w="2004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★★★</w:t>
            </w:r>
          </w:p>
        </w:tc>
      </w:tr>
      <w:tr w:rsidR="007C542C" w:rsidTr="007C542C">
        <w:tc>
          <w:tcPr>
            <w:tcW w:w="1838" w:type="dxa"/>
            <w:vMerge/>
            <w:vAlign w:val="center"/>
          </w:tcPr>
          <w:p w:rsidR="007C542C" w:rsidRDefault="007C542C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C542C" w:rsidRPr="000E742F" w:rsidRDefault="007C542C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462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安全应急与环保</w:t>
            </w:r>
          </w:p>
        </w:tc>
        <w:tc>
          <w:tcPr>
            <w:tcW w:w="2004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</w:t>
            </w:r>
          </w:p>
        </w:tc>
      </w:tr>
      <w:tr w:rsidR="007C542C" w:rsidTr="007C542C">
        <w:tc>
          <w:tcPr>
            <w:tcW w:w="1838" w:type="dxa"/>
            <w:vMerge/>
            <w:vAlign w:val="center"/>
          </w:tcPr>
          <w:p w:rsidR="007C542C" w:rsidRDefault="007C542C" w:rsidP="000E74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C542C" w:rsidRDefault="007C542C" w:rsidP="007C54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462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精密仪器设备</w:t>
            </w:r>
          </w:p>
        </w:tc>
        <w:tc>
          <w:tcPr>
            <w:tcW w:w="2004" w:type="dxa"/>
            <w:vAlign w:val="center"/>
          </w:tcPr>
          <w:p w:rsidR="007C542C" w:rsidRPr="007C542C" w:rsidRDefault="007C542C" w:rsidP="000E742F">
            <w:pPr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 w:rsidRPr="007C542C">
              <w:rPr>
                <w:rFonts w:ascii="仿宋_GB2312" w:eastAsia="仿宋_GB2312" w:cs="SegoeUISymbol" w:hint="eastAsia"/>
                <w:kern w:val="0"/>
                <w:sz w:val="32"/>
                <w:szCs w:val="21"/>
              </w:rPr>
              <w:t>★</w:t>
            </w:r>
          </w:p>
        </w:tc>
      </w:tr>
    </w:tbl>
    <w:p w:rsidR="000E742F" w:rsidRPr="000E742F" w:rsidRDefault="000E742F">
      <w:pPr>
        <w:rPr>
          <w:rFonts w:ascii="仿宋_GB2312" w:eastAsia="仿宋_GB2312"/>
          <w:sz w:val="32"/>
          <w:szCs w:val="32"/>
        </w:rPr>
      </w:pPr>
    </w:p>
    <w:sectPr w:rsidR="000E742F" w:rsidRPr="000E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D5" w:rsidRDefault="009437D5" w:rsidP="000E742F">
      <w:r>
        <w:separator/>
      </w:r>
    </w:p>
  </w:endnote>
  <w:endnote w:type="continuationSeparator" w:id="0">
    <w:p w:rsidR="009437D5" w:rsidRDefault="009437D5" w:rsidP="000E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UISymbol">
    <w:altName w:val="STSong-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D5" w:rsidRDefault="009437D5" w:rsidP="000E742F">
      <w:r>
        <w:separator/>
      </w:r>
    </w:p>
  </w:footnote>
  <w:footnote w:type="continuationSeparator" w:id="0">
    <w:p w:rsidR="009437D5" w:rsidRDefault="009437D5" w:rsidP="000E7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67"/>
    <w:rsid w:val="000E742F"/>
    <w:rsid w:val="001B498F"/>
    <w:rsid w:val="003F2346"/>
    <w:rsid w:val="00406E76"/>
    <w:rsid w:val="00620C67"/>
    <w:rsid w:val="007C542C"/>
    <w:rsid w:val="009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BED8E"/>
  <w15:chartTrackingRefBased/>
  <w15:docId w15:val="{0B7280F3-D68C-4B21-B45F-EDDE585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4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42F"/>
    <w:rPr>
      <w:sz w:val="18"/>
      <w:szCs w:val="18"/>
    </w:rPr>
  </w:style>
  <w:style w:type="table" w:styleId="a7">
    <w:name w:val="Table Grid"/>
    <w:basedOn w:val="a1"/>
    <w:uiPriority w:val="39"/>
    <w:rsid w:val="000E7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2024-01-31T02:41:00Z</dcterms:created>
  <dcterms:modified xsi:type="dcterms:W3CDTF">2024-02-04T09:39:00Z</dcterms:modified>
</cp:coreProperties>
</file>