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EA369" w14:textId="77777777" w:rsidR="007150C5" w:rsidRDefault="007150C5">
      <w:pPr>
        <w:spacing w:line="5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bookmarkEnd w:id="0"/>
    </w:p>
    <w:p w14:paraId="3C61A35B" w14:textId="2F5E3E74" w:rsidR="00822B12" w:rsidRDefault="00DF63B7">
      <w:pPr>
        <w:spacing w:line="560" w:lineRule="exact"/>
        <w:jc w:val="center"/>
        <w:rPr>
          <w:rFonts w:eastAsia="方正小标宋简体"/>
          <w:sz w:val="44"/>
          <w:szCs w:val="44"/>
        </w:rPr>
      </w:pPr>
      <w:proofErr w:type="gramStart"/>
      <w:r>
        <w:rPr>
          <w:rFonts w:eastAsia="方正小标宋简体" w:hint="eastAsia"/>
          <w:sz w:val="44"/>
          <w:szCs w:val="44"/>
        </w:rPr>
        <w:t>省级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促进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eastAsia="方正小标宋简体" w:hint="eastAsia"/>
          <w:sz w:val="44"/>
          <w:szCs w:val="44"/>
        </w:rPr>
        <w:t>表</w:t>
      </w:r>
    </w:p>
    <w:p w14:paraId="08C4B7DF" w14:textId="77777777" w:rsidR="00822B12" w:rsidRDefault="00DF63B7">
      <w:pPr>
        <w:spacing w:afterLines="50" w:after="156" w:line="52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主平台融资奖励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</w:p>
    <w:p w14:paraId="7DCEA95E" w14:textId="77777777" w:rsidR="00822B12" w:rsidRDefault="00DF63B7">
      <w:pPr>
        <w:spacing w:line="520" w:lineRule="exact"/>
        <w:jc w:val="left"/>
        <w:rPr>
          <w:rFonts w:ascii="楷体_GB2312" w:eastAsia="楷体_GB2312" w:hAnsi="楷体_GB2312" w:cs="楷体_GB2312"/>
          <w:sz w:val="24"/>
        </w:rPr>
      </w:pPr>
      <w:r>
        <w:rPr>
          <w:rFonts w:ascii="楷体_GB2312" w:eastAsia="楷体_GB2312" w:hAnsi="楷体_GB2312" w:cs="楷体_GB2312" w:hint="eastAsia"/>
          <w:sz w:val="24"/>
        </w:rPr>
        <w:t>申报企业（盖章）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 w:rsidR="00822B12" w14:paraId="747AF87B" w14:textId="77777777">
        <w:trPr>
          <w:trHeight w:val="632"/>
        </w:trPr>
        <w:tc>
          <w:tcPr>
            <w:tcW w:w="683" w:type="pct"/>
            <w:gridSpan w:val="3"/>
            <w:vAlign w:val="center"/>
          </w:tcPr>
          <w:p w14:paraId="7C4486A9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1043" w:type="pct"/>
            <w:gridSpan w:val="3"/>
            <w:vAlign w:val="center"/>
          </w:tcPr>
          <w:p w14:paraId="6BEF09FD" w14:textId="77777777" w:rsidR="00822B12" w:rsidRDefault="00822B1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4C5F0DD8" w14:textId="77777777" w:rsidR="00822B12" w:rsidRDefault="00DF63B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1118" w:type="pct"/>
            <w:gridSpan w:val="3"/>
            <w:vAlign w:val="center"/>
          </w:tcPr>
          <w:p w14:paraId="75A2F6B3" w14:textId="77777777" w:rsidR="00822B12" w:rsidRDefault="00822B1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07DF2C10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注册资本</w:t>
            </w:r>
          </w:p>
        </w:tc>
        <w:tc>
          <w:tcPr>
            <w:tcW w:w="743" w:type="pct"/>
            <w:gridSpan w:val="2"/>
            <w:vAlign w:val="center"/>
          </w:tcPr>
          <w:p w14:paraId="17AA1F2E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</w:tr>
      <w:tr w:rsidR="00822B12" w14:paraId="2E2CA111" w14:textId="77777777">
        <w:trPr>
          <w:trHeight w:val="522"/>
        </w:trPr>
        <w:tc>
          <w:tcPr>
            <w:tcW w:w="683" w:type="pct"/>
            <w:gridSpan w:val="3"/>
            <w:vAlign w:val="center"/>
          </w:tcPr>
          <w:p w14:paraId="2C9B7F8B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企业性质</w:t>
            </w:r>
          </w:p>
        </w:tc>
        <w:tc>
          <w:tcPr>
            <w:tcW w:w="1043" w:type="pct"/>
            <w:gridSpan w:val="3"/>
            <w:vAlign w:val="center"/>
          </w:tcPr>
          <w:p w14:paraId="6478D0E2" w14:textId="77777777" w:rsidR="00822B12" w:rsidRDefault="00822B1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09F262B2" w14:textId="77777777" w:rsidR="00822B12" w:rsidRDefault="00DF63B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企业经营范围</w:t>
            </w:r>
          </w:p>
        </w:tc>
        <w:tc>
          <w:tcPr>
            <w:tcW w:w="2447" w:type="pct"/>
            <w:gridSpan w:val="7"/>
            <w:vAlign w:val="center"/>
          </w:tcPr>
          <w:p w14:paraId="32C0EC0E" w14:textId="77777777" w:rsidR="00822B12" w:rsidRDefault="00822B1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822B12" w14:paraId="5503CA32" w14:textId="77777777">
        <w:trPr>
          <w:trHeight w:val="522"/>
        </w:trPr>
        <w:tc>
          <w:tcPr>
            <w:tcW w:w="683" w:type="pct"/>
            <w:gridSpan w:val="3"/>
            <w:vAlign w:val="center"/>
          </w:tcPr>
          <w:p w14:paraId="012BC3B3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企业控股股东</w:t>
            </w:r>
          </w:p>
        </w:tc>
        <w:tc>
          <w:tcPr>
            <w:tcW w:w="1043" w:type="pct"/>
            <w:gridSpan w:val="3"/>
            <w:vAlign w:val="center"/>
          </w:tcPr>
          <w:p w14:paraId="06FF5830" w14:textId="77777777" w:rsidR="00822B12" w:rsidRDefault="00822B1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0CE6D8B9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信用评级</w:t>
            </w:r>
          </w:p>
        </w:tc>
        <w:tc>
          <w:tcPr>
            <w:tcW w:w="1118" w:type="pct"/>
            <w:gridSpan w:val="3"/>
            <w:vAlign w:val="center"/>
          </w:tcPr>
          <w:p w14:paraId="0F14E16D" w14:textId="77777777" w:rsidR="00822B12" w:rsidRDefault="00822B1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2F18D4E0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负债率</w:t>
            </w:r>
          </w:p>
        </w:tc>
        <w:tc>
          <w:tcPr>
            <w:tcW w:w="743" w:type="pct"/>
            <w:gridSpan w:val="2"/>
            <w:vAlign w:val="center"/>
          </w:tcPr>
          <w:p w14:paraId="66AB4F08" w14:textId="77777777" w:rsidR="00822B12" w:rsidRDefault="00822B1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822B12" w14:paraId="567FF3EC" w14:textId="77777777">
        <w:trPr>
          <w:trHeight w:val="522"/>
        </w:trPr>
        <w:tc>
          <w:tcPr>
            <w:tcW w:w="683" w:type="pct"/>
            <w:gridSpan w:val="3"/>
            <w:vAlign w:val="center"/>
          </w:tcPr>
          <w:p w14:paraId="0D70D20F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总资产</w:t>
            </w:r>
          </w:p>
        </w:tc>
        <w:tc>
          <w:tcPr>
            <w:tcW w:w="1043" w:type="pct"/>
            <w:gridSpan w:val="3"/>
            <w:vAlign w:val="center"/>
          </w:tcPr>
          <w:p w14:paraId="3C374086" w14:textId="77777777" w:rsidR="00822B12" w:rsidRDefault="00DF63B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  <w:tc>
          <w:tcPr>
            <w:tcW w:w="824" w:type="pct"/>
            <w:gridSpan w:val="2"/>
            <w:vAlign w:val="center"/>
          </w:tcPr>
          <w:p w14:paraId="2EB31B90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净资产</w:t>
            </w:r>
          </w:p>
        </w:tc>
        <w:tc>
          <w:tcPr>
            <w:tcW w:w="1118" w:type="pct"/>
            <w:gridSpan w:val="3"/>
            <w:vAlign w:val="center"/>
          </w:tcPr>
          <w:p w14:paraId="283536B6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  <w:tc>
          <w:tcPr>
            <w:tcW w:w="585" w:type="pct"/>
            <w:gridSpan w:val="2"/>
            <w:vAlign w:val="center"/>
          </w:tcPr>
          <w:p w14:paraId="1C809DF7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总负债</w:t>
            </w:r>
          </w:p>
        </w:tc>
        <w:tc>
          <w:tcPr>
            <w:tcW w:w="743" w:type="pct"/>
            <w:gridSpan w:val="2"/>
            <w:vAlign w:val="center"/>
          </w:tcPr>
          <w:p w14:paraId="0D38C8E7" w14:textId="77777777" w:rsidR="00822B12" w:rsidRDefault="00DF63B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</w:tr>
      <w:tr w:rsidR="00822B12" w14:paraId="686D7E4D" w14:textId="77777777">
        <w:trPr>
          <w:trHeight w:val="522"/>
        </w:trPr>
        <w:tc>
          <w:tcPr>
            <w:tcW w:w="683" w:type="pct"/>
            <w:gridSpan w:val="3"/>
            <w:vAlign w:val="center"/>
          </w:tcPr>
          <w:p w14:paraId="05BD92CF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法定代表人</w:t>
            </w:r>
          </w:p>
        </w:tc>
        <w:tc>
          <w:tcPr>
            <w:tcW w:w="1043" w:type="pct"/>
            <w:gridSpan w:val="3"/>
            <w:vAlign w:val="center"/>
          </w:tcPr>
          <w:p w14:paraId="54B5BC28" w14:textId="77777777" w:rsidR="00822B12" w:rsidRDefault="00822B12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vAlign w:val="center"/>
          </w:tcPr>
          <w:p w14:paraId="5B0023C5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联系人</w:t>
            </w:r>
          </w:p>
        </w:tc>
        <w:tc>
          <w:tcPr>
            <w:tcW w:w="1118" w:type="pct"/>
            <w:gridSpan w:val="3"/>
            <w:vAlign w:val="center"/>
          </w:tcPr>
          <w:p w14:paraId="2F692338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vAlign w:val="center"/>
          </w:tcPr>
          <w:p w14:paraId="6F78EF56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743" w:type="pct"/>
            <w:gridSpan w:val="2"/>
            <w:vAlign w:val="center"/>
          </w:tcPr>
          <w:p w14:paraId="0D82A7D6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  <w:tr w:rsidR="00822B12" w14:paraId="6D18C449" w14:textId="77777777">
        <w:trPr>
          <w:trHeight w:val="537"/>
        </w:trPr>
        <w:tc>
          <w:tcPr>
            <w:tcW w:w="5000" w:type="pct"/>
            <w:gridSpan w:val="15"/>
            <w:vAlign w:val="center"/>
          </w:tcPr>
          <w:p w14:paraId="4B934DB4" w14:textId="77777777" w:rsidR="00822B12" w:rsidRDefault="00DF63B7">
            <w:pPr>
              <w:widowControl/>
              <w:jc w:val="left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二、基础设施项目基本情况</w:t>
            </w:r>
          </w:p>
        </w:tc>
      </w:tr>
      <w:tr w:rsidR="00822B12" w14:paraId="757E9685" w14:textId="77777777">
        <w:trPr>
          <w:trHeight w:val="537"/>
        </w:trPr>
        <w:tc>
          <w:tcPr>
            <w:tcW w:w="235" w:type="pct"/>
            <w:vAlign w:val="center"/>
          </w:tcPr>
          <w:p w14:paraId="6A2F12D0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397" w:type="pct"/>
            <w:vAlign w:val="center"/>
          </w:tcPr>
          <w:p w14:paraId="2AF19DCA" w14:textId="77777777" w:rsidR="00822B12" w:rsidRDefault="00DF63B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项目名称</w:t>
            </w:r>
          </w:p>
        </w:tc>
        <w:tc>
          <w:tcPr>
            <w:tcW w:w="502" w:type="pct"/>
            <w:gridSpan w:val="2"/>
            <w:vAlign w:val="center"/>
          </w:tcPr>
          <w:p w14:paraId="123F1B43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项目类型</w:t>
            </w:r>
          </w:p>
        </w:tc>
        <w:tc>
          <w:tcPr>
            <w:tcW w:w="451" w:type="pct"/>
            <w:vAlign w:val="center"/>
          </w:tcPr>
          <w:p w14:paraId="1A059AC1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建设内容</w:t>
            </w:r>
          </w:p>
        </w:tc>
        <w:tc>
          <w:tcPr>
            <w:tcW w:w="460" w:type="pct"/>
            <w:gridSpan w:val="2"/>
            <w:vAlign w:val="center"/>
          </w:tcPr>
          <w:p w14:paraId="640EA78B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项目投资额</w:t>
            </w:r>
          </w:p>
          <w:p w14:paraId="213E59A3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（万元）</w:t>
            </w:r>
          </w:p>
        </w:tc>
        <w:tc>
          <w:tcPr>
            <w:tcW w:w="699" w:type="pct"/>
            <w:gridSpan w:val="2"/>
            <w:vAlign w:val="center"/>
          </w:tcPr>
          <w:p w14:paraId="70018965" w14:textId="77777777" w:rsidR="00822B12" w:rsidRDefault="00DF63B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获得金融机构中长期固定资产贷款额（万元）</w:t>
            </w:r>
          </w:p>
        </w:tc>
        <w:tc>
          <w:tcPr>
            <w:tcW w:w="646" w:type="pct"/>
            <w:vAlign w:val="center"/>
          </w:tcPr>
          <w:p w14:paraId="0600D6F7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其中：</w:t>
            </w:r>
            <w:r>
              <w:rPr>
                <w:rFonts w:eastAsia="仿宋_GB2312" w:hint="eastAsia"/>
                <w:bCs/>
                <w:kern w:val="0"/>
                <w:szCs w:val="21"/>
              </w:rPr>
              <w:t>2023-2025</w:t>
            </w:r>
            <w:r>
              <w:rPr>
                <w:rFonts w:eastAsia="仿宋_GB2312" w:hint="eastAsia"/>
                <w:bCs/>
                <w:kern w:val="0"/>
                <w:szCs w:val="21"/>
              </w:rPr>
              <w:t>年实际使用贷款额（万元）</w:t>
            </w:r>
          </w:p>
        </w:tc>
        <w:tc>
          <w:tcPr>
            <w:tcW w:w="525" w:type="pct"/>
            <w:gridSpan w:val="2"/>
            <w:vAlign w:val="center"/>
          </w:tcPr>
          <w:p w14:paraId="69436B2A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贷款年利率</w:t>
            </w:r>
          </w:p>
        </w:tc>
        <w:tc>
          <w:tcPr>
            <w:tcW w:w="520" w:type="pct"/>
            <w:gridSpan w:val="2"/>
            <w:vAlign w:val="center"/>
          </w:tcPr>
          <w:p w14:paraId="5A731541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金融机构名称</w:t>
            </w:r>
          </w:p>
        </w:tc>
        <w:tc>
          <w:tcPr>
            <w:tcW w:w="561" w:type="pct"/>
            <w:vAlign w:val="center"/>
          </w:tcPr>
          <w:p w14:paraId="0C034724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贷款期限</w:t>
            </w:r>
          </w:p>
          <w:p w14:paraId="74CCF276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年月</w:t>
            </w:r>
            <w:r>
              <w:rPr>
                <w:rFonts w:eastAsia="仿宋_GB2312" w:hint="eastAsia"/>
                <w:bCs/>
                <w:kern w:val="0"/>
                <w:szCs w:val="21"/>
              </w:rPr>
              <w:t>-</w:t>
            </w:r>
            <w:r>
              <w:rPr>
                <w:rFonts w:eastAsia="仿宋_GB2312" w:hint="eastAsia"/>
                <w:bCs/>
                <w:kern w:val="0"/>
                <w:szCs w:val="21"/>
              </w:rPr>
              <w:t>年月</w:t>
            </w:r>
          </w:p>
        </w:tc>
      </w:tr>
      <w:tr w:rsidR="00822B12" w14:paraId="06B801A7" w14:textId="77777777">
        <w:trPr>
          <w:trHeight w:val="537"/>
        </w:trPr>
        <w:tc>
          <w:tcPr>
            <w:tcW w:w="235" w:type="pct"/>
            <w:vAlign w:val="center"/>
          </w:tcPr>
          <w:p w14:paraId="14615DB0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397" w:type="pct"/>
            <w:vAlign w:val="center"/>
          </w:tcPr>
          <w:p w14:paraId="7653D5AB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02" w:type="pct"/>
            <w:gridSpan w:val="2"/>
            <w:vAlign w:val="center"/>
          </w:tcPr>
          <w:p w14:paraId="0938EBD3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67BBA3F0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14:paraId="248D276C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99" w:type="pct"/>
            <w:gridSpan w:val="2"/>
            <w:vAlign w:val="center"/>
          </w:tcPr>
          <w:p w14:paraId="562E3007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46" w:type="pct"/>
            <w:vAlign w:val="center"/>
          </w:tcPr>
          <w:p w14:paraId="44F5558F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5" w:type="pct"/>
            <w:gridSpan w:val="2"/>
            <w:vAlign w:val="center"/>
          </w:tcPr>
          <w:p w14:paraId="12E020B3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B532D06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61" w:type="pct"/>
            <w:vAlign w:val="center"/>
          </w:tcPr>
          <w:p w14:paraId="00F3094A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  <w:tr w:rsidR="00822B12" w14:paraId="47F4E6AA" w14:textId="77777777">
        <w:trPr>
          <w:trHeight w:val="537"/>
        </w:trPr>
        <w:tc>
          <w:tcPr>
            <w:tcW w:w="235" w:type="pct"/>
            <w:vAlign w:val="center"/>
          </w:tcPr>
          <w:p w14:paraId="5C2405C3" w14:textId="77777777" w:rsidR="00822B12" w:rsidRDefault="00DF63B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397" w:type="pct"/>
            <w:vAlign w:val="center"/>
          </w:tcPr>
          <w:p w14:paraId="6CFDE19E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02" w:type="pct"/>
            <w:gridSpan w:val="2"/>
            <w:vAlign w:val="center"/>
          </w:tcPr>
          <w:p w14:paraId="62C54F66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4683F690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14:paraId="4F96CB7A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99" w:type="pct"/>
            <w:gridSpan w:val="2"/>
            <w:vAlign w:val="center"/>
          </w:tcPr>
          <w:p w14:paraId="6708E700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46" w:type="pct"/>
            <w:vAlign w:val="center"/>
          </w:tcPr>
          <w:p w14:paraId="5B92E97A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5" w:type="pct"/>
            <w:gridSpan w:val="2"/>
            <w:vAlign w:val="center"/>
          </w:tcPr>
          <w:p w14:paraId="2E13DE8A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B4D1937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61" w:type="pct"/>
            <w:vAlign w:val="center"/>
          </w:tcPr>
          <w:p w14:paraId="67CD3EF3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  <w:tr w:rsidR="00822B12" w14:paraId="0419584F" w14:textId="77777777">
        <w:trPr>
          <w:trHeight w:val="537"/>
        </w:trPr>
        <w:tc>
          <w:tcPr>
            <w:tcW w:w="235" w:type="pct"/>
            <w:vAlign w:val="center"/>
          </w:tcPr>
          <w:p w14:paraId="1941E14D" w14:textId="77777777" w:rsidR="00822B12" w:rsidRDefault="00DF63B7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Cs w:val="21"/>
              </w:rPr>
              <w:t>合计</w:t>
            </w:r>
          </w:p>
        </w:tc>
        <w:tc>
          <w:tcPr>
            <w:tcW w:w="397" w:type="pct"/>
            <w:vAlign w:val="center"/>
          </w:tcPr>
          <w:p w14:paraId="0F6CFCC6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02" w:type="pct"/>
            <w:gridSpan w:val="2"/>
            <w:vAlign w:val="center"/>
          </w:tcPr>
          <w:p w14:paraId="6329FB70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C9FEAC7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14:paraId="7DFEAE21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99" w:type="pct"/>
            <w:gridSpan w:val="2"/>
            <w:vAlign w:val="center"/>
          </w:tcPr>
          <w:p w14:paraId="2E6B2006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646" w:type="pct"/>
            <w:vAlign w:val="center"/>
          </w:tcPr>
          <w:p w14:paraId="5EB85FB8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5" w:type="pct"/>
            <w:gridSpan w:val="2"/>
            <w:vAlign w:val="center"/>
          </w:tcPr>
          <w:p w14:paraId="623CF201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71CFA3C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  <w:tc>
          <w:tcPr>
            <w:tcW w:w="561" w:type="pct"/>
            <w:vAlign w:val="center"/>
          </w:tcPr>
          <w:p w14:paraId="0DB8C2E4" w14:textId="77777777" w:rsidR="00822B12" w:rsidRDefault="00822B1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</w:tbl>
    <w:p w14:paraId="5B5D7A02" w14:textId="77777777" w:rsidR="00822B12" w:rsidRDefault="00822B12"/>
    <w:sectPr w:rsidR="00822B12">
      <w:pgSz w:w="16838" w:h="11906" w:orient="landscape"/>
      <w:pgMar w:top="1689" w:right="1440" w:bottom="168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CF19C" w14:textId="77777777" w:rsidR="00DF63B7" w:rsidRDefault="00DF63B7" w:rsidP="007150C5">
      <w:r>
        <w:separator/>
      </w:r>
    </w:p>
  </w:endnote>
  <w:endnote w:type="continuationSeparator" w:id="0">
    <w:p w14:paraId="61C5CCDC" w14:textId="77777777" w:rsidR="00DF63B7" w:rsidRDefault="00DF63B7" w:rsidP="007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D1403" w14:textId="77777777" w:rsidR="00DF63B7" w:rsidRDefault="00DF63B7" w:rsidP="007150C5">
      <w:r>
        <w:separator/>
      </w:r>
    </w:p>
  </w:footnote>
  <w:footnote w:type="continuationSeparator" w:id="0">
    <w:p w14:paraId="4FF0A9E1" w14:textId="77777777" w:rsidR="00DF63B7" w:rsidRDefault="00DF63B7" w:rsidP="00715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2Mzc5ZDQ2MGQ4NDc3ZjllZDcwNTJiYmNjMWIyNjkifQ=="/>
  </w:docVars>
  <w:rsids>
    <w:rsidRoot w:val="2D9A5A9E"/>
    <w:rsid w:val="B6EEB8FE"/>
    <w:rsid w:val="F5EF39CD"/>
    <w:rsid w:val="007150C5"/>
    <w:rsid w:val="00822B12"/>
    <w:rsid w:val="00DF63B7"/>
    <w:rsid w:val="045B493D"/>
    <w:rsid w:val="06AF3197"/>
    <w:rsid w:val="08D11681"/>
    <w:rsid w:val="0DD26630"/>
    <w:rsid w:val="11611688"/>
    <w:rsid w:val="14CF1B1B"/>
    <w:rsid w:val="157F52EF"/>
    <w:rsid w:val="1B67452F"/>
    <w:rsid w:val="23A10563"/>
    <w:rsid w:val="256516E0"/>
    <w:rsid w:val="25D54AB7"/>
    <w:rsid w:val="2D5704A8"/>
    <w:rsid w:val="2D9A5A9E"/>
    <w:rsid w:val="39CE06F2"/>
    <w:rsid w:val="3ED0162F"/>
    <w:rsid w:val="4FDB63F9"/>
    <w:rsid w:val="5E5FC99D"/>
    <w:rsid w:val="5ECA6F24"/>
    <w:rsid w:val="5F9B7F85"/>
    <w:rsid w:val="650D5FCA"/>
    <w:rsid w:val="716562E2"/>
    <w:rsid w:val="7DEF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84B46"/>
  <w15:docId w15:val="{BCF4B0F1-5BD1-46B7-A24E-2D2AFFF8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5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150C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15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150C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陈江峰</dc:creator>
  <cp:lastModifiedBy>Administrator</cp:lastModifiedBy>
  <cp:revision>2</cp:revision>
  <dcterms:created xsi:type="dcterms:W3CDTF">2024-01-05T18:15:00Z</dcterms:created>
  <dcterms:modified xsi:type="dcterms:W3CDTF">2026-07-08T03:55:00Z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8FACCAAFEB874793B29BB7EA8BED026B_11</vt:lpwstr>
  </property>
</Properties>
</file>