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bookmarkStart w:id="0" w:name="_GoBack"/>
      <w:bookmarkEnd w:id="0"/>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numPr>
          <w:ilvl w:val="0"/>
          <w:numId w:val="0"/>
        </w:numPr>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w w:val="100"/>
          <w:sz w:val="40"/>
          <w:szCs w:val="40"/>
          <w:lang w:eastAsia="zh-CN"/>
        </w:rPr>
      </w:pPr>
      <w:r>
        <w:rPr>
          <w:rFonts w:hint="eastAsia" w:ascii="方正小标宋简体" w:hAnsi="方正小标宋简体" w:eastAsia="方正小标宋简体" w:cs="方正小标宋简体"/>
          <w:b w:val="0"/>
          <w:bCs w:val="0"/>
          <w:i w:val="0"/>
          <w:iCs w:val="0"/>
          <w:color w:val="auto"/>
          <w:spacing w:val="0"/>
          <w:w w:val="100"/>
          <w:sz w:val="40"/>
          <w:szCs w:val="40"/>
          <w:lang w:eastAsia="zh-CN"/>
        </w:rPr>
        <w:t>工伤职工劳动能力鉴定（确认</w:t>
      </w:r>
      <w:r>
        <w:rPr>
          <w:rFonts w:hint="eastAsia" w:ascii="方正小标宋简体" w:hAnsi="方正小标宋简体" w:eastAsia="方正小标宋简体" w:cs="方正小标宋简体"/>
          <w:b w:val="0"/>
          <w:bCs w:val="0"/>
          <w:i w:val="0"/>
          <w:iCs w:val="0"/>
          <w:color w:val="auto"/>
          <w:spacing w:val="0"/>
          <w:w w:val="100"/>
          <w:sz w:val="40"/>
          <w:szCs w:val="40"/>
          <w:lang w:val="en-US" w:eastAsia="zh-CN"/>
        </w:rPr>
        <w:t>）</w:t>
      </w:r>
      <w:r>
        <w:rPr>
          <w:rFonts w:hint="eastAsia" w:ascii="方正小标宋简体" w:hAnsi="方正小标宋简体" w:eastAsia="方正小标宋简体" w:cs="方正小标宋简体"/>
          <w:b w:val="0"/>
          <w:bCs w:val="0"/>
          <w:i w:val="0"/>
          <w:iCs w:val="0"/>
          <w:color w:val="auto"/>
          <w:spacing w:val="0"/>
          <w:w w:val="100"/>
          <w:sz w:val="40"/>
          <w:szCs w:val="40"/>
          <w:lang w:eastAsia="zh-CN"/>
        </w:rPr>
        <w:t>申请表</w:t>
      </w:r>
    </w:p>
    <w:p>
      <w:pPr>
        <w:pStyle w:val="7"/>
        <w:numPr>
          <w:ilvl w:val="0"/>
          <w:numId w:val="0"/>
        </w:numPr>
        <w:ind w:left="0" w:leftChars="0" w:right="0" w:rightChars="0" w:firstLine="0" w:firstLineChars="0"/>
        <w:jc w:val="center"/>
        <w:rPr>
          <w:rFonts w:hint="eastAsia" w:ascii="仿宋_GB2312" w:hAnsi="仿宋_GB2312" w:eastAsia="仿宋_GB2312"/>
          <w:color w:val="auto"/>
          <w:sz w:val="48"/>
          <w:lang w:eastAsia="zh-CN"/>
        </w:rPr>
      </w:pP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44"/>
          <w:lang w:val="en-US" w:eastAsia="zh-CN"/>
        </w:rPr>
        <w:t xml:space="preserve">      </w:t>
      </w:r>
      <w:r>
        <w:rPr>
          <w:rFonts w:hint="eastAsia" w:ascii="楷体_GB2312" w:hAnsi="楷体_GB2312" w:eastAsia="楷体_GB2312"/>
          <w:b w:val="0"/>
          <w:bCs w:val="0"/>
          <w:color w:val="auto"/>
          <w:sz w:val="32"/>
          <w:szCs w:val="32"/>
          <w:lang w:eastAsia="zh-CN"/>
        </w:rPr>
        <w:t>单</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称：</w:t>
      </w:r>
      <w:r>
        <w:rPr>
          <w:rFonts w:hint="eastAsia" w:ascii="楷体_GB2312" w:hAnsi="楷体_GB2312" w:eastAsia="楷体_GB2312"/>
          <w:b w:val="0"/>
          <w:bCs w:val="0"/>
          <w:color w:val="auto"/>
          <w:sz w:val="32"/>
          <w:szCs w:val="32"/>
          <w:u w:val="single" w:color="auto"/>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被鉴定人姓名：</w:t>
      </w:r>
      <w:r>
        <w:rPr>
          <w:rFonts w:hint="eastAsia" w:ascii="楷体_GB2312" w:hAnsi="楷体_GB2312" w:eastAsia="楷体_GB2312"/>
          <w:b w:val="0"/>
          <w:bCs w:val="0"/>
          <w:color w:val="auto"/>
          <w:sz w:val="32"/>
          <w:szCs w:val="32"/>
          <w:u w:val="single" w:color="auto"/>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申</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请</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日</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期：</w:t>
      </w:r>
      <w:r>
        <w:rPr>
          <w:rFonts w:hint="eastAsia" w:ascii="楷体_GB2312" w:hAnsi="楷体_GB2312" w:eastAsia="楷体_GB2312"/>
          <w:b w:val="0"/>
          <w:bCs w:val="0"/>
          <w:color w:val="auto"/>
          <w:sz w:val="32"/>
          <w:szCs w:val="32"/>
          <w:u w:val="single" w:color="auto"/>
          <w:lang w:val="en-US" w:eastAsia="zh-CN"/>
        </w:rPr>
        <w:t xml:space="preserve">         年    月    日</w:t>
      </w:r>
    </w:p>
    <w:p>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pPr>
        <w:jc w:val="center"/>
        <w:rPr>
          <w:rFonts w:hint="eastAsia" w:ascii="方正小标宋简体" w:hAnsi="方正小标宋简体" w:eastAsia="方正小标宋简体" w:cs="方正小标宋简体"/>
          <w:sz w:val="40"/>
          <w:szCs w:val="40"/>
          <w:lang w:eastAsia="zh-CN"/>
        </w:rPr>
      </w:pPr>
      <w:r>
        <w:rPr>
          <w:rFonts w:hint="eastAsia" w:ascii="仿宋_GB2312" w:hAnsi="仿宋_GB2312" w:eastAsia="仿宋_GB2312"/>
          <w:color w:val="auto"/>
          <w:sz w:val="32"/>
          <w:lang w:eastAsia="zh-CN"/>
        </w:rPr>
        <w:br w:type="page"/>
      </w:r>
      <w:r>
        <w:rPr>
          <w:rFonts w:hint="eastAsia" w:ascii="方正小标宋简体" w:hAnsi="方正小标宋简体" w:eastAsia="方正小标宋简体" w:cs="方正小标宋简体"/>
          <w:sz w:val="40"/>
          <w:szCs w:val="40"/>
          <w:lang w:eastAsia="zh-CN"/>
        </w:rPr>
        <w:t>温 馨 提 示</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使您能够顺利进行劳动能力鉴定，请您仔细阅读以下提示。如遇到困难与问题，请随时与劳动能力鉴定服务人员联系。如需要办理劳动能力鉴定（确认）申请业务的，可以通过邮寄、现场办理等方式提交申请材料。如已通过广东政务服务网</w:t>
      </w:r>
      <w:r>
        <w:rPr>
          <w:rFonts w:hint="eastAsia" w:ascii="Times New Roman" w:hAnsi="Times New Roman" w:eastAsia="仿宋_GB2312" w:cs="Times New Roman"/>
          <w:sz w:val="28"/>
          <w:szCs w:val="28"/>
          <w:lang w:eastAsia="zh-CN"/>
        </w:rPr>
        <w:t>等线上</w:t>
      </w:r>
      <w:r>
        <w:rPr>
          <w:rFonts w:hint="eastAsia" w:ascii="Times New Roman" w:hAnsi="Times New Roman" w:eastAsia="仿宋_GB2312" w:cs="Times New Roman"/>
          <w:sz w:val="28"/>
          <w:szCs w:val="28"/>
          <w:lang w:val="en-US" w:eastAsia="zh-CN"/>
        </w:rPr>
        <w:t>方式</w:t>
      </w:r>
      <w:r>
        <w:rPr>
          <w:rFonts w:hint="default" w:ascii="Times New Roman" w:hAnsi="Times New Roman" w:eastAsia="仿宋_GB2312" w:cs="Times New Roman"/>
          <w:sz w:val="28"/>
          <w:szCs w:val="28"/>
          <w:lang w:eastAsia="zh-CN"/>
        </w:rPr>
        <w:t>提出申请的，请在</w:t>
      </w:r>
      <w:r>
        <w:rPr>
          <w:rFonts w:hint="default" w:ascii="Times New Roman" w:hAnsi="Times New Roman" w:eastAsia="仿宋_GB2312" w:cs="Times New Roman"/>
          <w:sz w:val="28"/>
          <w:szCs w:val="28"/>
          <w:lang w:val="en-US" w:eastAsia="zh-CN"/>
        </w:rPr>
        <w:t>5个工作日内</w:t>
      </w:r>
      <w:r>
        <w:rPr>
          <w:rFonts w:hint="default" w:ascii="Times New Roman" w:hAnsi="Times New Roman" w:eastAsia="仿宋_GB2312" w:cs="Times New Roman"/>
          <w:sz w:val="28"/>
          <w:szCs w:val="28"/>
          <w:lang w:eastAsia="zh-CN"/>
        </w:rPr>
        <w:t>通过邮寄等方式提交申请材料。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一、提出劳动能力鉴定申请，需提交以下材料：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1．工伤职工劳动能力鉴定（确认）申请表</w:t>
      </w:r>
      <w:r>
        <w:rPr>
          <w:rFonts w:hint="eastAsia" w:ascii="Times New Roman" w:hAnsi="Times New Roman" w:eastAsia="仿宋_GB2312" w:cs="Times New Roman"/>
          <w:sz w:val="28"/>
          <w:szCs w:val="28"/>
          <w:lang w:eastAsia="zh-CN"/>
        </w:rPr>
        <w:t>，原件</w:t>
      </w:r>
      <w:r>
        <w:rPr>
          <w:rFonts w:hint="eastAsia" w:ascii="Times New Roman" w:hAnsi="Times New Roman" w:eastAsia="仿宋_GB2312" w:cs="Times New Roman"/>
          <w:sz w:val="28"/>
          <w:szCs w:val="28"/>
          <w:lang w:val="en-US" w:eastAsia="zh-CN"/>
        </w:rPr>
        <w:t>1份；</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．工伤认定决定书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．有效的诊断证明、按照医疗机构病历管理有关规定复印或者复制的检查、检验报告等完整有效的病历资料</w:t>
      </w:r>
      <w:r>
        <w:rPr>
          <w:rFonts w:hint="eastAsia"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1套</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．工伤职工的居民身份证或者社会保障卡等其他有效身份证明</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二、填表请注意以下事项：</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1．填表要字迹工整，请用黑色钢笔、签字笔填写；</w:t>
      </w:r>
    </w:p>
    <w:p>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2．请申请人准确填写各项信息。</w:t>
      </w:r>
    </w:p>
    <w:p>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28"/>
          <w:szCs w:val="28"/>
          <w:lang w:eastAsia="zh-CN"/>
        </w:rPr>
        <w:t>三、申请人须如实、准确填写送达地址，因填写的地址不准确、地址变更未及时告知工作人员，导致邮寄鉴定文书未能被当事人实际接收的，以邮件回执上注明的退回之日视为送达之日。受送达人下落不明，或者用其他方式无法送达的，劳动能力鉴定委员会将在同级人力资源社会保障部门官网公告送达。自发出公告之日起，经过</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日，即视为送达。</w:t>
      </w:r>
    </w:p>
    <w:p>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eastAsia" w:eastAsia="仿宋_GB2312" w:cs="Times New Roman"/>
          <w:sz w:val="28"/>
          <w:szCs w:val="28"/>
          <w:lang w:eastAsia="zh-CN"/>
        </w:rPr>
      </w:pPr>
      <w:r>
        <w:rPr>
          <w:rFonts w:hint="eastAsia" w:ascii="Times New Roman" w:hAnsi="Times New Roman" w:eastAsia="仿宋_GB2312" w:cs="Times New Roman"/>
          <w:sz w:val="28"/>
          <w:szCs w:val="28"/>
          <w:lang w:eastAsia="zh-CN"/>
        </w:rPr>
        <w:t>四、</w:t>
      </w:r>
      <w:r>
        <w:rPr>
          <w:rFonts w:hint="eastAsia" w:eastAsia="仿宋_GB2312" w:cs="Times New Roman"/>
          <w:sz w:val="28"/>
          <w:szCs w:val="28"/>
          <w:lang w:eastAsia="zh-CN"/>
        </w:rPr>
        <w:t>劳动能力鉴定委员会的办公地址（收件地址），可以在广东政务服务网查询。</w:t>
      </w:r>
    </w:p>
    <w:p>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pPr>
    </w:p>
    <w:p>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sectPr>
          <w:headerReference r:id="rId3" w:type="default"/>
          <w:footerReference r:id="rId4" w:type="default"/>
          <w:footnotePr>
            <w:numFmt w:val="decimal"/>
          </w:footnotePr>
          <w:pgSz w:w="11906" w:h="16838"/>
          <w:pgMar w:top="2097"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pPr>
        <w:pStyle w:val="7"/>
        <w:keepNext w:val="0"/>
        <w:keepLines w:val="0"/>
        <w:pageBreakBefore w:val="0"/>
        <w:widowControl w:val="0"/>
        <w:numPr>
          <w:ilvl w:val="0"/>
          <w:numId w:val="0"/>
        </w:numPr>
        <w:kinsoku/>
        <w:wordWrap/>
        <w:overflowPunct/>
        <w:topLinePunct w:val="0"/>
        <w:autoSpaceDE/>
        <w:autoSpaceDN/>
        <w:bidi w:val="0"/>
        <w:adjustRightInd/>
        <w:snapToGrid/>
        <w:spacing w:after="156" w:afterLines="5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rPr>
      </w:pPr>
      <w:r>
        <w:rPr>
          <w:rFonts w:hint="eastAsia" w:ascii="方正小标宋简体" w:hAnsi="方正小标宋简体" w:eastAsia="方正小标宋简体" w:cs="方正小标宋简体"/>
          <w:b w:val="0"/>
          <w:bCs w:val="0"/>
          <w:sz w:val="40"/>
          <w:lang w:eastAsia="zh-CN"/>
        </w:rPr>
        <w:t>工伤职工</w:t>
      </w:r>
      <w:r>
        <w:rPr>
          <w:rFonts w:hint="eastAsia" w:ascii="方正小标宋简体" w:hAnsi="方正小标宋简体" w:eastAsia="方正小标宋简体" w:cs="方正小标宋简体"/>
          <w:b w:val="0"/>
          <w:bCs w:val="0"/>
          <w:sz w:val="40"/>
        </w:rPr>
        <w:t>劳动能力鉴定</w:t>
      </w:r>
      <w:r>
        <w:rPr>
          <w:rFonts w:hint="eastAsia" w:ascii="方正小标宋简体" w:hAnsi="方正小标宋简体" w:eastAsia="方正小标宋简体" w:cs="方正小标宋简体"/>
          <w:b w:val="0"/>
          <w:bCs w:val="0"/>
          <w:sz w:val="40"/>
          <w:lang w:eastAsia="zh-CN"/>
        </w:rPr>
        <w:t>（确认）</w:t>
      </w:r>
      <w:r>
        <w:rPr>
          <w:rFonts w:hint="eastAsia" w:ascii="方正小标宋简体" w:hAnsi="方正小标宋简体" w:eastAsia="方正小标宋简体" w:cs="方正小标宋简体"/>
          <w:b w:val="0"/>
          <w:bCs w:val="0"/>
          <w:sz w:val="40"/>
        </w:rPr>
        <w:t>申请表</w:t>
      </w:r>
    </w:p>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97"/>
        <w:gridCol w:w="1042"/>
        <w:gridCol w:w="2459"/>
        <w:gridCol w:w="1512"/>
        <w:gridCol w:w="1749"/>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32"/>
                <w:vertAlign w:val="baseline"/>
              </w:rPr>
            </w:pPr>
            <w:r>
              <w:rPr>
                <w:rFonts w:hint="eastAsia" w:ascii="仿宋_GB2312" w:hAnsi="仿宋_GB2312" w:eastAsia="仿宋_GB2312" w:cs="仿宋_GB2312"/>
                <w:b w:val="0"/>
                <w:bCs w:val="0"/>
                <w:sz w:val="24"/>
                <w:vertAlign w:val="baseline"/>
                <w:lang w:eastAsia="zh-CN"/>
              </w:rPr>
              <w:t>工伤职工</w:t>
            </w:r>
            <w:r>
              <w:rPr>
                <w:rFonts w:hint="eastAsia" w:ascii="仿宋_GB2312" w:hAnsi="仿宋_GB2312" w:eastAsia="仿宋_GB2312" w:cs="仿宋_GB2312"/>
                <w:b w:val="0"/>
                <w:bCs w:val="0"/>
                <w:sz w:val="24"/>
                <w:vertAlign w:val="baseline"/>
              </w:rPr>
              <w:t>信息栏</w:t>
            </w: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工伤职工</w:t>
            </w:r>
            <w:r>
              <w:rPr>
                <w:rFonts w:hint="eastAsia" w:ascii="仿宋_GB2312" w:hAnsi="仿宋_GB2312" w:eastAsia="仿宋_GB2312" w:cs="仿宋_GB2312"/>
                <w:sz w:val="24"/>
              </w:rPr>
              <w:t>姓名</w:t>
            </w:r>
          </w:p>
        </w:tc>
        <w:tc>
          <w:tcPr>
            <w:tcW w:w="5720" w:type="dxa"/>
            <w:gridSpan w:val="3"/>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p>
        </w:tc>
        <w:tc>
          <w:tcPr>
            <w:tcW w:w="159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一寸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lang w:val="en-US" w:eastAsia="zh-CN"/>
              </w:rPr>
              <w:t>近期</w:t>
            </w:r>
            <w:r>
              <w:rPr>
                <w:rFonts w:hint="eastAsia" w:ascii="仿宋_GB2312" w:hAnsi="仿宋_GB2312" w:eastAsia="仿宋_GB2312" w:cs="仿宋_GB2312"/>
                <w:b w:val="0"/>
                <w:bCs w:val="0"/>
                <w:sz w:val="24"/>
                <w:vertAlign w:val="baseline"/>
              </w:rPr>
              <w:t>免冠</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eastAsia="zh-CN"/>
              </w:rPr>
              <w:t>证件类型</w:t>
            </w:r>
          </w:p>
        </w:tc>
        <w:tc>
          <w:tcPr>
            <w:tcW w:w="57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居民身份证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社会保障卡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u w:val="single" w:color="auto"/>
                <w:lang w:val="en-US" w:eastAsia="zh-CN"/>
              </w:rPr>
              <w:t xml:space="preserve">        </w:t>
            </w:r>
          </w:p>
        </w:tc>
        <w:tc>
          <w:tcPr>
            <w:tcW w:w="1598"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身份证件号码</w:t>
            </w:r>
          </w:p>
        </w:tc>
        <w:tc>
          <w:tcPr>
            <w:tcW w:w="572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98"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4198" w:type="dxa"/>
            <w:gridSpan w:val="3"/>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发生工伤或被诊断、鉴定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val="en-US" w:eastAsia="zh-CN"/>
              </w:rPr>
              <w:t>为职业病的时间</w:t>
            </w:r>
          </w:p>
        </w:tc>
        <w:tc>
          <w:tcPr>
            <w:tcW w:w="4859" w:type="dxa"/>
            <w:gridSpan w:val="3"/>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 xml:space="preserve">       年</w:t>
            </w:r>
            <w:r>
              <w:rPr>
                <w:rFonts w:hint="eastAsia" w:ascii="仿宋_GB2312" w:hAnsi="仿宋_GB2312" w:eastAsia="仿宋_GB2312" w:cs="仿宋_GB2312"/>
                <w:b w:val="0"/>
                <w:bCs w:val="0"/>
                <w:sz w:val="24"/>
                <w:u w:val="none" w:color="auto"/>
                <w:vertAlign w:val="baseline"/>
                <w:lang w:val="en-US" w:eastAsia="zh-CN"/>
              </w:rPr>
              <w:t xml:space="preserve">     </w:t>
            </w:r>
            <w:r>
              <w:rPr>
                <w:rFonts w:hint="eastAsia" w:ascii="仿宋_GB2312" w:hAnsi="仿宋_GB2312" w:eastAsia="仿宋_GB2312" w:cs="仿宋_GB2312"/>
                <w:b w:val="0"/>
                <w:bCs w:val="0"/>
                <w:sz w:val="24"/>
                <w:vertAlign w:val="baseline"/>
                <w:lang w:val="en-US" w:eastAsia="zh-CN"/>
              </w:rPr>
              <w:t>月</w:t>
            </w:r>
            <w:r>
              <w:rPr>
                <w:rFonts w:hint="eastAsia" w:ascii="仿宋_GB2312" w:hAnsi="仿宋_GB2312" w:eastAsia="仿宋_GB2312" w:cs="仿宋_GB2312"/>
                <w:b w:val="0"/>
                <w:bCs w:val="0"/>
                <w:sz w:val="24"/>
                <w:u w:val="none" w:color="auto"/>
                <w:vertAlign w:val="baseline"/>
                <w:lang w:val="en-US" w:eastAsia="zh-CN"/>
              </w:rPr>
              <w:t xml:space="preserve">    </w:t>
            </w:r>
            <w:r>
              <w:rPr>
                <w:rFonts w:hint="eastAsia" w:ascii="仿宋_GB2312" w:hAnsi="仿宋_GB2312" w:eastAsia="仿宋_GB2312" w:cs="仿宋_GB2312"/>
                <w:b w:val="0"/>
                <w:bCs w:val="0"/>
                <w:sz w:val="24"/>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参加工伤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rPr>
              <w:t>保险</w:t>
            </w:r>
            <w:r>
              <w:rPr>
                <w:rFonts w:hint="eastAsia" w:ascii="仿宋_GB2312" w:hAnsi="仿宋_GB2312" w:eastAsia="仿宋_GB2312" w:cs="仿宋_GB2312"/>
                <w:sz w:val="24"/>
                <w:lang w:eastAsia="zh-CN"/>
              </w:rPr>
              <w:t>情况</w:t>
            </w:r>
          </w:p>
        </w:tc>
        <w:tc>
          <w:tcPr>
            <w:tcW w:w="2459"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pacing w:val="-11"/>
                <w:kern w:val="2"/>
                <w:sz w:val="24"/>
                <w:szCs w:val="24"/>
                <w:u w:val="none" w:color="auto"/>
                <w:lang w:val="en-US" w:eastAsia="zh-CN" w:bidi="ar-SA"/>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否</w:t>
            </w:r>
          </w:p>
        </w:tc>
        <w:tc>
          <w:tcPr>
            <w:tcW w:w="1512"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认定工伤</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pacing w:val="-11"/>
                <w:kern w:val="2"/>
                <w:sz w:val="24"/>
                <w:szCs w:val="24"/>
                <w:u w:val="none" w:color="auto"/>
                <w:lang w:val="en-US" w:eastAsia="zh-CN" w:bidi="ar-SA"/>
              </w:rPr>
            </w:pPr>
            <w:r>
              <w:rPr>
                <w:rFonts w:hint="eastAsia" w:ascii="仿宋_GB2312" w:hAnsi="仿宋_GB2312" w:eastAsia="仿宋_GB2312" w:cs="仿宋_GB2312"/>
                <w:b w:val="0"/>
                <w:bCs w:val="0"/>
                <w:sz w:val="24"/>
                <w:vertAlign w:val="baseline"/>
                <w:lang w:val="en-US" w:eastAsia="zh-CN"/>
              </w:rPr>
              <w:t>决定书编号</w:t>
            </w:r>
          </w:p>
        </w:tc>
        <w:tc>
          <w:tcPr>
            <w:tcW w:w="3347"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pacing w:val="-11"/>
                <w:kern w:val="2"/>
                <w:sz w:val="24"/>
                <w:szCs w:val="24"/>
                <w:u w:val="none" w:color="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7318" w:type="dxa"/>
            <w:gridSpan w:val="4"/>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4"/>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69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其他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w:t>
            </w:r>
            <w:r>
              <w:rPr>
                <w:rFonts w:hint="eastAsia" w:ascii="仿宋_GB2312" w:hAnsi="仿宋_GB2312" w:eastAsia="仿宋_GB2312" w:cs="仿宋_GB2312"/>
                <w:sz w:val="24"/>
              </w:rPr>
              <w:t>系人</w:t>
            </w:r>
          </w:p>
        </w:tc>
        <w:tc>
          <w:tcPr>
            <w:tcW w:w="104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sz w:val="24"/>
              </w:rPr>
              <w:t>姓名</w:t>
            </w:r>
          </w:p>
        </w:tc>
        <w:tc>
          <w:tcPr>
            <w:tcW w:w="245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3347" w:type="dxa"/>
            <w:gridSpan w:val="2"/>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rPr>
            </w:pPr>
          </w:p>
        </w:tc>
        <w:tc>
          <w:tcPr>
            <w:tcW w:w="697" w:type="dxa"/>
            <w:vMerge w:val="continue"/>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p>
        </w:tc>
        <w:tc>
          <w:tcPr>
            <w:tcW w:w="8360" w:type="dxa"/>
            <w:gridSpan w:val="5"/>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eastAsia="zh-CN"/>
              </w:rPr>
              <w:t>是被鉴定人的</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父母</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配偶</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子女</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亲属</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其他</w:t>
            </w:r>
            <w:r>
              <w:rPr>
                <w:rFonts w:hint="eastAsia" w:ascii="仿宋_GB2312" w:hAnsi="仿宋_GB2312" w:eastAsia="仿宋_GB2312" w:cs="仿宋_GB2312"/>
                <w:b w:val="0"/>
                <w:bCs w:val="0"/>
                <w:sz w:val="24"/>
                <w:u w:val="single" w:color="auto"/>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6"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r>
              <w:rPr>
                <w:rFonts w:hint="eastAsia" w:ascii="仿宋_GB2312" w:hAnsi="仿宋_GB2312" w:eastAsia="仿宋_GB2312" w:cs="仿宋_GB2312"/>
                <w:b w:val="0"/>
                <w:bCs w:val="0"/>
                <w:sz w:val="24"/>
                <w:vertAlign w:val="baseline"/>
                <w:lang w:eastAsia="zh-CN"/>
              </w:rPr>
              <w:t>用人单位信息栏</w:t>
            </w: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318" w:type="dxa"/>
            <w:gridSpan w:val="4"/>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eastAsia="zh-CN"/>
              </w:rPr>
              <w:t>姓名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（指定受送达人）</w:t>
            </w:r>
          </w:p>
        </w:tc>
        <w:tc>
          <w:tcPr>
            <w:tcW w:w="2459"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eastAsia="zh-CN"/>
              </w:rPr>
            </w:pPr>
            <w:r>
              <w:rPr>
                <w:rFonts w:hint="eastAsia" w:ascii="仿宋_GB2312" w:hAnsi="仿宋_GB2312" w:eastAsia="仿宋_GB2312" w:cs="仿宋_GB2312"/>
                <w:b w:val="0"/>
                <w:bCs w:val="0"/>
                <w:sz w:val="24"/>
                <w:vertAlign w:val="baseline"/>
              </w:rPr>
              <w:t>联系电话</w:t>
            </w:r>
          </w:p>
        </w:tc>
        <w:tc>
          <w:tcPr>
            <w:tcW w:w="3347" w:type="dxa"/>
            <w:gridSpan w:val="2"/>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6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4"/>
            <w:tcBorders>
              <w:left w:val="single" w:color="auto" w:sz="4" w:space="0"/>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566"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b w:val="0"/>
                <w:bCs w:val="0"/>
                <w:sz w:val="24"/>
                <w:vertAlign w:val="baseline"/>
                <w:lang w:val="en-US" w:eastAsia="zh-CN"/>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057" w:type="dxa"/>
            <w:gridSpan w:val="6"/>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r>
              <w:rPr>
                <w:rFonts w:hint="default" w:ascii="Times New Roman" w:hAnsi="Times New Roman" w:eastAsia="仿宋_GB2312" w:cs="Times New Roman"/>
                <w:b/>
                <w:bCs/>
                <w:sz w:val="24"/>
                <w:vertAlign w:val="baseline"/>
              </w:rPr>
              <w:t>申请主体（</w:t>
            </w:r>
            <w:r>
              <w:rPr>
                <w:rFonts w:hint="eastAsia" w:ascii="Times New Roman" w:hAnsi="Times New Roman" w:eastAsia="仿宋_GB2312" w:cs="Times New Roman"/>
                <w:b/>
                <w:bCs/>
                <w:sz w:val="24"/>
                <w:vertAlign w:val="baseline"/>
                <w:lang w:eastAsia="zh-CN"/>
              </w:rPr>
              <w:t>请在相对应的</w:t>
            </w: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bCs/>
                <w:sz w:val="24"/>
                <w:vertAlign w:val="baseline"/>
              </w:rPr>
              <w:t>内打√</w:t>
            </w:r>
            <w:r>
              <w:rPr>
                <w:rFonts w:hint="eastAsia" w:ascii="Times New Roman" w:hAnsi="Times New Roman" w:eastAsia="仿宋_GB2312" w:cs="Times New Roman"/>
                <w:b/>
                <w:bCs/>
                <w:sz w:val="24"/>
                <w:vertAlign w:val="baseline"/>
                <w:lang w:eastAsia="zh-CN"/>
              </w:rPr>
              <w:t>，单项</w:t>
            </w:r>
            <w:r>
              <w:rPr>
                <w:rFonts w:hint="default" w:ascii="Times New Roman" w:hAnsi="Times New Roman" w:eastAsia="仿宋_GB2312" w:cs="Times New Roman"/>
                <w:b/>
                <w:bCs/>
                <w:sz w:val="24"/>
                <w:vertAlign w:val="baseline"/>
              </w:rPr>
              <w:t>选择）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工伤职工</w:t>
            </w:r>
            <w:r>
              <w:rPr>
                <w:rFonts w:hint="default" w:ascii="Times New Roman" w:hAnsi="Times New Roman" w:eastAsia="仿宋_GB2312" w:cs="Times New Roman"/>
                <w:b w:val="0"/>
                <w:bCs w:val="0"/>
                <w:sz w:val="24"/>
                <w:vertAlign w:val="baseline"/>
              </w:rPr>
              <w:t>；</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社会保险经办机构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u w:val="single"/>
                <w:vertAlign w:val="baseline"/>
                <w:lang w:val="en-US" w:eastAsia="zh-CN"/>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4</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工伤职工</w:t>
            </w:r>
            <w:r>
              <w:rPr>
                <w:rFonts w:hint="default" w:ascii="Times New Roman" w:hAnsi="Times New Roman" w:eastAsia="仿宋_GB2312" w:cs="Times New Roman"/>
                <w:b w:val="0"/>
                <w:bCs w:val="0"/>
                <w:sz w:val="24"/>
                <w:vertAlign w:val="baseline"/>
              </w:rPr>
              <w:t>近亲属</w:t>
            </w:r>
            <w:r>
              <w:rPr>
                <w:rFonts w:hint="eastAsia" w:ascii="Times New Roman" w:hAnsi="Times New Roman" w:eastAsia="仿宋_GB2312" w:cs="Times New Roman"/>
                <w:b w:val="0"/>
                <w:bCs w:val="0"/>
                <w:sz w:val="24"/>
                <w:vertAlign w:val="baseline"/>
                <w:lang w:eastAsia="zh-CN"/>
              </w:rPr>
              <w:t>：姓名</w:t>
            </w:r>
            <w:r>
              <w:rPr>
                <w:rFonts w:hint="eastAsia" w:ascii="Times New Roman" w:hAnsi="Times New Roman" w:eastAsia="仿宋_GB2312" w:cs="Times New Roman"/>
                <w:b w:val="0"/>
                <w:bCs w:val="0"/>
                <w:sz w:val="24"/>
                <w:u w:val="single"/>
                <w:vertAlign w:val="baseline"/>
                <w:lang w:val="en-US" w:eastAsia="zh-CN"/>
              </w:rPr>
              <w:t xml:space="preserve">          </w:t>
            </w:r>
            <w:r>
              <w:rPr>
                <w:rFonts w:hint="eastAsia" w:ascii="Times New Roman" w:hAnsi="Times New Roman" w:eastAsia="仿宋_GB2312" w:cs="Times New Roman"/>
                <w:b w:val="0"/>
                <w:bCs w:val="0"/>
                <w:sz w:val="24"/>
                <w:u w:val="none"/>
                <w:vertAlign w:val="baseline"/>
                <w:lang w:val="en-US" w:eastAsia="zh-CN"/>
              </w:rPr>
              <w:t xml:space="preserve">  </w:t>
            </w:r>
            <w:r>
              <w:rPr>
                <w:rFonts w:hint="eastAsia" w:ascii="Times New Roman" w:hAnsi="Times New Roman" w:eastAsia="仿宋_GB2312" w:cs="Times New Roman"/>
                <w:b w:val="0"/>
                <w:bCs w:val="0"/>
                <w:sz w:val="24"/>
                <w:vertAlign w:val="baseline"/>
                <w:lang w:val="en-US" w:eastAsia="zh-CN"/>
              </w:rPr>
              <w:t>与工伤职工关系：</w:t>
            </w:r>
            <w:r>
              <w:rPr>
                <w:rFonts w:hint="eastAsia" w:ascii="Times New Roman" w:hAnsi="Times New Roman" w:eastAsia="仿宋_GB2312" w:cs="Times New Roman"/>
                <w:b w:val="0"/>
                <w:bCs w:val="0"/>
                <w:sz w:val="24"/>
                <w:u w:val="single"/>
                <w:vertAlign w:val="baseli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before="157" w:beforeLines="50" w:line="400" w:lineRule="exact"/>
              <w:ind w:left="0" w:leftChars="0" w:right="0" w:rightChars="0" w:firstLine="2520" w:firstLineChars="1050"/>
              <w:jc w:val="both"/>
              <w:textAlignment w:val="auto"/>
              <w:outlineLvl w:val="9"/>
              <w:rPr>
                <w:rFonts w:hint="eastAsia" w:ascii="Times New Roman" w:hAnsi="Times New Roman" w:eastAsia="仿宋_GB2312" w:cs="Times New Roman"/>
                <w:b w:val="0"/>
                <w:bCs w:val="0"/>
                <w:sz w:val="24"/>
                <w:vertAlign w:val="baseline"/>
                <w:lang w:val="en-US" w:eastAsia="zh-CN"/>
              </w:rPr>
            </w:pPr>
            <w:r>
              <w:rPr>
                <w:rFonts w:hint="eastAsia" w:ascii="Times New Roman" w:hAnsi="Times New Roman" w:eastAsia="仿宋_GB2312" w:cs="Times New Roman"/>
                <w:b w:val="0"/>
                <w:bCs w:val="0"/>
                <w:sz w:val="24"/>
                <w:vertAlign w:val="baseline"/>
                <w:lang w:val="en-US" w:eastAsia="zh-CN"/>
              </w:rPr>
              <w:t>身份证件号码：</w:t>
            </w:r>
            <w:r>
              <w:rPr>
                <w:rFonts w:hint="eastAsia" w:ascii="Times New Roman" w:hAnsi="Times New Roman" w:eastAsia="仿宋_GB2312" w:cs="Times New Roman"/>
                <w:b w:val="0"/>
                <w:bCs w:val="0"/>
                <w:sz w:val="24"/>
                <w:u w:val="single"/>
                <w:vertAlign w:val="baseline"/>
                <w:lang w:val="en-US" w:eastAsia="zh-CN"/>
              </w:rPr>
              <w:t xml:space="preserve">                            </w:t>
            </w:r>
          </w:p>
        </w:tc>
      </w:tr>
    </w:tbl>
    <w:p>
      <w:pPr>
        <w:pStyle w:val="7"/>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b/>
          <w:bCs/>
          <w:sz w:val="10"/>
          <w:szCs w:val="10"/>
        </w:rPr>
      </w:pPr>
      <w:r>
        <w:rPr>
          <w:rFonts w:hint="eastAsia" w:ascii="宋体" w:hAnsi="宋体" w:eastAsia="宋体"/>
          <w:b/>
          <w:bCs/>
          <w:sz w:val="10"/>
          <w:szCs w:val="10"/>
        </w:rPr>
        <w:br w:type="page"/>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3487"/>
        <w:gridCol w:w="3190"/>
        <w:gridCol w:w="2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restart"/>
            <w:noWrap w:val="0"/>
            <w:textDirection w:val="tbLr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265" w:type="dxa"/>
            <w:gridSpan w:val="3"/>
            <w:tcBorders>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eastAsia" w:ascii="楷体_GB2312" w:hAnsi="楷体_GB2312" w:eastAsia="楷体_GB2312" w:cs="楷体_GB2312"/>
                <w:b/>
                <w:bCs/>
                <w:sz w:val="24"/>
              </w:rPr>
              <w:t>申请鉴定</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lang w:val="en-US" w:eastAsia="zh-CN"/>
              </w:rPr>
              <w:t>确认</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rPr>
              <w:t>类型选择（请在</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rPr>
              <w:t>内打√选择）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初次鉴定</w:t>
            </w:r>
            <w:r>
              <w:rPr>
                <w:rFonts w:hint="default" w:ascii="Times New Roman" w:hAnsi="Times New Roman" w:eastAsia="仿宋_GB2312" w:cs="Times New Roman"/>
                <w:b w:val="0"/>
                <w:bCs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lang w:eastAsia="zh-CN"/>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15天内复查</w:t>
            </w:r>
            <w:r>
              <w:rPr>
                <w:rFonts w:hint="default" w:ascii="Times New Roman" w:hAnsi="Times New Roman" w:eastAsia="仿宋_GB2312" w:cs="Times New Roman"/>
                <w:b w:val="0"/>
                <w:bCs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3．1年后复查鉴定；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4．</w:t>
            </w:r>
            <w:r>
              <w:rPr>
                <w:rFonts w:hint="default" w:ascii="Times New Roman" w:hAnsi="Times New Roman" w:eastAsia="仿宋_GB2312" w:cs="Times New Roman"/>
                <w:b w:val="0"/>
                <w:bCs w:val="0"/>
                <w:sz w:val="24"/>
                <w:vertAlign w:val="baseline"/>
                <w:lang w:eastAsia="zh-CN"/>
              </w:rPr>
              <w:t>再次鉴定</w:t>
            </w:r>
            <w:r>
              <w:rPr>
                <w:rFonts w:hint="default" w:ascii="Times New Roman" w:hAnsi="Times New Roman" w:eastAsia="仿宋_GB2312" w:cs="Times New Roman"/>
                <w:b w:val="0"/>
                <w:bCs w:val="0"/>
                <w:sz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lang w:eastAsia="zh-CN"/>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5．</w:t>
            </w:r>
            <w:r>
              <w:rPr>
                <w:rFonts w:hint="default" w:ascii="Times New Roman" w:hAnsi="Times New Roman" w:eastAsia="仿宋_GB2312" w:cs="Times New Roman"/>
                <w:b w:val="0"/>
                <w:bCs w:val="0"/>
                <w:sz w:val="24"/>
                <w:vertAlign w:val="baseline"/>
              </w:rPr>
              <w:t>停工留薪期确认</w:t>
            </w:r>
            <w:r>
              <w:rPr>
                <w:rFonts w:hint="eastAsia" w:ascii="Times New Roman" w:hAnsi="Times New Roman" w:eastAsia="仿宋_GB2312" w:cs="Times New Roman"/>
                <w:b w:val="0"/>
                <w:bCs w:val="0"/>
                <w:sz w:val="24"/>
                <w:vertAlign w:val="baseline"/>
                <w:lang w:eastAsia="zh-CN"/>
              </w:rPr>
              <w:t>（或者特定人员的工伤医疗期确认）</w:t>
            </w:r>
            <w:r>
              <w:rPr>
                <w:rFonts w:hint="default" w:ascii="Times New Roman" w:hAnsi="Times New Roman" w:eastAsia="仿宋_GB2312" w:cs="Times New Roman"/>
                <w:b w:val="0"/>
                <w:bCs w:val="0"/>
                <w:sz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6．工伤康复确认；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7．工伤复发确认；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t>□</w:t>
            </w:r>
            <w:r>
              <w:rPr>
                <w:rFonts w:hint="default" w:ascii="Times New Roman" w:hAnsi="Times New Roman" w:eastAsia="仿宋_GB2312" w:cs="Times New Roman"/>
                <w:b w:val="0"/>
                <w:bCs w:val="0"/>
                <w:sz w:val="24"/>
                <w:vertAlign w:val="baseline"/>
                <w:lang w:val="en-US" w:eastAsia="zh-CN"/>
              </w:rPr>
              <w:t>8．</w:t>
            </w:r>
            <w:r>
              <w:rPr>
                <w:rFonts w:hint="eastAsia" w:ascii="Times New Roman" w:hAnsi="Times New Roman" w:eastAsia="仿宋_GB2312" w:cs="Times New Roman"/>
                <w:b w:val="0"/>
                <w:bCs w:val="0"/>
                <w:sz w:val="24"/>
                <w:vertAlign w:val="baseline"/>
                <w:lang w:eastAsia="zh-CN"/>
              </w:rPr>
              <w:t>辅助器具配置确认（初次确认）</w:t>
            </w:r>
            <w:r>
              <w:rPr>
                <w:rFonts w:hint="default" w:ascii="Times New Roman" w:hAnsi="Times New Roman" w:eastAsia="仿宋_GB2312" w:cs="Times New Roman"/>
                <w:b w:val="0"/>
                <w:bCs w:val="0"/>
                <w:sz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宋体" w:cs="Times New Roman"/>
                <w:b/>
                <w:bCs/>
                <w:sz w:val="44"/>
                <w:vertAlign w:val="baseline"/>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9</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辅助器具配置确认（</w:t>
            </w:r>
            <w:r>
              <w:rPr>
                <w:rFonts w:hint="default" w:ascii="Times New Roman" w:hAnsi="Times New Roman" w:eastAsia="仿宋_GB2312" w:cs="Times New Roman"/>
                <w:b w:val="0"/>
                <w:bCs w:val="0"/>
                <w:sz w:val="24"/>
                <w:vertAlign w:val="baseline"/>
              </w:rPr>
              <w:t>15天内</w:t>
            </w:r>
            <w:r>
              <w:rPr>
                <w:rFonts w:hint="eastAsia" w:ascii="Times New Roman" w:hAnsi="Times New Roman" w:eastAsia="仿宋_GB2312" w:cs="Times New Roman"/>
                <w:b w:val="0"/>
                <w:bCs w:val="0"/>
                <w:sz w:val="24"/>
                <w:vertAlign w:val="baseline"/>
                <w:lang w:eastAsia="zh-CN"/>
              </w:rPr>
              <w:t>复查确认）</w:t>
            </w:r>
            <w:r>
              <w:rPr>
                <w:rFonts w:hint="default" w:ascii="Times New Roman" w:hAnsi="Times New Roman" w:eastAsia="仿宋_GB2312" w:cs="Times New Roman"/>
                <w:b w:val="0"/>
                <w:bCs w:val="0"/>
                <w:sz w:val="24"/>
                <w:vertAlign w:val="baseli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37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242" w:firstLineChars="101"/>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Times New Roman" w:hAnsi="Times New Roman" w:eastAsia="仿宋_GB2312" w:cs="Times New Roman"/>
                <w:b w:val="0"/>
                <w:bCs w:val="0"/>
                <w:sz w:val="24"/>
                <w:vertAlign w:val="baseline"/>
                <w:lang w:eastAsia="zh-CN"/>
              </w:rPr>
              <w:t>其中，申请辅助器具配置确认的，请一并填写需要配置或更换的辅助器具名称：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20" w:lineRule="exact"/>
              <w:ind w:left="0" w:leftChars="0" w:right="0" w:rightChars="0" w:firstLine="363" w:firstLineChars="101"/>
              <w:jc w:val="both"/>
              <w:textAlignment w:val="auto"/>
              <w:outlineLvl w:val="9"/>
              <w:rPr>
                <w:rFonts w:hint="default" w:ascii="Times New Roman" w:hAnsi="Times New Roman" w:eastAsia="仿宋_GB2312" w:cs="Times New Roman"/>
                <w:b w:val="0"/>
                <w:bCs w:val="0"/>
                <w:sz w:val="36"/>
                <w:u w:val="single"/>
                <w:vertAlign w:val="baseline"/>
                <w:lang w:val="en-US" w:eastAsia="zh-CN"/>
              </w:rPr>
            </w:pPr>
            <w:r>
              <w:rPr>
                <w:rFonts w:hint="eastAsia" w:ascii="Times New Roman" w:hAnsi="Times New Roman" w:eastAsia="仿宋_GB2312" w:cs="Times New Roman"/>
                <w:b w:val="0"/>
                <w:bCs w:val="0"/>
                <w:sz w:val="36"/>
                <w:u w:val="single"/>
                <w:vertAlign w:val="baseli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20" w:lineRule="exact"/>
              <w:ind w:left="0" w:leftChars="0" w:right="0" w:rightChars="0" w:firstLine="363" w:firstLineChars="101"/>
              <w:jc w:val="both"/>
              <w:textAlignment w:val="auto"/>
              <w:outlineLvl w:val="9"/>
              <w:rPr>
                <w:rFonts w:hint="default" w:ascii="Times New Roman" w:hAnsi="Times New Roman" w:eastAsia="仿宋_GB2312" w:cs="Times New Roman"/>
                <w:b w:val="0"/>
                <w:bCs w:val="0"/>
                <w:sz w:val="36"/>
                <w:u w:val="single"/>
                <w:vertAlign w:val="baseline"/>
                <w:lang w:val="en-US" w:eastAsia="zh-CN"/>
              </w:rPr>
            </w:pPr>
            <w:r>
              <w:rPr>
                <w:rFonts w:hint="eastAsia" w:ascii="Times New Roman" w:hAnsi="Times New Roman" w:eastAsia="仿宋_GB2312" w:cs="Times New Roman"/>
                <w:b w:val="0"/>
                <w:bCs w:val="0"/>
                <w:sz w:val="36"/>
                <w:u w:val="single"/>
                <w:vertAlign w:val="baseline"/>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20" w:lineRule="exac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lang w:val="en-US" w:eastAsia="zh-CN"/>
              </w:rPr>
            </w:pPr>
            <w:r>
              <w:rPr>
                <w:rFonts w:hint="eastAsia" w:ascii="Times New Roman" w:hAnsi="Times New Roman" w:eastAsia="仿宋_GB2312" w:cs="Times New Roman"/>
                <w:b w:val="0"/>
                <w:bCs w:val="0"/>
                <w:sz w:val="36"/>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5" w:type="dxa"/>
            <w:vMerge w:val="continue"/>
            <w:noWrap w:val="0"/>
            <w:textDirection w:val="tbRl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楷体_GB2312" w:hAnsi="楷体_GB2312" w:eastAsia="楷体_GB2312" w:cs="楷体_GB2312"/>
                <w:b/>
                <w:bCs/>
                <w:sz w:val="24"/>
                <w:vertAlign w:val="baseline"/>
                <w:lang w:val="en-US" w:eastAsia="zh-CN"/>
              </w:rPr>
              <w:t>劳动能力鉴定文书送达方式</w:t>
            </w:r>
            <w:r>
              <w:rPr>
                <w:rFonts w:hint="eastAsia" w:ascii="楷体_GB2312" w:hAnsi="楷体_GB2312" w:eastAsia="楷体_GB2312" w:cs="楷体_GB2312"/>
                <w:b/>
                <w:bCs/>
                <w:sz w:val="24"/>
                <w:vertAlign w:val="baseline"/>
              </w:rPr>
              <w:t>（</w:t>
            </w:r>
            <w:r>
              <w:rPr>
                <w:rFonts w:hint="eastAsia" w:ascii="楷体_GB2312" w:hAnsi="楷体_GB2312" w:eastAsia="楷体_GB2312" w:cs="楷体_GB2312"/>
                <w:b/>
                <w:bCs/>
                <w:sz w:val="24"/>
                <w:vertAlign w:val="baseline"/>
                <w:lang w:eastAsia="zh-CN"/>
              </w:rPr>
              <w:t>请在相对应方式的</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vertAlign w:val="baseline"/>
              </w:rPr>
              <w:t>内打√选择）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dxa"/>
            <w:vMerge w:val="continue"/>
            <w:tcBorders>
              <w:bottom w:val="single" w:color="auto" w:sz="4" w:space="0"/>
            </w:tcBorders>
            <w:noWrap w:val="0"/>
            <w:textDirection w:val="tbRlV"/>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top w:val="nil"/>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申请人到服务窗口接受送达</w:t>
            </w:r>
            <w:r>
              <w:rPr>
                <w:rFonts w:hint="eastAsia" w:ascii="Times New Roman" w:hAnsi="Times New Roman"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Times New Roman" w:hAnsi="Times New Roman" w:eastAsia="仿宋_GB2312" w:cs="Times New Roman"/>
                <w:b w:val="0"/>
                <w:bCs w:val="0"/>
                <w:sz w:val="24"/>
                <w:vertAlign w:val="baseline"/>
                <w:lang w:val="en-US" w:eastAsia="zh-CN"/>
              </w:rPr>
              <w:t>专递邮寄（中国邮政EMS专递）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0" w:type="dxa"/>
            <w:gridSpan w:val="4"/>
            <w:tcBorders>
              <w:top w:val="single" w:color="auto" w:sz="4" w:space="0"/>
              <w:bottom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val="en-US" w:eastAsia="zh-CN"/>
              </w:rPr>
              <w:t xml:space="preserve">    </w:t>
            </w:r>
            <w:r>
              <w:rPr>
                <w:rFonts w:hint="eastAsia" w:ascii="Times New Roman" w:hAnsi="Times New Roman" w:eastAsia="仿宋_GB2312" w:cs="Times New Roman"/>
                <w:b w:val="0"/>
                <w:bCs w:val="0"/>
                <w:sz w:val="24"/>
                <w:vertAlign w:val="baseline"/>
                <w:lang w:eastAsia="zh-CN"/>
              </w:rPr>
              <w:t>申请人</w:t>
            </w:r>
            <w:r>
              <w:rPr>
                <w:rFonts w:hint="default" w:ascii="Times New Roman" w:hAnsi="Times New Roman" w:eastAsia="仿宋_GB2312" w:cs="Times New Roman"/>
                <w:b w:val="0"/>
                <w:bCs w:val="0"/>
                <w:sz w:val="24"/>
                <w:vertAlign w:val="baseline"/>
                <w:lang w:eastAsia="zh-CN"/>
              </w:rPr>
              <w:t>承诺</w:t>
            </w:r>
            <w:r>
              <w:rPr>
                <w:rFonts w:hint="eastAsia"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sz w:val="24"/>
                <w:vertAlign w:val="baseline"/>
                <w:lang w:eastAsia="zh-CN"/>
              </w:rPr>
              <w:t>以上内容及所附其他材料均真实有效，如有虚假，愿承担相关法律责任。以上填写的信息属实，如有不实，愿意承担相应责任。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862" w:type="dxa"/>
            <w:gridSpan w:val="2"/>
            <w:tcBorders>
              <w:top w:val="nil"/>
              <w:righ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eastAsia="zh-CN"/>
              </w:rPr>
              <w:t>申请人（单位）签名或盖章</w:t>
            </w:r>
            <w:r>
              <w:rPr>
                <w:rFonts w:hint="default" w:ascii="Times New Roman" w:hAnsi="Times New Roman" w:eastAsia="仿宋_GB2312" w:cs="Times New Roman"/>
                <w:b w:val="0"/>
                <w:bCs w:val="0"/>
                <w:sz w:val="24"/>
                <w:vertAlign w:val="baseline"/>
                <w:lang w:val="en-US" w:eastAsia="zh-CN"/>
              </w:rPr>
              <w:t>：</w:t>
            </w:r>
          </w:p>
        </w:tc>
        <w:tc>
          <w:tcPr>
            <w:tcW w:w="3190" w:type="dxa"/>
            <w:tcBorders>
              <w:top w:val="nil"/>
              <w:left w:val="nil"/>
              <w:righ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cs="Times New Roman"/>
              </w:rPr>
            </w:pPr>
          </w:p>
        </w:tc>
        <w:tc>
          <w:tcPr>
            <w:tcW w:w="2588" w:type="dxa"/>
            <w:tcBorders>
              <w:top w:val="nil"/>
              <w:left w:val="nil"/>
            </w:tcBorders>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eastAsia="仿宋_GB2312" w:cs="Times New Roman"/>
                <w:b w:val="0"/>
                <w:bCs w:val="0"/>
                <w:sz w:val="24"/>
                <w:vertAlign w:val="baseline"/>
                <w:lang w:eastAsia="zh-CN"/>
              </w:rPr>
              <w:t>年   月   日</w:t>
            </w:r>
          </w:p>
        </w:tc>
      </w:tr>
    </w:tbl>
    <w:p>
      <w:pPr>
        <w:tabs>
          <w:tab w:val="center" w:pos="4153"/>
        </w:tabs>
        <w:jc w:val="center"/>
        <w:rPr>
          <w:rFonts w:hint="eastAsia" w:ascii="方正小标宋简体" w:hAnsi="方正小标宋简体" w:eastAsia="方正小标宋简体" w:cs="方正小标宋简体"/>
          <w:b w:val="0"/>
          <w:bCs/>
          <w:sz w:val="40"/>
          <w:szCs w:val="20"/>
          <w:lang w:eastAsia="zh-CN"/>
        </w:rPr>
      </w:pPr>
    </w:p>
    <w:p>
      <w:pPr>
        <w:tabs>
          <w:tab w:val="center" w:pos="4153"/>
        </w:tabs>
        <w:jc w:val="both"/>
        <w:rPr>
          <w:rFonts w:hint="eastAsia" w:ascii="方正小标宋简体" w:hAnsi="方正小标宋简体" w:eastAsia="方正小标宋简体" w:cs="方正小标宋简体"/>
          <w:b w:val="0"/>
          <w:bCs/>
          <w:sz w:val="40"/>
          <w:szCs w:val="20"/>
          <w:lang w:eastAsia="zh-CN"/>
        </w:rPr>
      </w:pPr>
    </w:p>
    <w:p>
      <w:pPr>
        <w:tabs>
          <w:tab w:val="center" w:pos="4153"/>
        </w:tabs>
        <w:jc w:val="center"/>
        <w:rPr>
          <w:rFonts w:hint="eastAsia" w:ascii="宋体" w:hAnsi="宋体" w:eastAsia="仿宋_GB2312" w:cs="宋体"/>
          <w:b/>
          <w:bCs w:val="0"/>
          <w:sz w:val="40"/>
          <w:szCs w:val="20"/>
          <w:lang w:val="en-US"/>
        </w:rPr>
      </w:pPr>
      <w:r>
        <w:rPr>
          <w:rFonts w:hint="eastAsia" w:ascii="方正小标宋简体" w:hAnsi="方正小标宋简体" w:eastAsia="方正小标宋简体" w:cs="方正小标宋简体"/>
          <w:b w:val="0"/>
          <w:bCs/>
          <w:sz w:val="40"/>
          <w:szCs w:val="20"/>
          <w:lang w:eastAsia="zh-CN"/>
        </w:rPr>
        <w:t>劳动能力鉴定（确认）结论审核表</w:t>
      </w:r>
    </w:p>
    <w:tbl>
      <w:tblPr>
        <w:tblStyle w:val="4"/>
        <w:tblW w:w="10201" w:type="dxa"/>
        <w:jc w:val="center"/>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Layout w:type="fixed"/>
        <w:tblCellMar>
          <w:top w:w="0" w:type="dxa"/>
          <w:left w:w="108" w:type="dxa"/>
          <w:bottom w:w="0" w:type="dxa"/>
          <w:right w:w="108" w:type="dxa"/>
        </w:tblCellMar>
      </w:tblPr>
      <w:tblGrid>
        <w:gridCol w:w="1478"/>
        <w:gridCol w:w="1521"/>
        <w:gridCol w:w="399"/>
        <w:gridCol w:w="966"/>
        <w:gridCol w:w="634"/>
        <w:gridCol w:w="1211"/>
        <w:gridCol w:w="593"/>
        <w:gridCol w:w="502"/>
        <w:gridCol w:w="1035"/>
        <w:gridCol w:w="163"/>
        <w:gridCol w:w="1699"/>
      </w:tblGrid>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678" w:hRule="exact"/>
          <w:jc w:val="center"/>
        </w:trPr>
        <w:tc>
          <w:tcPr>
            <w:tcW w:w="147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eastAsia="宋体" w:cs="宋体"/>
                <w:sz w:val="24"/>
                <w:szCs w:val="20"/>
                <w:lang w:val="en-US"/>
              </w:rPr>
            </w:pPr>
            <w:r>
              <w:rPr>
                <w:rFonts w:hint="eastAsia" w:ascii="宋体" w:hAnsi="宋体" w:eastAsia="宋体" w:cs="宋体"/>
                <w:sz w:val="24"/>
                <w:szCs w:val="20"/>
                <w:lang w:eastAsia="zh-CN"/>
              </w:rPr>
              <w:t>伤病情</w:t>
            </w:r>
            <w:r>
              <w:rPr>
                <w:rFonts w:hint="eastAsia" w:ascii="宋体" w:hAnsi="宋体" w:eastAsia="宋体" w:cs="宋体"/>
                <w:sz w:val="24"/>
                <w:szCs w:val="20"/>
              </w:rPr>
              <w:t>诊断或部位</w:t>
            </w:r>
          </w:p>
        </w:tc>
        <w:tc>
          <w:tcPr>
            <w:tcW w:w="8723" w:type="dxa"/>
            <w:gridSpan w:val="10"/>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095" w:hRule="exact"/>
          <w:jc w:val="center"/>
        </w:trPr>
        <w:tc>
          <w:tcPr>
            <w:tcW w:w="147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eastAsia="宋体" w:cs="宋体"/>
                <w:sz w:val="24"/>
                <w:szCs w:val="20"/>
                <w:lang w:val="en-US"/>
              </w:rPr>
            </w:pPr>
            <w:r>
              <w:rPr>
                <w:rFonts w:hint="eastAsia" w:ascii="宋体" w:hAnsi="宋体" w:eastAsia="宋体" w:cs="宋体"/>
                <w:sz w:val="24"/>
                <w:szCs w:val="20"/>
              </w:rPr>
              <w:t>伤（病）情介绍</w:t>
            </w:r>
          </w:p>
        </w:tc>
        <w:tc>
          <w:tcPr>
            <w:tcW w:w="8723" w:type="dxa"/>
            <w:gridSpan w:val="10"/>
            <w:tcBorders>
              <w:top w:val="single" w:color="auto" w:sz="4" w:space="0"/>
              <w:left w:val="single" w:color="auto" w:sz="4" w:space="0"/>
              <w:bottom w:val="nil"/>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简要伤（病）情况及治疗经过</w:t>
            </w:r>
            <w:r>
              <w:rPr>
                <w:rFonts w:hint="eastAsia" w:ascii="宋体" w:hAnsi="宋体" w:eastAsia="宋体" w:cs="宋体"/>
                <w:sz w:val="24"/>
                <w:szCs w:val="20"/>
                <w:lang w:val="en-US"/>
              </w:rPr>
              <w:t>:</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318" w:hRule="exac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c>
          <w:tcPr>
            <w:tcW w:w="8723" w:type="dxa"/>
            <w:gridSpan w:val="10"/>
            <w:tcBorders>
              <w:top w:val="nil"/>
              <w:left w:val="single" w:color="auto" w:sz="4" w:space="0"/>
              <w:bottom w:val="nil"/>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体格检查及伤（病）目前功能情况描述</w:t>
            </w:r>
            <w:r>
              <w:rPr>
                <w:rFonts w:hint="eastAsia" w:ascii="宋体" w:hAnsi="宋体" w:eastAsia="宋体" w:cs="宋体"/>
                <w:sz w:val="24"/>
                <w:szCs w:val="20"/>
                <w:lang w:val="en-US"/>
              </w:rPr>
              <w:t>:</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075" w:hRule="exact"/>
          <w:jc w:val="center"/>
        </w:trPr>
        <w:tc>
          <w:tcPr>
            <w:tcW w:w="147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Times New Roman" w:cs="Times New Roman"/>
                <w:sz w:val="20"/>
                <w:szCs w:val="20"/>
              </w:rPr>
            </w:pPr>
          </w:p>
        </w:tc>
        <w:tc>
          <w:tcPr>
            <w:tcW w:w="8723" w:type="dxa"/>
            <w:gridSpan w:val="10"/>
            <w:tcBorders>
              <w:top w:val="nil"/>
              <w:left w:val="single" w:color="auto" w:sz="4" w:space="0"/>
              <w:bottom w:val="single" w:color="auto" w:sz="4" w:space="0"/>
              <w:right w:val="single" w:color="auto" w:sz="4" w:space="0"/>
            </w:tcBorders>
            <w:noWrap w:val="0"/>
            <w:vAlign w:val="top"/>
          </w:tcPr>
          <w:p>
            <w:pPr>
              <w:spacing w:line="320" w:lineRule="exact"/>
              <w:rPr>
                <w:rFonts w:hint="eastAsia" w:ascii="宋体" w:hAnsi="宋体" w:eastAsia="宋体" w:cs="宋体"/>
                <w:sz w:val="24"/>
                <w:szCs w:val="20"/>
                <w:lang w:val="en-US"/>
              </w:rPr>
            </w:pPr>
            <w:r>
              <w:rPr>
                <w:rFonts w:hint="eastAsia" w:ascii="宋体" w:hAnsi="宋体" w:eastAsia="宋体" w:cs="宋体"/>
                <w:sz w:val="24"/>
                <w:szCs w:val="20"/>
              </w:rPr>
              <w:t>辅助性检查结果记录：</w:t>
            </w:r>
          </w:p>
          <w:p>
            <w:pPr>
              <w:spacing w:line="0" w:lineRule="atLeast"/>
              <w:jc w:val="both"/>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597" w:hRule="atLeast"/>
          <w:jc w:val="center"/>
        </w:trPr>
        <w:tc>
          <w:tcPr>
            <w:tcW w:w="10201" w:type="dxa"/>
            <w:gridSpan w:val="11"/>
            <w:tcBorders>
              <w:top w:val="nil"/>
              <w:left w:val="single" w:color="auto" w:sz="4" w:space="0"/>
              <w:bottom w:val="nil"/>
              <w:right w:val="single" w:color="auto" w:sz="4" w:space="0"/>
            </w:tcBorders>
            <w:noWrap w:val="0"/>
            <w:vAlign w:val="center"/>
          </w:tcPr>
          <w:p>
            <w:pPr>
              <w:spacing w:before="120" w:beforeLines="50" w:beforeAutospacing="0" w:line="0" w:lineRule="atLeast"/>
              <w:rPr>
                <w:rFonts w:hint="eastAsia" w:ascii="宋体" w:hAnsi="宋体" w:eastAsia="宋体" w:cs="宋体"/>
                <w:b/>
                <w:sz w:val="24"/>
                <w:szCs w:val="20"/>
                <w:lang w:val="en-US"/>
              </w:rPr>
            </w:pPr>
            <w:r>
              <w:rPr>
                <w:rFonts w:hint="eastAsia" w:ascii="宋体" w:hAnsi="宋体" w:eastAsia="宋体" w:cs="宋体"/>
                <w:sz w:val="24"/>
                <w:szCs w:val="20"/>
              </w:rPr>
              <w:t>鉴定参考依据：</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9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《劳动能力鉴定 职工工伤与职业病致残等级》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条，以及</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2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《广东省工伤保险条例》第十</w:t>
            </w:r>
            <w:r>
              <w:rPr>
                <w:rFonts w:hint="eastAsia" w:ascii="宋体" w:hAnsi="宋体" w:eastAsia="宋体" w:cs="宋体"/>
                <w:sz w:val="24"/>
                <w:szCs w:val="20"/>
                <w:lang w:eastAsia="zh-CN"/>
              </w:rPr>
              <w:t>七</w:t>
            </w:r>
            <w:r>
              <w:rPr>
                <w:rFonts w:hint="eastAsia" w:ascii="宋体" w:hAnsi="宋体" w:eastAsia="宋体" w:cs="宋体"/>
                <w:sz w:val="24"/>
                <w:szCs w:val="20"/>
              </w:rPr>
              <w:t>条第三款</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1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0" w:lineRule="atLeast"/>
              <w:rPr>
                <w:rFonts w:hint="eastAsia" w:ascii="宋体" w:hAnsi="宋体" w:eastAsia="宋体" w:cs="宋体"/>
                <w:b/>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《广东省职工外伤、职业病医疗终结鉴定标准》</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699" w:hRule="atLeast"/>
          <w:jc w:val="center"/>
        </w:trPr>
        <w:tc>
          <w:tcPr>
            <w:tcW w:w="10201" w:type="dxa"/>
            <w:gridSpan w:val="11"/>
            <w:tcBorders>
              <w:top w:val="nil"/>
              <w:left w:val="single" w:color="auto" w:sz="4" w:space="0"/>
              <w:bottom w:val="nil"/>
              <w:right w:val="single" w:color="auto" w:sz="4" w:space="0"/>
            </w:tcBorders>
            <w:noWrap w:val="0"/>
            <w:vAlign w:val="center"/>
          </w:tcPr>
          <w:p>
            <w:pPr>
              <w:rPr>
                <w:rFonts w:hint="eastAsia" w:ascii="宋体" w:hAnsi="宋体" w:eastAsia="宋体" w:cs="宋体"/>
                <w:b/>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《职工非因工伤残或因病丧失劳动能力程度鉴定标准（试行）》</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846" w:hRule="atLeast"/>
          <w:jc w:val="center"/>
        </w:trPr>
        <w:tc>
          <w:tcPr>
            <w:tcW w:w="10201" w:type="dxa"/>
            <w:gridSpan w:val="11"/>
            <w:tcBorders>
              <w:top w:val="nil"/>
              <w:left w:val="single" w:color="auto" w:sz="4" w:space="0"/>
              <w:bottom w:val="nil"/>
              <w:right w:val="single" w:color="auto" w:sz="4" w:space="0"/>
            </w:tcBorders>
            <w:noWrap w:val="0"/>
            <w:vAlign w:val="center"/>
          </w:tcPr>
          <w:p>
            <w:pPr>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《工伤保险条例》《广东省工伤保险条例》《工伤康复服务规范（试行）》和广东</w:t>
            </w:r>
          </w:p>
          <w:p>
            <w:pPr>
              <w:rPr>
                <w:rFonts w:hint="eastAsia" w:ascii="宋体" w:hAnsi="宋体" w:eastAsia="宋体" w:cs="宋体"/>
                <w:b/>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rPr>
              <w:t>省工伤康复管理办法等相关规定</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704" w:hRule="atLeast"/>
          <w:jc w:val="center"/>
        </w:trPr>
        <w:tc>
          <w:tcPr>
            <w:tcW w:w="10201" w:type="dxa"/>
            <w:gridSpan w:val="11"/>
            <w:tcBorders>
              <w:top w:val="nil"/>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0"/>
                <w:lang w:val="en-US"/>
              </w:rPr>
            </w:pPr>
            <w:r>
              <w:rPr>
                <w:rFonts w:hint="eastAsia" w:ascii="宋体" w:hAnsi="宋体" w:eastAsia="宋体" w:cs="宋体"/>
                <w:sz w:val="44"/>
                <w:szCs w:val="20"/>
                <w:lang w:val="en-US"/>
              </w:rPr>
              <w:t xml:space="preserve">  </w:t>
            </w:r>
            <w:r>
              <w:rPr>
                <w:rFonts w:hint="eastAsia" w:ascii="宋体" w:hAnsi="宋体" w:eastAsia="宋体" w:cs="宋体"/>
                <w:sz w:val="36"/>
                <w:szCs w:val="36"/>
                <w:lang w:val="en-US"/>
              </w:rPr>
              <w:t>□</w:t>
            </w:r>
            <w:r>
              <w:rPr>
                <w:rFonts w:hint="eastAsia" w:ascii="宋体" w:hAnsi="宋体" w:eastAsia="宋体" w:cs="宋体"/>
                <w:sz w:val="24"/>
                <w:szCs w:val="20"/>
              </w:rPr>
              <w:t>《工伤保险辅助器具配置目录》和广东省工伤康复服务项目标准等相关规定</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90"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before="240" w:beforeLines="10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专家组签名及意见：</w:t>
            </w:r>
          </w:p>
          <w:p>
            <w:pPr>
              <w:spacing w:before="240" w:beforeLines="100" w:beforeAutospacing="0" w:line="0" w:lineRule="atLeast"/>
              <w:rPr>
                <w:rFonts w:hint="eastAsia" w:ascii="宋体" w:hAnsi="宋体" w:eastAsia="宋体" w:cs="宋体"/>
                <w:sz w:val="24"/>
                <w:szCs w:val="20"/>
                <w:lang w:val="en-US"/>
              </w:rPr>
            </w:pPr>
          </w:p>
          <w:p>
            <w:pPr>
              <w:spacing w:before="240" w:beforeLines="100" w:beforeAutospacing="0" w:line="0" w:lineRule="atLeast"/>
              <w:rPr>
                <w:rFonts w:hint="eastAsia" w:ascii="宋体" w:hAnsi="宋体" w:eastAsia="宋体" w:cs="宋体"/>
                <w:sz w:val="24"/>
                <w:szCs w:val="20"/>
                <w:lang w:val="en-US"/>
              </w:rPr>
            </w:pPr>
          </w:p>
          <w:p>
            <w:pPr>
              <w:spacing w:before="240" w:beforeLines="100" w:beforeAutospacing="0" w:line="0" w:lineRule="atLeast"/>
              <w:rPr>
                <w:rFonts w:hint="eastAsia" w:ascii="宋体" w:hAnsi="宋体" w:eastAsia="宋体" w:cs="宋体"/>
                <w:sz w:val="24"/>
                <w:szCs w:val="20"/>
                <w:lang w:val="en-US"/>
              </w:rPr>
            </w:pP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b/>
                <w:sz w:val="24"/>
                <w:szCs w:val="20"/>
                <w:lang w:val="en-US"/>
              </w:rPr>
            </w:pPr>
            <w:r>
              <w:rPr>
                <w:rFonts w:hint="eastAsia" w:ascii="宋体" w:hAnsi="宋体" w:eastAsia="宋体" w:cs="宋体"/>
                <w:b/>
                <w:sz w:val="24"/>
                <w:szCs w:val="20"/>
                <w:lang w:val="en-US"/>
              </w:rPr>
              <w:t>1.</w:t>
            </w:r>
            <w:r>
              <w:rPr>
                <w:rFonts w:hint="eastAsia" w:ascii="宋体" w:hAnsi="宋体" w:eastAsia="宋体" w:cs="宋体"/>
                <w:b/>
                <w:sz w:val="24"/>
                <w:szCs w:val="20"/>
              </w:rPr>
              <w:t>劳动功能障碍程度</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经鉴定，符合劳动功能障碍等级</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b/>
                <w:sz w:val="24"/>
                <w:szCs w:val="20"/>
                <w:lang w:val="en-US"/>
              </w:rPr>
              <w:t>2.</w:t>
            </w:r>
            <w:r>
              <w:rPr>
                <w:rFonts w:hint="eastAsia" w:ascii="宋体" w:hAnsi="宋体" w:eastAsia="宋体" w:cs="宋体"/>
                <w:b/>
                <w:sz w:val="24"/>
                <w:szCs w:val="20"/>
              </w:rPr>
              <w:t>生活自理障碍程度</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经鉴定，符合生活自理障碍等级</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65" w:hRule="atLeast"/>
          <w:jc w:val="center"/>
        </w:trPr>
        <w:tc>
          <w:tcPr>
            <w:tcW w:w="1478" w:type="dxa"/>
            <w:tcBorders>
              <w:top w:val="nil"/>
              <w:left w:val="single" w:color="auto" w:sz="4" w:space="0"/>
              <w:bottom w:val="nil"/>
              <w:right w:val="nil"/>
            </w:tcBorders>
            <w:noWrap w:val="0"/>
            <w:vAlign w:val="center"/>
          </w:tcPr>
          <w:p>
            <w:pPr>
              <w:spacing w:line="480" w:lineRule="exact"/>
              <w:rPr>
                <w:rFonts w:hint="eastAsia" w:ascii="宋体" w:hAnsi="宋体" w:eastAsia="宋体" w:cs="宋体"/>
                <w:b/>
                <w:sz w:val="24"/>
                <w:szCs w:val="20"/>
                <w:lang w:val="en-US"/>
              </w:rPr>
            </w:pPr>
          </w:p>
        </w:tc>
        <w:tc>
          <w:tcPr>
            <w:tcW w:w="1521" w:type="dxa"/>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a)</w:t>
            </w:r>
            <w:r>
              <w:rPr>
                <w:rFonts w:hint="eastAsia" w:ascii="宋体" w:hAnsi="宋体" w:eastAsia="宋体" w:cs="宋体"/>
                <w:sz w:val="24"/>
                <w:szCs w:val="20"/>
              </w:rPr>
              <w:t xml:space="preserve">进食 </w:t>
            </w:r>
          </w:p>
        </w:tc>
        <w:tc>
          <w:tcPr>
            <w:tcW w:w="1365" w:type="dxa"/>
            <w:gridSpan w:val="2"/>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b)</w:t>
            </w:r>
            <w:r>
              <w:rPr>
                <w:rFonts w:hint="eastAsia" w:ascii="宋体" w:hAnsi="宋体" w:eastAsia="宋体" w:cs="宋体"/>
                <w:sz w:val="24"/>
                <w:szCs w:val="20"/>
              </w:rPr>
              <w:t>翻身</w:t>
            </w:r>
          </w:p>
        </w:tc>
        <w:tc>
          <w:tcPr>
            <w:tcW w:w="1845" w:type="dxa"/>
            <w:gridSpan w:val="2"/>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c)</w:t>
            </w:r>
            <w:r>
              <w:rPr>
                <w:rFonts w:hint="eastAsia" w:ascii="宋体" w:hAnsi="宋体" w:eastAsia="宋体" w:cs="宋体"/>
                <w:sz w:val="24"/>
                <w:szCs w:val="20"/>
              </w:rPr>
              <w:t>大、小便</w:t>
            </w:r>
          </w:p>
        </w:tc>
        <w:tc>
          <w:tcPr>
            <w:tcW w:w="2130" w:type="dxa"/>
            <w:gridSpan w:val="3"/>
            <w:tcBorders>
              <w:top w:val="nil"/>
              <w:left w:val="nil"/>
              <w:bottom w:val="nil"/>
              <w:right w:val="nil"/>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d)</w:t>
            </w:r>
            <w:r>
              <w:rPr>
                <w:rFonts w:hint="eastAsia" w:ascii="宋体" w:hAnsi="宋体" w:eastAsia="宋体" w:cs="宋体"/>
                <w:sz w:val="24"/>
                <w:szCs w:val="20"/>
              </w:rPr>
              <w:t>穿衣、洗漱</w:t>
            </w:r>
          </w:p>
        </w:tc>
        <w:tc>
          <w:tcPr>
            <w:tcW w:w="1862" w:type="dxa"/>
            <w:gridSpan w:val="2"/>
            <w:tcBorders>
              <w:top w:val="nil"/>
              <w:left w:val="nil"/>
              <w:bottom w:val="nil"/>
              <w:right w:val="single" w:color="auto" w:sz="4" w:space="0"/>
            </w:tcBorders>
            <w:noWrap w:val="0"/>
            <w:vAlign w:val="center"/>
          </w:tcPr>
          <w:p>
            <w:pPr>
              <w:spacing w:line="480" w:lineRule="exact"/>
              <w:rPr>
                <w:rFonts w:hint="eastAsia" w:ascii="宋体" w:hAnsi="宋体" w:eastAsia="宋体" w:cs="宋体"/>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lang w:val="en-US"/>
              </w:rPr>
              <w:t>e)</w:t>
            </w:r>
            <w:r>
              <w:rPr>
                <w:rFonts w:hint="eastAsia" w:ascii="宋体" w:hAnsi="宋体" w:eastAsia="宋体" w:cs="宋体"/>
                <w:sz w:val="24"/>
                <w:szCs w:val="20"/>
              </w:rPr>
              <w:t>自主行动</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900"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ind w:left="2183" w:leftChars="0" w:hanging="2183" w:hangingChars="906"/>
              <w:rPr>
                <w:rFonts w:hint="eastAsia" w:ascii="宋体" w:hAnsi="宋体" w:eastAsia="宋体" w:cs="宋体"/>
                <w:b/>
                <w:sz w:val="24"/>
                <w:szCs w:val="20"/>
                <w:lang w:val="en-US"/>
              </w:rPr>
            </w:pPr>
            <w:r>
              <w:rPr>
                <w:rFonts w:hint="eastAsia" w:ascii="宋体" w:hAnsi="宋体" w:eastAsia="宋体" w:cs="宋体"/>
                <w:b/>
                <w:sz w:val="24"/>
                <w:szCs w:val="20"/>
                <w:lang w:val="en-US"/>
              </w:rPr>
              <w:t>3.</w:t>
            </w:r>
            <w:r>
              <w:rPr>
                <w:rFonts w:hint="eastAsia" w:ascii="宋体" w:hAnsi="宋体" w:eastAsia="宋体" w:cs="宋体"/>
                <w:b/>
                <w:sz w:val="24"/>
                <w:szCs w:val="20"/>
              </w:rPr>
              <w:t>停工留薪期确认</w:t>
            </w:r>
            <w:r>
              <w:rPr>
                <w:rFonts w:hint="eastAsia" w:ascii="宋体" w:hAnsi="宋体" w:eastAsia="宋体" w:cs="宋体"/>
                <w:sz w:val="24"/>
                <w:szCs w:val="20"/>
                <w:lang w:val="en-US"/>
              </w:rPr>
              <w:t xml:space="preserve">  </w:t>
            </w:r>
            <w:r>
              <w:rPr>
                <w:rFonts w:hint="eastAsia" w:ascii="宋体" w:hAnsi="宋体" w:eastAsia="宋体" w:cs="宋体"/>
                <w:sz w:val="24"/>
                <w:szCs w:val="20"/>
              </w:rPr>
              <w:t>经确认，为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tabs>
                <w:tab w:val="left" w:pos="1105"/>
              </w:tabs>
              <w:spacing w:line="480" w:lineRule="exact"/>
              <w:rPr>
                <w:rFonts w:hint="eastAsia" w:ascii="宋体" w:hAnsi="宋体" w:eastAsia="宋体" w:cs="宋体"/>
                <w:b/>
                <w:sz w:val="24"/>
                <w:szCs w:val="20"/>
                <w:lang w:val="en-US"/>
              </w:rPr>
            </w:pPr>
            <w:r>
              <w:rPr>
                <w:rFonts w:hint="eastAsia" w:ascii="宋体" w:hAnsi="宋体" w:eastAsia="宋体" w:cs="宋体"/>
                <w:b/>
                <w:sz w:val="24"/>
                <w:szCs w:val="20"/>
                <w:lang w:val="en-US"/>
              </w:rPr>
              <w:t>4.</w:t>
            </w:r>
            <w:r>
              <w:rPr>
                <w:rFonts w:hint="eastAsia" w:ascii="宋体" w:hAnsi="宋体" w:eastAsia="宋体" w:cs="宋体"/>
                <w:b/>
                <w:sz w:val="24"/>
                <w:szCs w:val="20"/>
              </w:rPr>
              <w:t>非因工伤残或因病鉴定</w:t>
            </w:r>
            <w:r>
              <w:rPr>
                <w:rFonts w:hint="eastAsia" w:ascii="宋体" w:hAnsi="宋体" w:eastAsia="宋体" w:cs="宋体"/>
                <w:sz w:val="24"/>
                <w:szCs w:val="20"/>
                <w:lang w:val="en-US"/>
              </w:rPr>
              <w:t xml:space="preserve">  </w:t>
            </w:r>
            <w:r>
              <w:rPr>
                <w:rFonts w:hint="eastAsia" w:ascii="宋体" w:hAnsi="宋体" w:eastAsia="宋体" w:cs="宋体"/>
                <w:sz w:val="24"/>
                <w:szCs w:val="20"/>
              </w:rPr>
              <w:t>经鉴定，为</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（填写完全或不完全）丧失劳动能力</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ind w:left="1928" w:hanging="1928" w:hangingChars="800"/>
              <w:rPr>
                <w:rFonts w:hint="eastAsia" w:ascii="宋体" w:hAnsi="宋体" w:eastAsia="宋体" w:cs="宋体"/>
                <w:b/>
                <w:sz w:val="24"/>
                <w:szCs w:val="20"/>
                <w:lang w:val="en-US"/>
              </w:rPr>
            </w:pPr>
            <w:r>
              <w:rPr>
                <w:rFonts w:hint="eastAsia" w:ascii="宋体" w:hAnsi="宋体" w:eastAsia="宋体" w:cs="宋体"/>
                <w:b/>
                <w:sz w:val="24"/>
                <w:szCs w:val="20"/>
                <w:lang w:val="en-US"/>
              </w:rPr>
              <w:t>5.</w:t>
            </w:r>
            <w:r>
              <w:rPr>
                <w:rFonts w:hint="eastAsia" w:ascii="宋体" w:hAnsi="宋体" w:eastAsia="宋体" w:cs="宋体"/>
                <w:b/>
                <w:sz w:val="24"/>
                <w:szCs w:val="20"/>
              </w:rPr>
              <w:t xml:space="preserve">工伤康复确认 </w:t>
            </w:r>
            <w:r>
              <w:rPr>
                <w:rFonts w:hint="eastAsia" w:ascii="宋体" w:hAnsi="宋体" w:eastAsia="宋体" w:cs="宋体"/>
                <w:sz w:val="24"/>
                <w:szCs w:val="20"/>
              </w:rPr>
              <w:t xml:space="preserve"> 根据伤情，</w:t>
            </w:r>
            <w:r>
              <w:rPr>
                <w:rFonts w:hint="eastAsia" w:ascii="宋体" w:hAnsi="宋体" w:eastAsia="宋体" w:cs="宋体"/>
                <w:sz w:val="36"/>
                <w:szCs w:val="36"/>
                <w:lang w:val="en-US"/>
              </w:rPr>
              <w:t>□</w:t>
            </w:r>
            <w:r>
              <w:rPr>
                <w:rFonts w:hint="eastAsia" w:ascii="宋体" w:hAnsi="宋体" w:eastAsia="宋体" w:cs="宋体"/>
                <w:sz w:val="24"/>
                <w:szCs w:val="20"/>
              </w:rPr>
              <w:t>需要</w:t>
            </w:r>
            <w:r>
              <w:rPr>
                <w:rFonts w:hint="eastAsia" w:ascii="宋体" w:hAnsi="宋体" w:eastAsia="宋体" w:cs="宋体"/>
                <w:sz w:val="36"/>
                <w:szCs w:val="36"/>
                <w:lang w:val="en-US"/>
              </w:rPr>
              <w:t>□</w:t>
            </w:r>
            <w:r>
              <w:rPr>
                <w:rFonts w:hint="eastAsia" w:ascii="宋体" w:hAnsi="宋体" w:eastAsia="宋体" w:cs="宋体"/>
                <w:sz w:val="24"/>
                <w:szCs w:val="20"/>
              </w:rPr>
              <w:t>不需要 工伤康复治疗，康复期为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295" w:hRule="atLeast"/>
          <w:jc w:val="center"/>
        </w:trPr>
        <w:tc>
          <w:tcPr>
            <w:tcW w:w="10201" w:type="dxa"/>
            <w:gridSpan w:val="11"/>
            <w:tcBorders>
              <w:top w:val="nil"/>
              <w:left w:val="single" w:color="auto" w:sz="4" w:space="0"/>
              <w:bottom w:val="nil"/>
              <w:right w:val="single" w:color="auto" w:sz="4" w:space="0"/>
            </w:tcBorders>
            <w:noWrap w:val="0"/>
            <w:vAlign w:val="center"/>
          </w:tcPr>
          <w:p>
            <w:pPr>
              <w:spacing w:line="480" w:lineRule="exact"/>
              <w:rPr>
                <w:rFonts w:hint="eastAsia" w:ascii="宋体" w:hAnsi="宋体" w:eastAsia="宋体" w:cs="宋体"/>
                <w:sz w:val="24"/>
                <w:szCs w:val="20"/>
                <w:u w:val="single"/>
                <w:lang w:val="en-US"/>
              </w:rPr>
            </w:pPr>
            <w:r>
              <w:rPr>
                <w:rFonts w:hint="eastAsia" w:ascii="宋体" w:hAnsi="宋体" w:eastAsia="宋体" w:cs="宋体"/>
                <w:b/>
                <w:sz w:val="24"/>
                <w:szCs w:val="20"/>
                <w:lang w:val="en-US"/>
              </w:rPr>
              <w:t>6.</w:t>
            </w:r>
            <w:r>
              <w:rPr>
                <w:rFonts w:hint="eastAsia" w:ascii="宋体" w:hAnsi="宋体" w:eastAsia="宋体" w:cs="宋体"/>
                <w:b/>
                <w:sz w:val="24"/>
                <w:szCs w:val="20"/>
              </w:rPr>
              <w:t>工伤复发确认</w:t>
            </w:r>
            <w:r>
              <w:rPr>
                <w:rFonts w:hint="eastAsia" w:ascii="宋体" w:hAnsi="宋体" w:eastAsia="宋体" w:cs="宋体"/>
                <w:b/>
                <w:sz w:val="24"/>
                <w:szCs w:val="20"/>
                <w:lang w:val="en-US"/>
              </w:rPr>
              <w:t xml:space="preserve">  </w:t>
            </w:r>
            <w:r>
              <w:rPr>
                <w:rFonts w:hint="eastAsia" w:ascii="宋体" w:hAnsi="宋体" w:eastAsia="宋体" w:cs="宋体"/>
                <w:sz w:val="24"/>
                <w:szCs w:val="20"/>
              </w:rPr>
              <w:t>经确认</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（填写名称）的治疗属于工伤复发</w:t>
            </w:r>
            <w:r>
              <w:rPr>
                <w:rFonts w:hint="eastAsia" w:ascii="宋体" w:hAnsi="宋体" w:eastAsia="宋体" w:cs="宋体"/>
                <w:sz w:val="24"/>
                <w:szCs w:val="20"/>
                <w:lang w:eastAsia="zh-CN"/>
              </w:rPr>
              <w:t>；</w:t>
            </w:r>
            <w:r>
              <w:rPr>
                <w:rFonts w:hint="eastAsia" w:ascii="宋体" w:hAnsi="宋体" w:eastAsia="宋体" w:cs="宋体"/>
                <w:sz w:val="24"/>
                <w:szCs w:val="20"/>
              </w:rPr>
              <w:t>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（填写名称）的治疗不属于工伤复发；关于</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p>
          <w:p>
            <w:pPr>
              <w:spacing w:line="480" w:lineRule="exact"/>
              <w:rPr>
                <w:rFonts w:hint="eastAsia" w:ascii="宋体" w:hAnsi="宋体" w:eastAsia="宋体" w:cs="宋体"/>
                <w:sz w:val="24"/>
                <w:szCs w:val="20"/>
                <w:lang w:eastAsia="zh-CN"/>
              </w:rPr>
            </w:pPr>
            <w:r>
              <w:rPr>
                <w:rFonts w:hint="eastAsia" w:ascii="宋体" w:hAnsi="宋体" w:eastAsia="宋体" w:cs="宋体"/>
                <w:sz w:val="24"/>
                <w:szCs w:val="20"/>
                <w:lang w:val="en-US"/>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（填写名称）的治疗不属于工伤复发</w:t>
            </w:r>
            <w:r>
              <w:rPr>
                <w:rFonts w:hint="eastAsia" w:ascii="宋体" w:hAnsi="宋体" w:eastAsia="宋体" w:cs="宋体"/>
                <w:sz w:val="24"/>
                <w:szCs w:val="20"/>
                <w:lang w:eastAsia="zh-CN"/>
              </w:rPr>
              <w:t>，但属于原工伤部位的继续</w:t>
            </w:r>
          </w:p>
          <w:p>
            <w:pPr>
              <w:spacing w:line="480" w:lineRule="exact"/>
              <w:ind w:firstLine="1920" w:firstLineChars="800"/>
              <w:rPr>
                <w:rFonts w:hint="eastAsia" w:ascii="宋体" w:hAnsi="宋体" w:eastAsia="宋体" w:cs="宋体"/>
                <w:b/>
                <w:sz w:val="24"/>
                <w:szCs w:val="20"/>
                <w:lang w:val="en-US"/>
              </w:rPr>
            </w:pPr>
            <w:r>
              <w:rPr>
                <w:rFonts w:hint="eastAsia" w:ascii="宋体" w:hAnsi="宋体" w:eastAsia="宋体" w:cs="宋体"/>
                <w:sz w:val="24"/>
                <w:szCs w:val="20"/>
                <w:lang w:eastAsia="zh-CN"/>
              </w:rPr>
              <w:t>治疗。</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537" w:hRule="atLeast"/>
          <w:jc w:val="center"/>
        </w:trPr>
        <w:tc>
          <w:tcPr>
            <w:tcW w:w="10201" w:type="dxa"/>
            <w:gridSpan w:val="11"/>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after="0" w:afterLines="50" w:line="480" w:lineRule="exact"/>
              <w:ind w:left="944" w:leftChars="0" w:right="0" w:rightChars="0" w:hanging="944" w:hangingChars="392"/>
              <w:jc w:val="left"/>
              <w:textAlignment w:val="auto"/>
              <w:outlineLvl w:val="9"/>
              <w:rPr>
                <w:rFonts w:hint="eastAsia" w:ascii="宋体" w:hAnsi="宋体" w:eastAsia="宋体" w:cs="宋体"/>
                <w:sz w:val="24"/>
                <w:szCs w:val="20"/>
                <w:u w:val="single"/>
                <w:lang w:val="en-US"/>
              </w:rPr>
            </w:pPr>
            <w:r>
              <w:rPr>
                <w:rFonts w:hint="eastAsia" w:ascii="宋体" w:hAnsi="宋体" w:eastAsia="宋体" w:cs="宋体"/>
                <w:b/>
                <w:sz w:val="24"/>
                <w:szCs w:val="20"/>
                <w:lang w:val="en-US"/>
              </w:rPr>
              <w:t>7.</w:t>
            </w:r>
            <w:r>
              <w:rPr>
                <w:rFonts w:hint="eastAsia" w:ascii="宋体" w:hAnsi="宋体" w:eastAsia="宋体" w:cs="宋体"/>
                <w:b/>
                <w:sz w:val="24"/>
                <w:szCs w:val="20"/>
              </w:rPr>
              <w:t>配置（维修、更换）辅助器具确认</w:t>
            </w:r>
            <w:r>
              <w:rPr>
                <w:rFonts w:hint="eastAsia" w:ascii="宋体" w:hAnsi="宋体" w:eastAsia="宋体" w:cs="宋体"/>
                <w:sz w:val="24"/>
                <w:szCs w:val="20"/>
                <w:lang w:val="en-US"/>
              </w:rPr>
              <w:t xml:space="preserve">  </w:t>
            </w:r>
            <w:r>
              <w:rPr>
                <w:rFonts w:hint="eastAsia" w:ascii="宋体" w:hAnsi="宋体" w:eastAsia="宋体" w:cs="宋体"/>
                <w:sz w:val="24"/>
                <w:szCs w:val="20"/>
              </w:rPr>
              <w:t>经确认</w:t>
            </w:r>
            <w:r>
              <w:rPr>
                <w:rFonts w:hint="eastAsia" w:ascii="宋体" w:hAnsi="宋体" w:eastAsia="宋体" w:cs="宋体"/>
                <w:sz w:val="36"/>
                <w:szCs w:val="36"/>
                <w:lang w:val="en-US"/>
              </w:rPr>
              <w:t>□</w:t>
            </w:r>
            <w:r>
              <w:rPr>
                <w:rFonts w:hint="eastAsia" w:ascii="宋体" w:hAnsi="宋体" w:eastAsia="宋体" w:cs="宋体"/>
                <w:sz w:val="24"/>
                <w:szCs w:val="20"/>
                <w:u w:val="single"/>
              </w:rPr>
              <w:t>同意安装（更换、维修）</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none"/>
                <w:lang w:val="en-US" w:eastAsia="zh-CN"/>
              </w:rPr>
              <w:t>；</w:t>
            </w:r>
            <w:r>
              <w:rPr>
                <w:rFonts w:hint="eastAsia" w:ascii="宋体" w:hAnsi="宋体" w:eastAsia="宋体" w:cs="宋体"/>
                <w:sz w:val="24"/>
                <w:szCs w:val="20"/>
                <w:u w:val="single"/>
                <w:lang w:val="en-US"/>
              </w:rPr>
              <w:t xml:space="preserve">                                                                </w:t>
            </w:r>
          </w:p>
          <w:p>
            <w:pPr>
              <w:spacing w:line="480" w:lineRule="exact"/>
              <w:ind w:left="0" w:leftChars="0" w:firstLine="4798" w:firstLineChars="1333"/>
              <w:rPr>
                <w:rFonts w:hint="eastAsia" w:ascii="宋体" w:hAnsi="宋体" w:eastAsia="宋体" w:cs="宋体"/>
                <w:b/>
                <w:sz w:val="24"/>
                <w:szCs w:val="20"/>
                <w:lang w:val="en-US"/>
              </w:rPr>
            </w:pPr>
            <w:r>
              <w:rPr>
                <w:rFonts w:hint="eastAsia" w:ascii="宋体" w:hAnsi="宋体" w:eastAsia="宋体" w:cs="宋体"/>
                <w:sz w:val="36"/>
                <w:szCs w:val="36"/>
                <w:lang w:val="en-US"/>
              </w:rPr>
              <w:t>□</w:t>
            </w:r>
            <w:r>
              <w:rPr>
                <w:rFonts w:hint="eastAsia" w:ascii="宋体" w:hAnsi="宋体" w:eastAsia="宋体" w:cs="宋体"/>
                <w:sz w:val="24"/>
                <w:szCs w:val="20"/>
                <w:u w:val="single"/>
              </w:rPr>
              <w:t>不同意</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2242"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line="0" w:lineRule="atLeast"/>
              <w:rPr>
                <w:rFonts w:hint="eastAsia" w:ascii="宋体" w:hAnsi="宋体" w:eastAsia="宋体" w:cs="宋体"/>
                <w:sz w:val="24"/>
                <w:szCs w:val="20"/>
                <w:lang w:val="en-US"/>
              </w:rPr>
            </w:pPr>
            <w:r>
              <w:rPr>
                <w:rFonts w:hint="eastAsia" w:ascii="宋体" w:hAnsi="宋体" w:eastAsia="宋体" w:cs="宋体"/>
                <w:sz w:val="24"/>
                <w:szCs w:val="20"/>
              </w:rPr>
              <w:t>鉴定专家签名及意见：</w:t>
            </w:r>
          </w:p>
          <w:p>
            <w:pPr>
              <w:spacing w:line="0" w:lineRule="atLeast"/>
              <w:rPr>
                <w:rFonts w:hint="eastAsia" w:ascii="宋体" w:hAnsi="宋体" w:eastAsia="宋体" w:cs="宋体"/>
                <w:b/>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382" w:hRule="atLeast"/>
          <w:jc w:val="center"/>
        </w:trPr>
        <w:tc>
          <w:tcPr>
            <w:tcW w:w="3398" w:type="dxa"/>
            <w:gridSpan w:val="3"/>
            <w:tcBorders>
              <w:top w:val="nil"/>
              <w:left w:val="single" w:color="auto" w:sz="4" w:space="0"/>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1</w:t>
            </w:r>
          </w:p>
        </w:tc>
        <w:tc>
          <w:tcPr>
            <w:tcW w:w="3404" w:type="dxa"/>
            <w:gridSpan w:val="4"/>
            <w:tcBorders>
              <w:top w:val="nil"/>
              <w:left w:val="nil"/>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2</w:t>
            </w:r>
          </w:p>
        </w:tc>
        <w:tc>
          <w:tcPr>
            <w:tcW w:w="1700" w:type="dxa"/>
            <w:gridSpan w:val="3"/>
            <w:tcBorders>
              <w:top w:val="nil"/>
              <w:left w:val="nil"/>
              <w:bottom w:val="nil"/>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3</w:t>
            </w:r>
          </w:p>
        </w:tc>
        <w:tc>
          <w:tcPr>
            <w:tcW w:w="1699" w:type="dxa"/>
            <w:tcBorders>
              <w:top w:val="nil"/>
              <w:left w:val="nil"/>
              <w:bottom w:val="nil"/>
              <w:right w:val="single" w:color="auto" w:sz="4" w:space="0"/>
            </w:tcBorders>
            <w:noWrap w:val="0"/>
            <w:vAlign w:val="center"/>
          </w:tcPr>
          <w:p>
            <w:pPr>
              <w:spacing w:line="0" w:lineRule="atLeast"/>
              <w:rPr>
                <w:rFonts w:hint="eastAsia" w:ascii="宋体" w:hAnsi="宋体" w:eastAsia="宋体" w:cs="宋体"/>
                <w:sz w:val="24"/>
                <w:szCs w:val="20"/>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342" w:hRule="atLeast"/>
          <w:jc w:val="center"/>
        </w:trPr>
        <w:tc>
          <w:tcPr>
            <w:tcW w:w="3398" w:type="dxa"/>
            <w:gridSpan w:val="3"/>
            <w:tcBorders>
              <w:top w:val="nil"/>
              <w:left w:val="single" w:color="auto" w:sz="4" w:space="0"/>
              <w:bottom w:val="single" w:color="auto" w:sz="4" w:space="0"/>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4</w:t>
            </w:r>
          </w:p>
        </w:tc>
        <w:tc>
          <w:tcPr>
            <w:tcW w:w="3404" w:type="dxa"/>
            <w:gridSpan w:val="4"/>
            <w:tcBorders>
              <w:top w:val="nil"/>
              <w:left w:val="nil"/>
              <w:bottom w:val="single" w:color="auto" w:sz="4" w:space="0"/>
              <w:right w:val="nil"/>
            </w:tcBorders>
            <w:noWrap w:val="0"/>
            <w:vAlign w:val="top"/>
          </w:tcPr>
          <w:p>
            <w:pPr>
              <w:spacing w:before="120" w:beforeLines="50" w:beforeAutospacing="0" w:line="0" w:lineRule="atLeast"/>
              <w:rPr>
                <w:rFonts w:hint="eastAsia" w:ascii="宋体" w:hAnsi="宋体" w:eastAsia="宋体" w:cs="宋体"/>
                <w:sz w:val="24"/>
                <w:szCs w:val="20"/>
                <w:lang w:val="en-US"/>
              </w:rPr>
            </w:pPr>
            <w:r>
              <w:rPr>
                <w:rFonts w:hint="eastAsia" w:ascii="宋体" w:hAnsi="宋体" w:eastAsia="宋体" w:cs="宋体"/>
                <w:sz w:val="24"/>
                <w:szCs w:val="20"/>
              </w:rPr>
              <w:t>专家</w:t>
            </w:r>
            <w:r>
              <w:rPr>
                <w:rFonts w:hint="eastAsia" w:ascii="宋体" w:hAnsi="宋体" w:eastAsia="宋体" w:cs="宋体"/>
                <w:sz w:val="24"/>
                <w:szCs w:val="20"/>
                <w:lang w:val="en-US"/>
              </w:rPr>
              <w:t>5</w:t>
            </w:r>
          </w:p>
        </w:tc>
        <w:tc>
          <w:tcPr>
            <w:tcW w:w="3399" w:type="dxa"/>
            <w:gridSpan w:val="4"/>
            <w:tcBorders>
              <w:top w:val="nil"/>
              <w:left w:val="nil"/>
              <w:bottom w:val="single" w:color="auto" w:sz="4" w:space="0"/>
              <w:right w:val="single" w:color="auto" w:sz="4" w:space="0"/>
            </w:tcBorders>
            <w:noWrap w:val="0"/>
            <w:vAlign w:val="center"/>
          </w:tcPr>
          <w:p>
            <w:pPr>
              <w:wordWrap w:val="0"/>
              <w:spacing w:line="0" w:lineRule="atLeast"/>
              <w:jc w:val="right"/>
              <w:rPr>
                <w:rFonts w:hint="eastAsia" w:ascii="宋体" w:hAnsi="宋体" w:eastAsia="宋体" w:cs="宋体"/>
                <w:sz w:val="24"/>
                <w:szCs w:val="20"/>
                <w:lang w:val="en-US"/>
              </w:rPr>
            </w:pPr>
            <w:r>
              <w:rPr>
                <w:rFonts w:hint="eastAsia" w:ascii="宋体" w:hAnsi="宋体" w:eastAsia="宋体" w:cs="宋体"/>
                <w:sz w:val="24"/>
                <w:szCs w:val="20"/>
              </w:rPr>
              <w:t>年</w:t>
            </w:r>
            <w:r>
              <w:rPr>
                <w:rFonts w:hint="eastAsia" w:ascii="宋体" w:hAnsi="宋体" w:eastAsia="宋体" w:cs="宋体"/>
                <w:sz w:val="24"/>
                <w:szCs w:val="20"/>
                <w:lang w:val="en-US"/>
              </w:rPr>
              <w:t xml:space="preserve">   </w:t>
            </w:r>
            <w:r>
              <w:rPr>
                <w:rFonts w:hint="eastAsia" w:ascii="宋体" w:hAnsi="宋体" w:eastAsia="宋体" w:cs="宋体"/>
                <w:sz w:val="24"/>
                <w:szCs w:val="20"/>
              </w:rPr>
              <w:t>月</w:t>
            </w:r>
            <w:r>
              <w:rPr>
                <w:rFonts w:hint="eastAsia" w:ascii="宋体" w:hAnsi="宋体" w:eastAsia="宋体" w:cs="宋体"/>
                <w:sz w:val="24"/>
                <w:szCs w:val="20"/>
                <w:lang w:val="en-US"/>
              </w:rPr>
              <w:t xml:space="preserve">   </w:t>
            </w:r>
            <w:r>
              <w:rPr>
                <w:rFonts w:hint="eastAsia" w:ascii="宋体" w:hAnsi="宋体" w:eastAsia="宋体" w:cs="宋体"/>
                <w:sz w:val="24"/>
                <w:szCs w:val="20"/>
              </w:rPr>
              <w:t>日</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5262" w:hRule="atLeast"/>
          <w:jc w:val="center"/>
        </w:trPr>
        <w:tc>
          <w:tcPr>
            <w:tcW w:w="10201" w:type="dxa"/>
            <w:gridSpan w:val="11"/>
            <w:tcBorders>
              <w:top w:val="single" w:color="auto" w:sz="4" w:space="0"/>
              <w:left w:val="single" w:color="auto" w:sz="4" w:space="0"/>
              <w:bottom w:val="nil"/>
              <w:right w:val="single" w:color="auto" w:sz="4" w:space="0"/>
            </w:tcBorders>
            <w:noWrap w:val="0"/>
            <w:vAlign w:val="top"/>
          </w:tcPr>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rPr>
              <w:t>劳动能力鉴定委员会结论：</w:t>
            </w:r>
          </w:p>
          <w:p>
            <w:pPr>
              <w:spacing w:before="120" w:beforeLines="50" w:beforeAutospacing="0" w:line="300" w:lineRule="exact"/>
              <w:ind w:left="0" w:firstLine="480" w:firstLineChars="200"/>
              <w:rPr>
                <w:rFonts w:hint="eastAsia" w:ascii="宋体" w:hAnsi="宋体" w:eastAsia="宋体" w:cs="宋体"/>
                <w:sz w:val="24"/>
                <w:szCs w:val="20"/>
                <w:lang w:val="en-US"/>
              </w:rPr>
            </w:pPr>
            <w:r>
              <w:rPr>
                <w:rFonts w:hint="eastAsia" w:ascii="宋体" w:hAnsi="宋体" w:eastAsia="宋体" w:cs="宋体"/>
                <w:sz w:val="24"/>
                <w:szCs w:val="20"/>
              </w:rPr>
              <w:t>经审定：</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劳动功能障碍等级为</w:t>
            </w:r>
            <w:r>
              <w:rPr>
                <w:rFonts w:hint="eastAsia" w:ascii="宋体" w:hAnsi="宋体" w:eastAsia="宋体" w:cs="宋体"/>
                <w:sz w:val="24"/>
                <w:szCs w:val="20"/>
                <w:u w:val="single"/>
                <w:lang w:val="en-US"/>
              </w:rPr>
              <w:t>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；生活自理障碍等级为</w:t>
            </w:r>
            <w:r>
              <w:rPr>
                <w:rFonts w:hint="eastAsia" w:ascii="宋体" w:hAnsi="宋体" w:eastAsia="宋体" w:cs="宋体"/>
                <w:sz w:val="24"/>
                <w:szCs w:val="20"/>
                <w:u w:val="single"/>
                <w:lang w:val="en-US"/>
              </w:rPr>
              <w:t>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停工留薪期为</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r>
              <w:rPr>
                <w:rFonts w:hint="eastAsia" w:ascii="宋体" w:hAnsi="宋体" w:eastAsia="宋体" w:cs="宋体"/>
                <w:sz w:val="24"/>
                <w:szCs w:val="20"/>
                <w:lang w:val="en-US"/>
              </w:rPr>
              <w:t>____年____月____日</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ab/>
            </w:r>
            <w:r>
              <w:rPr>
                <w:rFonts w:hint="eastAsia" w:ascii="宋体" w:hAnsi="宋体" w:eastAsia="宋体" w:cs="宋体"/>
                <w:sz w:val="24"/>
                <w:szCs w:val="20"/>
                <w:lang w:val="en-US"/>
              </w:rPr>
              <w:tab/>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（填写完全或不完全）丧失劳动能力；</w:t>
            </w:r>
          </w:p>
          <w:p>
            <w:pPr>
              <w:spacing w:before="120" w:beforeLines="50" w:beforeAutospacing="0" w:line="300" w:lineRule="exact"/>
              <w:rPr>
                <w:rFonts w:hint="eastAsia" w:ascii="宋体" w:hAnsi="宋体" w:eastAsia="宋体" w:cs="宋体"/>
                <w:sz w:val="24"/>
                <w:szCs w:val="20"/>
                <w:u w:val="single"/>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（填写需要或不需要）工伤康复治疗，康复期为</w:t>
            </w:r>
            <w:r>
              <w:rPr>
                <w:rFonts w:hint="eastAsia" w:ascii="宋体" w:hAnsi="宋体" w:eastAsia="宋体" w:cs="宋体"/>
                <w:sz w:val="24"/>
                <w:szCs w:val="20"/>
                <w:lang w:val="en-US"/>
              </w:rPr>
              <w:t>____年____月____日</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ab/>
            </w:r>
            <w:r>
              <w:rPr>
                <w:rFonts w:hint="eastAsia" w:ascii="宋体" w:hAnsi="宋体" w:eastAsia="宋体" w:cs="宋体"/>
                <w:sz w:val="24"/>
                <w:szCs w:val="20"/>
                <w:lang w:val="en-US"/>
              </w:rPr>
              <w:tab/>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w:t>
            </w:r>
          </w:p>
          <w:p>
            <w:pPr>
              <w:spacing w:before="120" w:beforeLines="50" w:beforeAutospacing="0" w:line="300" w:lineRule="exact"/>
              <w:rPr>
                <w:rFonts w:hint="eastAsia" w:ascii="宋体" w:hAnsi="宋体" w:eastAsia="宋体" w:cs="宋体"/>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lang w:val="en-US"/>
              </w:rPr>
              <w:t>____年____月____日</w:t>
            </w:r>
            <w:r>
              <w:rPr>
                <w:rFonts w:hint="eastAsia" w:ascii="宋体" w:hAnsi="宋体" w:eastAsia="宋体" w:cs="宋体"/>
                <w:sz w:val="24"/>
                <w:szCs w:val="20"/>
              </w:rPr>
              <w:t>至</w:t>
            </w:r>
            <w:r>
              <w:rPr>
                <w:rFonts w:hint="eastAsia" w:ascii="宋体" w:hAnsi="宋体" w:eastAsia="宋体" w:cs="宋体"/>
                <w:sz w:val="24"/>
                <w:szCs w:val="20"/>
                <w:lang w:val="en-US"/>
              </w:rPr>
              <w:t>____年____月____日</w:t>
            </w:r>
            <w:r>
              <w:rPr>
                <w:rFonts w:hint="eastAsia" w:ascii="宋体" w:hAnsi="宋体" w:eastAsia="宋体" w:cs="宋体"/>
                <w:sz w:val="24"/>
                <w:szCs w:val="20"/>
              </w:rPr>
              <w:t>，关于</w:t>
            </w:r>
            <w:r>
              <w:rPr>
                <w:rFonts w:hint="eastAsia" w:ascii="宋体" w:hAnsi="宋体" w:eastAsia="宋体" w:cs="宋体"/>
                <w:sz w:val="24"/>
                <w:szCs w:val="20"/>
                <w:u w:val="single"/>
                <w:lang w:val="en-US"/>
              </w:rPr>
              <w:t xml:space="preserve">    </w:t>
            </w:r>
            <w:r>
              <w:rPr>
                <w:rFonts w:hint="eastAsia" w:ascii="宋体" w:hAnsi="宋体" w:eastAsia="宋体" w:cs="宋体"/>
                <w:sz w:val="24"/>
                <w:szCs w:val="20"/>
              </w:rPr>
              <w:t>（填写名称）</w:t>
            </w:r>
          </w:p>
          <w:p>
            <w:pPr>
              <w:spacing w:before="120" w:beforeLines="50" w:beforeAutospacing="0" w:line="300" w:lineRule="exact"/>
              <w:ind w:left="0" w:firstLine="712" w:firstLineChars="297"/>
              <w:rPr>
                <w:rFonts w:hint="eastAsia" w:ascii="宋体" w:hAnsi="宋体" w:eastAsia="宋体" w:cs="宋体"/>
                <w:sz w:val="24"/>
                <w:szCs w:val="20"/>
                <w:lang w:val="en-US"/>
              </w:rPr>
            </w:pPr>
            <w:r>
              <w:rPr>
                <w:rFonts w:hint="eastAsia" w:ascii="宋体" w:hAnsi="宋体" w:eastAsia="宋体" w:cs="宋体"/>
                <w:sz w:val="24"/>
                <w:szCs w:val="20"/>
              </w:rPr>
              <w:t>的治疗属于工伤复发，关于</w:t>
            </w:r>
            <w:r>
              <w:rPr>
                <w:rFonts w:hint="eastAsia" w:ascii="宋体" w:hAnsi="宋体" w:eastAsia="宋体" w:cs="宋体"/>
                <w:sz w:val="24"/>
                <w:szCs w:val="20"/>
                <w:u w:val="single"/>
                <w:lang w:val="en-US"/>
              </w:rPr>
              <w:t xml:space="preserve">   </w:t>
            </w:r>
            <w:r>
              <w:rPr>
                <w:rFonts w:hint="eastAsia" w:ascii="宋体" w:hAnsi="宋体" w:eastAsia="宋体" w:cs="宋体"/>
                <w:sz w:val="24"/>
                <w:szCs w:val="20"/>
                <w:lang w:val="en-US"/>
              </w:rPr>
              <w:t xml:space="preserve"> (</w:t>
            </w:r>
            <w:r>
              <w:rPr>
                <w:rFonts w:hint="eastAsia" w:ascii="宋体" w:hAnsi="宋体" w:eastAsia="宋体" w:cs="宋体"/>
                <w:sz w:val="24"/>
                <w:szCs w:val="20"/>
              </w:rPr>
              <w:t>填写名称）的治疗不属于工伤复发；</w:t>
            </w:r>
          </w:p>
          <w:p>
            <w:pPr>
              <w:spacing w:before="120" w:beforeLines="50" w:beforeAutospacing="0" w:line="300" w:lineRule="exact"/>
              <w:rPr>
                <w:rFonts w:hint="eastAsia" w:ascii="宋体" w:hAnsi="宋体" w:eastAsia="宋体" w:cs="宋体"/>
                <w:b/>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44"/>
                <w:szCs w:val="20"/>
              </w:rPr>
              <w:t>□</w:t>
            </w:r>
            <w:r>
              <w:rPr>
                <w:rFonts w:hint="eastAsia" w:ascii="宋体" w:hAnsi="宋体" w:eastAsia="宋体" w:cs="宋体"/>
                <w:sz w:val="24"/>
                <w:szCs w:val="20"/>
              </w:rPr>
              <w:t>配置（维修、更换）辅助器具确认</w:t>
            </w:r>
            <w:r>
              <w:rPr>
                <w:rFonts w:hint="eastAsia" w:ascii="宋体" w:hAnsi="宋体" w:eastAsia="宋体" w:cs="宋体"/>
                <w:sz w:val="24"/>
                <w:szCs w:val="20"/>
                <w:u w:val="single"/>
                <w:lang w:val="en-US"/>
              </w:rPr>
              <w:t>□</w:t>
            </w:r>
            <w:r>
              <w:rPr>
                <w:rFonts w:hint="eastAsia" w:ascii="宋体" w:hAnsi="宋体" w:eastAsia="宋体" w:cs="宋体"/>
                <w:sz w:val="24"/>
                <w:szCs w:val="20"/>
                <w:u w:val="single"/>
              </w:rPr>
              <w:t>同意安装（更换、维修）</w:t>
            </w:r>
            <w:r>
              <w:rPr>
                <w:rFonts w:hint="eastAsia" w:ascii="宋体" w:hAnsi="宋体" w:eastAsia="宋体" w:cs="宋体"/>
                <w:sz w:val="24"/>
                <w:szCs w:val="20"/>
                <w:u w:val="single"/>
                <w:lang w:val="en-US"/>
              </w:rPr>
              <w:t>   □</w:t>
            </w:r>
            <w:r>
              <w:rPr>
                <w:rFonts w:hint="eastAsia" w:ascii="宋体" w:hAnsi="宋体" w:eastAsia="宋体" w:cs="宋体"/>
                <w:sz w:val="24"/>
                <w:szCs w:val="20"/>
                <w:u w:val="single"/>
              </w:rPr>
              <w:t>不同意</w:t>
            </w:r>
            <w:r>
              <w:rPr>
                <w:rFonts w:hint="eastAsia" w:ascii="宋体" w:hAnsi="宋体" w:eastAsia="宋体" w:cs="宋体"/>
                <w:sz w:val="24"/>
                <w:szCs w:val="20"/>
              </w:rPr>
              <w:t>。</w:t>
            </w:r>
          </w:p>
          <w:p>
            <w:pPr>
              <w:rPr>
                <w:rFonts w:hint="eastAsia" w:ascii="宋体" w:hAnsi="宋体" w:eastAsia="宋体" w:cs="宋体"/>
                <w:sz w:val="24"/>
                <w:szCs w:val="20"/>
                <w:lang w:val="en-US"/>
              </w:rPr>
            </w:pPr>
          </w:p>
          <w:p>
            <w:pPr>
              <w:rPr>
                <w:rFonts w:hint="eastAsia" w:ascii="宋体" w:hAnsi="宋体" w:eastAsia="宋体" w:cs="宋体"/>
                <w:sz w:val="24"/>
                <w:szCs w:val="20"/>
                <w:lang w:val="en-US"/>
              </w:rPr>
            </w:pPr>
          </w:p>
          <w:p>
            <w:pPr>
              <w:tabs>
                <w:tab w:val="left" w:pos="2478"/>
              </w:tabs>
              <w:rPr>
                <w:rFonts w:hint="eastAsia" w:ascii="宋体" w:hAnsi="宋体" w:eastAsia="宋体" w:cs="宋体"/>
                <w:sz w:val="24"/>
                <w:szCs w:val="20"/>
                <w:lang w:val="en-US"/>
              </w:rPr>
            </w:pPr>
            <w:r>
              <w:rPr>
                <w:rFonts w:hint="eastAsia" w:ascii="宋体" w:hAnsi="宋体" w:eastAsia="宋体" w:cs="宋体"/>
                <w:sz w:val="24"/>
                <w:szCs w:val="20"/>
                <w:lang w:val="en-US"/>
              </w:rPr>
              <w:tab/>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1773" w:hRule="atLeast"/>
          <w:jc w:val="center"/>
        </w:trPr>
        <w:tc>
          <w:tcPr>
            <w:tcW w:w="4998" w:type="dxa"/>
            <w:gridSpan w:val="5"/>
            <w:tcBorders>
              <w:top w:val="nil"/>
              <w:left w:val="single" w:color="auto" w:sz="4" w:space="0"/>
              <w:bottom w:val="single" w:color="auto" w:sz="4" w:space="0"/>
              <w:right w:val="nil"/>
            </w:tcBorders>
            <w:noWrap w:val="0"/>
            <w:vAlign w:val="center"/>
          </w:tcPr>
          <w:p>
            <w:pPr>
              <w:spacing w:line="0" w:lineRule="atLeast"/>
              <w:ind w:left="0" w:firstLine="484" w:firstLineChars="202"/>
              <w:rPr>
                <w:rFonts w:hint="eastAsia" w:ascii="宋体" w:hAnsi="宋体" w:eastAsia="宋体" w:cs="宋体"/>
                <w:b/>
                <w:sz w:val="24"/>
                <w:szCs w:val="20"/>
                <w:lang w:val="en-US"/>
              </w:rPr>
            </w:pPr>
            <w:r>
              <w:rPr>
                <w:rFonts w:hint="eastAsia" w:ascii="宋体" w:hAnsi="宋体" w:eastAsia="宋体" w:cs="宋体"/>
                <w:sz w:val="24"/>
                <w:szCs w:val="20"/>
              </w:rPr>
              <w:t>审核人签名（印章）：</w:t>
            </w:r>
          </w:p>
        </w:tc>
        <w:tc>
          <w:tcPr>
            <w:tcW w:w="2306" w:type="dxa"/>
            <w:gridSpan w:val="3"/>
            <w:tcBorders>
              <w:top w:val="nil"/>
              <w:left w:val="nil"/>
              <w:bottom w:val="single" w:color="auto" w:sz="4" w:space="0"/>
              <w:right w:val="nil"/>
            </w:tcBorders>
            <w:noWrap w:val="0"/>
            <w:vAlign w:val="center"/>
          </w:tcPr>
          <w:p>
            <w:pPr>
              <w:spacing w:line="0" w:lineRule="atLeast"/>
              <w:rPr>
                <w:rFonts w:hint="eastAsia" w:ascii="宋体" w:hAnsi="宋体" w:eastAsia="宋体" w:cs="宋体"/>
                <w:b/>
                <w:sz w:val="24"/>
                <w:szCs w:val="20"/>
                <w:lang w:val="en-US"/>
              </w:rPr>
            </w:pPr>
          </w:p>
        </w:tc>
        <w:tc>
          <w:tcPr>
            <w:tcW w:w="2897" w:type="dxa"/>
            <w:gridSpan w:val="3"/>
            <w:tcBorders>
              <w:top w:val="nil"/>
              <w:left w:val="nil"/>
              <w:bottom w:val="single" w:color="auto" w:sz="4" w:space="0"/>
              <w:right w:val="single" w:color="auto" w:sz="4" w:space="0"/>
            </w:tcBorders>
            <w:noWrap w:val="0"/>
            <w:vAlign w:val="center"/>
          </w:tcPr>
          <w:p>
            <w:pPr>
              <w:spacing w:line="0" w:lineRule="atLeast"/>
              <w:jc w:val="right"/>
              <w:rPr>
                <w:rFonts w:hint="eastAsia" w:ascii="宋体" w:hAnsi="宋体" w:eastAsia="宋体" w:cs="宋体"/>
                <w:sz w:val="24"/>
                <w:szCs w:val="20"/>
                <w:lang w:val="en-US"/>
              </w:rPr>
            </w:pPr>
          </w:p>
          <w:p>
            <w:pPr>
              <w:spacing w:line="0" w:lineRule="atLeast"/>
              <w:jc w:val="right"/>
              <w:rPr>
                <w:rFonts w:hint="eastAsia" w:ascii="宋体" w:hAnsi="宋体" w:eastAsia="宋体" w:cs="宋体"/>
                <w:sz w:val="24"/>
                <w:szCs w:val="20"/>
                <w:lang w:val="en-US"/>
              </w:rPr>
            </w:pPr>
          </w:p>
          <w:p>
            <w:pPr>
              <w:spacing w:line="0" w:lineRule="atLeast"/>
              <w:jc w:val="right"/>
              <w:rPr>
                <w:rFonts w:hint="eastAsia" w:ascii="宋体" w:hAnsi="宋体" w:eastAsia="宋体" w:cs="宋体"/>
                <w:sz w:val="24"/>
                <w:szCs w:val="20"/>
                <w:lang w:val="en-US"/>
              </w:rPr>
            </w:pPr>
          </w:p>
          <w:p>
            <w:pPr>
              <w:wordWrap w:val="0"/>
              <w:spacing w:line="0" w:lineRule="atLeast"/>
              <w:jc w:val="right"/>
              <w:rPr>
                <w:rFonts w:hint="eastAsia" w:ascii="宋体" w:hAnsi="宋体" w:eastAsia="宋体" w:cs="宋体"/>
                <w:b/>
                <w:sz w:val="24"/>
                <w:szCs w:val="20"/>
                <w:lang w:val="en-US"/>
              </w:rPr>
            </w:pPr>
            <w:r>
              <w:rPr>
                <w:rFonts w:hint="eastAsia" w:ascii="宋体" w:hAnsi="宋体" w:eastAsia="宋体" w:cs="宋体"/>
                <w:sz w:val="24"/>
                <w:szCs w:val="20"/>
              </w:rPr>
              <w:t>年</w:t>
            </w:r>
            <w:r>
              <w:rPr>
                <w:rFonts w:hint="eastAsia" w:ascii="宋体" w:hAnsi="宋体" w:eastAsia="宋体" w:cs="宋体"/>
                <w:sz w:val="24"/>
                <w:szCs w:val="20"/>
                <w:lang w:val="en-US"/>
              </w:rPr>
              <w:t xml:space="preserve">   </w:t>
            </w:r>
            <w:r>
              <w:rPr>
                <w:rFonts w:hint="eastAsia" w:ascii="宋体" w:hAnsi="宋体" w:eastAsia="宋体" w:cs="宋体"/>
                <w:sz w:val="24"/>
                <w:szCs w:val="20"/>
              </w:rPr>
              <w:t>月</w:t>
            </w:r>
            <w:r>
              <w:rPr>
                <w:rFonts w:hint="eastAsia" w:ascii="宋体" w:hAnsi="宋体" w:eastAsia="宋体" w:cs="宋体"/>
                <w:sz w:val="24"/>
                <w:szCs w:val="20"/>
                <w:lang w:val="en-US"/>
              </w:rPr>
              <w:t xml:space="preserve">   </w:t>
            </w:r>
            <w:r>
              <w:rPr>
                <w:rFonts w:hint="eastAsia" w:ascii="宋体" w:hAnsi="宋体" w:eastAsia="宋体" w:cs="宋体"/>
                <w:sz w:val="24"/>
                <w:szCs w:val="20"/>
              </w:rPr>
              <w:t>日</w:t>
            </w:r>
            <w:r>
              <w:rPr>
                <w:rFonts w:hint="eastAsia" w:ascii="宋体" w:hAnsi="宋体" w:eastAsia="宋体" w:cs="宋体"/>
                <w:sz w:val="24"/>
                <w:szCs w:val="20"/>
                <w:lang w:val="en-US"/>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single" w:color="auto" w:sz="4" w:space="0"/>
          </w:tblBorders>
          <w:tblCellMar>
            <w:top w:w="0" w:type="dxa"/>
            <w:left w:w="108" w:type="dxa"/>
            <w:bottom w:w="0" w:type="dxa"/>
            <w:right w:w="108" w:type="dxa"/>
          </w:tblCellMar>
        </w:tblPrEx>
        <w:trPr>
          <w:trHeight w:val="454" w:hRule="atLeast"/>
          <w:jc w:val="center"/>
        </w:trPr>
        <w:tc>
          <w:tcPr>
            <w:tcW w:w="10201" w:type="dxa"/>
            <w:gridSpan w:val="11"/>
            <w:tcBorders>
              <w:top w:val="single" w:color="auto" w:sz="4" w:space="0"/>
              <w:left w:val="nil"/>
              <w:bottom w:val="nil"/>
              <w:right w:val="nil"/>
            </w:tcBorders>
            <w:noWrap w:val="0"/>
            <w:vAlign w:val="center"/>
          </w:tcPr>
          <w:p>
            <w:pPr>
              <w:tabs>
                <w:tab w:val="left" w:pos="1300"/>
              </w:tabs>
              <w:spacing w:line="0" w:lineRule="atLeast"/>
              <w:ind w:left="0" w:firstLine="484" w:firstLineChars="202"/>
              <w:rPr>
                <w:rFonts w:hint="eastAsia" w:ascii="宋体" w:hAnsi="宋体" w:eastAsia="宋体" w:cs="宋体"/>
                <w:sz w:val="24"/>
                <w:szCs w:val="20"/>
                <w:lang w:val="en-US"/>
              </w:rPr>
            </w:pPr>
            <w:r>
              <w:rPr>
                <w:rFonts w:hint="eastAsia" w:ascii="宋体" w:hAnsi="宋体" w:eastAsia="宋体" w:cs="宋体"/>
                <w:sz w:val="24"/>
                <w:szCs w:val="20"/>
              </w:rPr>
              <w:t>备注：本表由劳动能力鉴定委员会留存。</w:t>
            </w:r>
          </w:p>
        </w:tc>
      </w:tr>
    </w:tbl>
    <w:p>
      <w:pPr>
        <w:pStyle w:val="7"/>
        <w:spacing w:after="120" w:afterLines="50" w:afterAutospacing="0" w:line="620" w:lineRule="exact"/>
        <w:rPr>
          <w:rFonts w:eastAsia="仿宋_GB2312"/>
          <w:sz w:val="32"/>
          <w:szCs w:val="48"/>
          <w:lang w:val="en-US"/>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lang w:eastAsia="zh-CN"/>
        </w:rPr>
        <w:t>注：</w:t>
      </w:r>
      <w:r>
        <w:rPr>
          <w:rFonts w:hint="default" w:ascii="Times New Roman" w:hAnsi="Times New Roman" w:eastAsia="仿宋_GB2312" w:cs="Times New Roman"/>
          <w:b w:val="0"/>
          <w:bCs w:val="0"/>
          <w:sz w:val="24"/>
          <w:vertAlign w:val="baseline"/>
          <w:lang w:val="en-US" w:eastAsia="zh-CN"/>
        </w:rPr>
        <w:t>1．工伤</w:t>
      </w:r>
      <w:r>
        <w:rPr>
          <w:rFonts w:hint="default" w:ascii="Times New Roman" w:hAnsi="Times New Roman" w:eastAsia="仿宋_GB2312" w:cs="Times New Roman"/>
          <w:b w:val="0"/>
          <w:bCs w:val="0"/>
          <w:sz w:val="24"/>
          <w:vertAlign w:val="baseline"/>
          <w:lang w:eastAsia="zh-CN"/>
        </w:rPr>
        <w:t>职工或者其</w:t>
      </w:r>
      <w:r>
        <w:rPr>
          <w:rFonts w:hint="default" w:ascii="Times New Roman" w:hAnsi="Times New Roman" w:eastAsia="仿宋_GB2312" w:cs="Times New Roman"/>
          <w:b w:val="0"/>
          <w:bCs w:val="0"/>
          <w:sz w:val="24"/>
          <w:vertAlign w:val="baseline"/>
        </w:rPr>
        <w:t>近亲属</w:t>
      </w:r>
      <w:r>
        <w:rPr>
          <w:rFonts w:hint="default" w:ascii="Times New Roman" w:hAnsi="Times New Roman" w:eastAsia="仿宋_GB2312" w:cs="Times New Roman"/>
          <w:b w:val="0"/>
          <w:bCs w:val="0"/>
          <w:sz w:val="24"/>
          <w:vertAlign w:val="baseline"/>
          <w:lang w:eastAsia="zh-CN"/>
        </w:rPr>
        <w:t>提出劳动能力鉴定申请的，请申请人签名和填写日期</w:t>
      </w:r>
      <w:r>
        <w:rPr>
          <w:rFonts w:hint="eastAsia" w:ascii="Times New Roman" w:hAnsi="Times New Roman" w:eastAsia="仿宋_GB2312" w:cs="Times New Roman"/>
          <w:b w:val="0"/>
          <w:bCs w:val="0"/>
          <w:sz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175"/>
        <w:textAlignment w:val="auto"/>
        <w:rPr>
          <w:rFonts w:hint="eastAsia"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eastAsia="zh-CN"/>
        </w:rPr>
        <w:t>提出劳动能力鉴定申请的，请用人单位盖章和填写日期。</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2F"/>
    <w:rsid w:val="00E57D2F"/>
    <w:rsid w:val="3E044247"/>
    <w:rsid w:val="49C74235"/>
    <w:rsid w:val="56660226"/>
    <w:rsid w:val="6640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14</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2025-07-21T03:03:00Z</dcterms:created>
  <dc:creator>黄振杰</dc:creator>
  <cp:lastModifiedBy>Administrator</cp:lastModifiedBy>
  <cp:lastPrinted>2026-03-24T02:40:36Z</cp:lastPrinted>
  <dcterms:modified xsi:type="dcterms:W3CDTF">2026-03-24T02:42:56Z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3DA207936DA146D7B0411ACD432F5E9F</vt:lpwstr>
  </property>
</Properties>
</file>