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80F" w:rsidRPr="00F1380F" w:rsidRDefault="00F1380F" w:rsidP="00F1380F">
      <w:pPr>
        <w:jc w:val="center"/>
        <w:rPr>
          <w:rFonts w:ascii="黑体" w:eastAsia="黑体" w:hAnsi="宋体" w:hint="eastAsia"/>
          <w:b/>
          <w:sz w:val="44"/>
          <w:szCs w:val="44"/>
        </w:rPr>
      </w:pPr>
      <w:bookmarkStart w:id="0" w:name="_Toc9729"/>
      <w:bookmarkStart w:id="1" w:name="_Toc5271"/>
      <w:bookmarkStart w:id="2" w:name="_Toc28976"/>
      <w:r w:rsidRPr="00F1380F">
        <w:rPr>
          <w:rFonts w:ascii="黑体" w:eastAsia="黑体" w:hAnsi="宋体" w:hint="eastAsia"/>
          <w:b/>
          <w:sz w:val="44"/>
          <w:szCs w:val="44"/>
        </w:rPr>
        <w:t>湛江市统计局专项资金管理办法</w:t>
      </w:r>
      <w:bookmarkEnd w:id="0"/>
      <w:bookmarkEnd w:id="1"/>
      <w:bookmarkEnd w:id="2"/>
    </w:p>
    <w:p w:rsidR="00F1380F" w:rsidRPr="00F1380F" w:rsidRDefault="00F1380F" w:rsidP="00F1380F">
      <w:pPr>
        <w:ind w:firstLineChars="200" w:firstLine="640"/>
        <w:rPr>
          <w:rFonts w:ascii="宋体" w:hAnsi="宋体" w:hint="eastAsia"/>
          <w:sz w:val="32"/>
          <w:szCs w:val="32"/>
        </w:rPr>
      </w:pPr>
    </w:p>
    <w:p w:rsidR="00F1380F" w:rsidRPr="00F1380F" w:rsidRDefault="00F1380F" w:rsidP="00F1380F">
      <w:pPr>
        <w:ind w:firstLineChars="200" w:firstLine="643"/>
        <w:rPr>
          <w:rFonts w:ascii="黑体" w:eastAsia="黑体" w:hAnsi="宋体" w:hint="eastAsia"/>
          <w:b/>
          <w:sz w:val="32"/>
          <w:szCs w:val="32"/>
        </w:rPr>
      </w:pPr>
      <w:r w:rsidRPr="00F1380F">
        <w:rPr>
          <w:rFonts w:ascii="黑体" w:eastAsia="黑体" w:hAnsi="宋体" w:hint="eastAsia"/>
          <w:b/>
          <w:sz w:val="32"/>
          <w:szCs w:val="32"/>
        </w:rPr>
        <w:t>一、专项资金及专项资金范围</w:t>
      </w:r>
    </w:p>
    <w:p w:rsidR="00F1380F" w:rsidRPr="00F1380F" w:rsidRDefault="00F1380F" w:rsidP="00F1380F">
      <w:pPr>
        <w:ind w:firstLineChars="200" w:firstLine="640"/>
        <w:rPr>
          <w:rFonts w:ascii="宋体" w:hAnsi="宋体" w:hint="eastAsia"/>
          <w:sz w:val="32"/>
          <w:szCs w:val="32"/>
        </w:rPr>
      </w:pPr>
      <w:r w:rsidRPr="00F1380F">
        <w:rPr>
          <w:rFonts w:ascii="宋体" w:hAnsi="宋体" w:hint="eastAsia"/>
          <w:sz w:val="32"/>
          <w:szCs w:val="32"/>
        </w:rPr>
        <w:t>专项资金是指在财政正常经费以外，由财政部门拨入的为完成特定工作任务或实现某一项事业发展目标，具有特定用途和绩效目标，要求专款专用的资金。我局专项资金包括：专项调查经费、普查经费和一些特定项目的经费等。</w:t>
      </w:r>
    </w:p>
    <w:p w:rsidR="00F1380F" w:rsidRPr="00F1380F" w:rsidRDefault="00F1380F" w:rsidP="00F1380F">
      <w:pPr>
        <w:ind w:firstLineChars="200" w:firstLine="643"/>
        <w:rPr>
          <w:rFonts w:ascii="黑体" w:eastAsia="黑体" w:hAnsi="宋体" w:hint="eastAsia"/>
          <w:b/>
          <w:sz w:val="32"/>
          <w:szCs w:val="32"/>
        </w:rPr>
      </w:pPr>
      <w:r w:rsidRPr="00F1380F">
        <w:rPr>
          <w:rFonts w:ascii="黑体" w:eastAsia="黑体" w:hAnsi="宋体" w:hint="eastAsia"/>
          <w:b/>
          <w:sz w:val="32"/>
          <w:szCs w:val="32"/>
        </w:rPr>
        <w:t>二、专项资金管理原则</w:t>
      </w:r>
    </w:p>
    <w:p w:rsidR="00F1380F" w:rsidRPr="00F1380F" w:rsidRDefault="00F1380F" w:rsidP="00F1380F">
      <w:pPr>
        <w:ind w:firstLineChars="200" w:firstLine="640"/>
        <w:rPr>
          <w:rFonts w:ascii="宋体" w:hAnsi="宋体" w:hint="eastAsia"/>
          <w:sz w:val="32"/>
          <w:szCs w:val="32"/>
        </w:rPr>
      </w:pPr>
      <w:r w:rsidRPr="00F1380F">
        <w:rPr>
          <w:rFonts w:ascii="宋体" w:hAnsi="宋体" w:hint="eastAsia"/>
          <w:sz w:val="32"/>
          <w:szCs w:val="32"/>
        </w:rPr>
        <w:t>按照规范管理、目标明确、监督有力的原则，加强专项资金管理，做到专款专用，提高资金使用效益。</w:t>
      </w:r>
    </w:p>
    <w:p w:rsidR="00F1380F" w:rsidRPr="00F1380F" w:rsidRDefault="00F1380F" w:rsidP="00F1380F">
      <w:pPr>
        <w:ind w:firstLineChars="200" w:firstLine="643"/>
        <w:rPr>
          <w:rFonts w:ascii="黑体" w:eastAsia="黑体" w:hAnsi="宋体" w:hint="eastAsia"/>
          <w:b/>
          <w:sz w:val="32"/>
          <w:szCs w:val="32"/>
        </w:rPr>
      </w:pPr>
      <w:r w:rsidRPr="00F1380F">
        <w:rPr>
          <w:rFonts w:ascii="黑体" w:eastAsia="黑体" w:hAnsi="宋体" w:hint="eastAsia"/>
          <w:b/>
          <w:sz w:val="32"/>
          <w:szCs w:val="32"/>
        </w:rPr>
        <w:t>三、专项资金管理内容</w:t>
      </w:r>
    </w:p>
    <w:p w:rsidR="00F1380F" w:rsidRPr="00F1380F" w:rsidRDefault="00F1380F" w:rsidP="00F1380F">
      <w:pPr>
        <w:ind w:firstLineChars="200" w:firstLine="640"/>
        <w:rPr>
          <w:rFonts w:ascii="宋体" w:hAnsi="宋体" w:hint="eastAsia"/>
          <w:sz w:val="32"/>
          <w:szCs w:val="32"/>
        </w:rPr>
      </w:pPr>
      <w:r w:rsidRPr="00F1380F">
        <w:rPr>
          <w:rFonts w:ascii="宋体" w:hAnsi="宋体" w:hint="eastAsia"/>
          <w:sz w:val="32"/>
          <w:szCs w:val="32"/>
        </w:rPr>
        <w:t>专项资金管理包括：专项资金的预算编制、预算追加（减）、审批、使用、监督管理和责任追究、绩效评价。</w:t>
      </w:r>
    </w:p>
    <w:p w:rsidR="00F1380F" w:rsidRPr="00F1380F" w:rsidRDefault="00F1380F" w:rsidP="00F1380F">
      <w:pPr>
        <w:ind w:firstLineChars="200" w:firstLine="640"/>
        <w:rPr>
          <w:rFonts w:ascii="宋体" w:hAnsi="宋体" w:hint="eastAsia"/>
          <w:sz w:val="32"/>
          <w:szCs w:val="32"/>
        </w:rPr>
      </w:pPr>
      <w:r w:rsidRPr="00F1380F">
        <w:rPr>
          <w:rFonts w:ascii="宋体" w:hAnsi="宋体" w:hint="eastAsia"/>
          <w:sz w:val="32"/>
          <w:szCs w:val="32"/>
        </w:rPr>
        <w:t>（一）预算编制</w:t>
      </w:r>
    </w:p>
    <w:p w:rsidR="00F1380F" w:rsidRPr="00F1380F" w:rsidRDefault="00F1380F" w:rsidP="00F1380F">
      <w:pPr>
        <w:ind w:firstLineChars="200" w:firstLine="640"/>
        <w:rPr>
          <w:rFonts w:ascii="宋体" w:hAnsi="宋体" w:hint="eastAsia"/>
          <w:sz w:val="32"/>
          <w:szCs w:val="32"/>
        </w:rPr>
      </w:pPr>
      <w:r w:rsidRPr="00F1380F">
        <w:rPr>
          <w:rFonts w:ascii="宋体" w:hAnsi="宋体" w:hint="eastAsia"/>
          <w:sz w:val="32"/>
          <w:szCs w:val="32"/>
        </w:rPr>
        <w:t>专项资金应当纳入年度部门预算管理，并按预算管理的有关规定执行。</w:t>
      </w:r>
    </w:p>
    <w:p w:rsidR="00F1380F" w:rsidRPr="00F1380F" w:rsidRDefault="00F1380F" w:rsidP="00F1380F">
      <w:pPr>
        <w:ind w:firstLineChars="200" w:firstLine="640"/>
        <w:rPr>
          <w:rFonts w:ascii="宋体" w:hAnsi="宋体" w:hint="eastAsia"/>
          <w:sz w:val="32"/>
          <w:szCs w:val="32"/>
        </w:rPr>
      </w:pPr>
      <w:r w:rsidRPr="00F1380F">
        <w:rPr>
          <w:rFonts w:ascii="宋体" w:hAnsi="宋体" w:hint="eastAsia"/>
          <w:sz w:val="32"/>
          <w:szCs w:val="32"/>
        </w:rPr>
        <w:t>（二）预算追加（减）。在年度预算执行中，因工作需要形成预算资金追加（减）的，各单位与财务部门应互相知会。</w:t>
      </w:r>
    </w:p>
    <w:p w:rsidR="00F1380F" w:rsidRPr="00F1380F" w:rsidRDefault="00F1380F" w:rsidP="00F1380F">
      <w:pPr>
        <w:ind w:firstLineChars="200" w:firstLine="640"/>
        <w:rPr>
          <w:rFonts w:ascii="宋体" w:hAnsi="宋体" w:hint="eastAsia"/>
          <w:sz w:val="32"/>
          <w:szCs w:val="32"/>
        </w:rPr>
      </w:pPr>
      <w:r w:rsidRPr="00F1380F">
        <w:rPr>
          <w:rFonts w:ascii="宋体" w:hAnsi="宋体" w:hint="eastAsia"/>
          <w:sz w:val="32"/>
          <w:szCs w:val="32"/>
        </w:rPr>
        <w:t>（三）审批。</w:t>
      </w:r>
    </w:p>
    <w:p w:rsidR="00F1380F" w:rsidRPr="00F1380F" w:rsidRDefault="00F1380F" w:rsidP="00F1380F">
      <w:pPr>
        <w:ind w:firstLineChars="200" w:firstLine="640"/>
        <w:rPr>
          <w:rFonts w:ascii="宋体" w:hAnsi="宋体" w:hint="eastAsia"/>
          <w:sz w:val="32"/>
          <w:szCs w:val="32"/>
        </w:rPr>
      </w:pPr>
      <w:r w:rsidRPr="00F1380F">
        <w:rPr>
          <w:rFonts w:ascii="宋体" w:hAnsi="宋体" w:hint="eastAsia"/>
          <w:sz w:val="32"/>
          <w:szCs w:val="32"/>
        </w:rPr>
        <w:t>专项资金审批权限按《湛江市统计局财务管理制度》中的有关规定执行。</w:t>
      </w:r>
    </w:p>
    <w:p w:rsidR="00F1380F" w:rsidRPr="00F1380F" w:rsidRDefault="00F1380F" w:rsidP="00F1380F">
      <w:pPr>
        <w:ind w:firstLineChars="200" w:firstLine="640"/>
        <w:rPr>
          <w:rFonts w:ascii="宋体" w:hAnsi="宋体" w:hint="eastAsia"/>
          <w:sz w:val="32"/>
          <w:szCs w:val="32"/>
        </w:rPr>
      </w:pPr>
      <w:r w:rsidRPr="00F1380F">
        <w:rPr>
          <w:rFonts w:ascii="宋体" w:hAnsi="宋体" w:hint="eastAsia"/>
          <w:sz w:val="32"/>
          <w:szCs w:val="32"/>
        </w:rPr>
        <w:lastRenderedPageBreak/>
        <w:t>（四）专项资金使用</w:t>
      </w:r>
    </w:p>
    <w:p w:rsidR="00F1380F" w:rsidRPr="00F1380F" w:rsidRDefault="00F1380F" w:rsidP="00F1380F">
      <w:pPr>
        <w:ind w:firstLineChars="200" w:firstLine="640"/>
        <w:rPr>
          <w:rFonts w:ascii="宋体" w:hAnsi="宋体" w:hint="eastAsia"/>
          <w:sz w:val="32"/>
          <w:szCs w:val="32"/>
        </w:rPr>
      </w:pPr>
      <w:r w:rsidRPr="00F1380F">
        <w:rPr>
          <w:rFonts w:ascii="宋体" w:hAnsi="宋体" w:hint="eastAsia"/>
          <w:sz w:val="32"/>
          <w:szCs w:val="32"/>
        </w:rPr>
        <w:t>1．专项资金必须严格按照市财政局批准的预算和使用范围进行开支。</w:t>
      </w:r>
    </w:p>
    <w:p w:rsidR="00F1380F" w:rsidRPr="00F1380F" w:rsidRDefault="00F1380F" w:rsidP="00F1380F">
      <w:pPr>
        <w:ind w:firstLineChars="200" w:firstLine="640"/>
        <w:rPr>
          <w:rFonts w:ascii="宋体" w:hAnsi="宋体" w:hint="eastAsia"/>
          <w:sz w:val="32"/>
          <w:szCs w:val="32"/>
        </w:rPr>
      </w:pPr>
      <w:r w:rsidRPr="00F1380F">
        <w:rPr>
          <w:rFonts w:ascii="宋体" w:hAnsi="宋体" w:hint="eastAsia"/>
          <w:sz w:val="32"/>
          <w:szCs w:val="32"/>
        </w:rPr>
        <w:t>2．为保证专项资金专款专用，不得随意改变和扩大原有的项目和内容，不得挤占挪用，以维护资金的有效使用的安全。</w:t>
      </w:r>
    </w:p>
    <w:p w:rsidR="00F1380F" w:rsidRPr="00F1380F" w:rsidRDefault="00F1380F" w:rsidP="00F1380F">
      <w:pPr>
        <w:ind w:firstLineChars="200" w:firstLine="640"/>
        <w:rPr>
          <w:rFonts w:ascii="宋体" w:hAnsi="宋体" w:hint="eastAsia"/>
          <w:sz w:val="32"/>
          <w:szCs w:val="32"/>
        </w:rPr>
      </w:pPr>
      <w:r w:rsidRPr="00F1380F">
        <w:rPr>
          <w:rFonts w:ascii="宋体" w:hAnsi="宋体" w:hint="eastAsia"/>
          <w:sz w:val="32"/>
          <w:szCs w:val="32"/>
        </w:rPr>
        <w:t>3．需纳入集中支付和政府采购范围的项目支出，必须按照国库集中支付和政府采购的有关规定办理。</w:t>
      </w:r>
    </w:p>
    <w:p w:rsidR="00F1380F" w:rsidRPr="00F1380F" w:rsidRDefault="00F1380F" w:rsidP="00F1380F">
      <w:pPr>
        <w:ind w:firstLineChars="200" w:firstLine="640"/>
        <w:rPr>
          <w:rFonts w:ascii="宋体" w:hAnsi="宋体" w:hint="eastAsia"/>
          <w:sz w:val="32"/>
          <w:szCs w:val="32"/>
        </w:rPr>
      </w:pPr>
      <w:r w:rsidRPr="00F1380F">
        <w:rPr>
          <w:rFonts w:ascii="宋体" w:hAnsi="宋体" w:hint="eastAsia"/>
          <w:sz w:val="32"/>
          <w:szCs w:val="32"/>
        </w:rPr>
        <w:t>4．本着“勤俭办事业”的方针，严格控制业务招待费的支出，使专项资金真正落到实处。</w:t>
      </w:r>
    </w:p>
    <w:p w:rsidR="00F1380F" w:rsidRPr="00F1380F" w:rsidRDefault="00F1380F" w:rsidP="00F1380F">
      <w:pPr>
        <w:ind w:firstLineChars="200" w:firstLine="640"/>
        <w:rPr>
          <w:rFonts w:ascii="宋体" w:hAnsi="宋体" w:hint="eastAsia"/>
          <w:sz w:val="32"/>
          <w:szCs w:val="32"/>
        </w:rPr>
      </w:pPr>
      <w:r w:rsidRPr="00F1380F">
        <w:rPr>
          <w:rFonts w:ascii="宋体" w:hAnsi="宋体" w:hint="eastAsia"/>
          <w:sz w:val="32"/>
          <w:szCs w:val="32"/>
        </w:rPr>
        <w:t>5．以下情况，财务室不予办理报销：</w:t>
      </w:r>
    </w:p>
    <w:p w:rsidR="00F1380F" w:rsidRPr="00F1380F" w:rsidRDefault="00F1380F" w:rsidP="00F1380F">
      <w:pPr>
        <w:ind w:firstLineChars="200" w:firstLine="640"/>
        <w:rPr>
          <w:rFonts w:ascii="宋体" w:hAnsi="宋体" w:hint="eastAsia"/>
          <w:sz w:val="32"/>
          <w:szCs w:val="32"/>
        </w:rPr>
      </w:pPr>
      <w:r w:rsidRPr="00F1380F">
        <w:rPr>
          <w:rFonts w:ascii="宋体" w:hAnsi="宋体" w:hint="eastAsia"/>
          <w:sz w:val="32"/>
          <w:szCs w:val="32"/>
        </w:rPr>
        <w:t>（1）超出专项资金额度的开支；</w:t>
      </w:r>
    </w:p>
    <w:p w:rsidR="00F1380F" w:rsidRPr="00F1380F" w:rsidRDefault="00F1380F" w:rsidP="00F1380F">
      <w:pPr>
        <w:ind w:firstLineChars="200" w:firstLine="640"/>
        <w:rPr>
          <w:rFonts w:ascii="宋体" w:hAnsi="宋体" w:hint="eastAsia"/>
          <w:sz w:val="32"/>
          <w:szCs w:val="32"/>
        </w:rPr>
      </w:pPr>
      <w:r w:rsidRPr="00F1380F">
        <w:rPr>
          <w:rFonts w:ascii="宋体" w:hAnsi="宋体" w:hint="eastAsia"/>
          <w:sz w:val="32"/>
          <w:szCs w:val="32"/>
        </w:rPr>
        <w:t>（2）不按规定提供有效文件和报账凭证的开支；</w:t>
      </w:r>
    </w:p>
    <w:p w:rsidR="00F1380F" w:rsidRPr="00F1380F" w:rsidRDefault="00F1380F" w:rsidP="00F1380F">
      <w:pPr>
        <w:ind w:firstLineChars="200" w:firstLine="640"/>
        <w:rPr>
          <w:rFonts w:ascii="宋体" w:hAnsi="宋体" w:hint="eastAsia"/>
          <w:sz w:val="32"/>
          <w:szCs w:val="32"/>
        </w:rPr>
      </w:pPr>
      <w:r w:rsidRPr="00F1380F">
        <w:rPr>
          <w:rFonts w:ascii="宋体" w:hAnsi="宋体" w:hint="eastAsia"/>
          <w:sz w:val="32"/>
          <w:szCs w:val="32"/>
        </w:rPr>
        <w:t>（3）不按规定权限审批的支出；</w:t>
      </w:r>
    </w:p>
    <w:p w:rsidR="00F1380F" w:rsidRPr="00F1380F" w:rsidRDefault="00F1380F" w:rsidP="00F1380F">
      <w:pPr>
        <w:ind w:firstLineChars="200" w:firstLine="640"/>
        <w:rPr>
          <w:rFonts w:ascii="宋体" w:hAnsi="宋体" w:hint="eastAsia"/>
          <w:sz w:val="32"/>
          <w:szCs w:val="32"/>
        </w:rPr>
      </w:pPr>
      <w:r w:rsidRPr="00F1380F">
        <w:rPr>
          <w:rFonts w:ascii="宋体" w:hAnsi="宋体" w:hint="eastAsia"/>
          <w:sz w:val="32"/>
          <w:szCs w:val="32"/>
        </w:rPr>
        <w:t>（4）超出专项资金使用范围的支出；</w:t>
      </w:r>
    </w:p>
    <w:p w:rsidR="00F1380F" w:rsidRPr="00F1380F" w:rsidRDefault="00F1380F" w:rsidP="00F1380F">
      <w:pPr>
        <w:ind w:firstLineChars="200" w:firstLine="640"/>
        <w:rPr>
          <w:rFonts w:ascii="宋体" w:hAnsi="宋体" w:hint="eastAsia"/>
          <w:sz w:val="32"/>
          <w:szCs w:val="32"/>
        </w:rPr>
      </w:pPr>
      <w:r w:rsidRPr="00F1380F">
        <w:rPr>
          <w:rFonts w:ascii="宋体" w:hAnsi="宋体" w:hint="eastAsia"/>
          <w:sz w:val="32"/>
          <w:szCs w:val="32"/>
        </w:rPr>
        <w:t>（5）不按政府采购和国库集中支付管理程序办理的支出；</w:t>
      </w:r>
    </w:p>
    <w:p w:rsidR="00F1380F" w:rsidRPr="00F1380F" w:rsidRDefault="00F1380F" w:rsidP="00F1380F">
      <w:pPr>
        <w:ind w:firstLineChars="200" w:firstLine="640"/>
        <w:rPr>
          <w:rFonts w:ascii="宋体" w:hAnsi="宋体" w:hint="eastAsia"/>
          <w:sz w:val="32"/>
          <w:szCs w:val="32"/>
        </w:rPr>
      </w:pPr>
      <w:r w:rsidRPr="00F1380F">
        <w:rPr>
          <w:rFonts w:ascii="宋体" w:hAnsi="宋体" w:hint="eastAsia"/>
          <w:sz w:val="32"/>
          <w:szCs w:val="32"/>
        </w:rPr>
        <w:t>（五）监督管理和责任追究。</w:t>
      </w:r>
    </w:p>
    <w:p w:rsidR="00F1380F" w:rsidRPr="00F1380F" w:rsidRDefault="00F1380F" w:rsidP="00F1380F">
      <w:pPr>
        <w:ind w:firstLineChars="200" w:firstLine="640"/>
        <w:rPr>
          <w:rFonts w:ascii="宋体" w:hAnsi="宋体" w:hint="eastAsia"/>
          <w:sz w:val="32"/>
          <w:szCs w:val="32"/>
        </w:rPr>
      </w:pPr>
      <w:r w:rsidRPr="00F1380F">
        <w:rPr>
          <w:rFonts w:ascii="宋体" w:hAnsi="宋体" w:hint="eastAsia"/>
          <w:sz w:val="32"/>
          <w:szCs w:val="32"/>
        </w:rPr>
        <w:t>各科（室）使用专项资金，应自觉接受财务室的监督，并配合市财政局做好对专项资金使用情况的监督检查。对违反专项资金使用规定或因工作失职造成专项资金损失浪费的，按有关规定追究当事人和有关领导的责任；情节严重的，</w:t>
      </w:r>
      <w:r w:rsidRPr="00F1380F">
        <w:rPr>
          <w:rFonts w:ascii="宋体" w:hAnsi="宋体" w:hint="eastAsia"/>
          <w:sz w:val="32"/>
          <w:szCs w:val="32"/>
        </w:rPr>
        <w:lastRenderedPageBreak/>
        <w:t>追究其法律责任。对于违法构成犯罪的，提请司法机关追究刑事责任。</w:t>
      </w:r>
    </w:p>
    <w:p w:rsidR="00F1380F" w:rsidRPr="00F1380F" w:rsidRDefault="00F1380F" w:rsidP="00F1380F">
      <w:pPr>
        <w:ind w:firstLineChars="200" w:firstLine="640"/>
        <w:rPr>
          <w:rFonts w:ascii="宋体" w:hAnsi="宋体" w:hint="eastAsia"/>
          <w:sz w:val="32"/>
          <w:szCs w:val="32"/>
        </w:rPr>
      </w:pPr>
      <w:r w:rsidRPr="00F1380F">
        <w:rPr>
          <w:rFonts w:ascii="宋体" w:hAnsi="宋体" w:hint="eastAsia"/>
          <w:sz w:val="32"/>
          <w:szCs w:val="32"/>
        </w:rPr>
        <w:t>（六）绩效评价。金额在100万元以上（含100万元的专项资金按市财政局的规定开展绩效评价，由具体使用专项资金的科（室）负责绩效评价工作。</w:t>
      </w:r>
    </w:p>
    <w:p w:rsidR="00911FF3" w:rsidRPr="00F1380F" w:rsidRDefault="00911FF3" w:rsidP="00F1380F">
      <w:pPr>
        <w:ind w:firstLineChars="200" w:firstLine="640"/>
        <w:rPr>
          <w:rFonts w:ascii="宋体" w:hAnsi="宋体"/>
          <w:sz w:val="32"/>
          <w:szCs w:val="32"/>
        </w:rPr>
      </w:pPr>
    </w:p>
    <w:sectPr w:rsidR="00911FF3" w:rsidRPr="00F1380F" w:rsidSect="00911F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1380F"/>
    <w:rsid w:val="00911FF3"/>
    <w:rsid w:val="00F13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80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134</Words>
  <Characters>766</Characters>
  <Application>Microsoft Office Word</Application>
  <DocSecurity>0</DocSecurity>
  <Lines>6</Lines>
  <Paragraphs>1</Paragraphs>
  <ScaleCrop>false</ScaleCrop>
  <Company>zjtjj</Company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曾雨婷</dc:creator>
  <cp:keywords/>
  <dc:description/>
  <cp:lastModifiedBy>曾雨婷</cp:lastModifiedBy>
  <cp:revision>1</cp:revision>
  <dcterms:created xsi:type="dcterms:W3CDTF">2017-04-18T01:25:00Z</dcterms:created>
  <dcterms:modified xsi:type="dcterms:W3CDTF">2017-04-18T01:27:00Z</dcterms:modified>
</cp:coreProperties>
</file>