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2019年达人冬游湛江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最美旅游风景道宣传活动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采购询价书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按照《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2019年达人冬游湛江最美旅游风景道宣传活动</w:t>
      </w:r>
      <w:r>
        <w:rPr>
          <w:rFonts w:hint="eastAsia" w:ascii="仿宋" w:hAnsi="仿宋" w:eastAsia="仿宋" w:cs="仿宋_GB2312"/>
          <w:sz w:val="32"/>
          <w:szCs w:val="32"/>
        </w:rPr>
        <w:t>方案》要求，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现就部分项目询价如下：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7.94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（一）邀请达人到湛体验最美旅游风景道，并提供在湛游览体验服务。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邀请1名外地百万级粉丝的微博达人及1名本地旅游达人到湛江实地体验湛江最美风景道，并通过达人微博图文传达给大众，感受湛江最美旅游风景道。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活动时间：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2019年11月16日－2019年11月18日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/>
        <w:jc w:val="both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体验线路：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结合湛江滨海、乡村、文化资源，选取市区、吴川、遂溪段风景道进行体验。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1.外地微博达人的粉丝数量达100万+，发布不少于6条微博软文；本地旅游微博达人的粉丝数量达20万+，发布6条微博软文；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　　2..预算已包括但不限于宣传推广、劳务，在湛期间住宿、用餐、交通，以及往返交通等费用。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新媒体平台图文直发+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直播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对本次活动进行图文直发，报道活动现场情况。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　　要求：1.直播时长不少于2小时；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图文直发不少于15条。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　　　2.含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主播、摄像、撰文4人；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　　　3.预算已包括但不限于宣传推广、策划、劳务等费用。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（三）活动回顾图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通过网络平台、新媒体发布活动的精彩瞬间和最美风景道景观图。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要求：不少于50张，预算已包括但不限于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摄制、后期制作、发布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default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（四）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定制手持KT版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、横幅、海报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等活动物料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（五）新媒体广告直推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要求：1.新浪新闻APP定向湛江开机报头，1天；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240" w:lineRule="auto"/>
        <w:ind w:firstLine="5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kern w:val="2"/>
          <w:sz w:val="26"/>
          <w:szCs w:val="24"/>
          <w:lang w:val="en-US" w:eastAsia="zh-CN" w:bidi="ar-SA"/>
        </w:rPr>
        <w:t>2.@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新浪广东湛江微博、新浪新闻APP定向湛江首页焦点图，5频次/天；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3.新浪PC端广东湛江板块图文广告，1天。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3.具有履行合同所必需的资质和技术能力；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4.法律、行政法规规定的其他条件；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　　四、报价方式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请各企业填写报价单（附件1）并加盖公章，附单位营业执照复印件（原件备查），于11月15日15：00前报到湛江市文化广电旅游体育局，咨询电话0759-3161921。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附件：报价单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湛江市文化广电旅游体育局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2019年11月13日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2019年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2019年达人冬游湛江最美旅游风景道宣传活动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项目报价单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湛江市文化广电旅游体育局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：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经对贵单位“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2019年达人冬游湛江最美旅游风景道宣传活动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”项目进行充分了解，我公司现做出如下报价（含税）：</w:t>
      </w:r>
    </w:p>
    <w:tbl>
      <w:tblPr>
        <w:tblStyle w:val="4"/>
        <w:tblpPr w:leftFromText="180" w:rightFromText="180" w:vertAnchor="text" w:horzAnchor="page" w:tblpX="1124" w:tblpY="1145"/>
        <w:tblOverlap w:val="never"/>
        <w:tblW w:w="102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484"/>
        <w:gridCol w:w="4042"/>
        <w:gridCol w:w="735"/>
        <w:gridCol w:w="465"/>
        <w:gridCol w:w="1014"/>
        <w:gridCol w:w="14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i w:val="0"/>
                <w:color w:val="000006"/>
                <w:sz w:val="32"/>
                <w:szCs w:val="32"/>
                <w:u w:val="none"/>
                <w:lang w:val="en-US" w:eastAsia="zh-CN" w:bidi="zh-CN"/>
              </w:rPr>
            </w:pPr>
          </w:p>
        </w:tc>
        <w:tc>
          <w:tcPr>
            <w:tcW w:w="9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2019年达人冬游湛江最美旅游风景道宣传活动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”报价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/>
              </w:rPr>
              <w:t>项目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eastAsia="zh-CN"/>
              </w:rPr>
              <w:t>费用内容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 w:bidi="zh-CN"/>
              </w:rPr>
              <w:t>数量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 w:bidi="zh-CN"/>
              </w:rPr>
              <w:t>人数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 w:bidi="zh-CN"/>
              </w:rPr>
              <w:t>（单位：元）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 w:bidi="zh-CN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 w:bidi="zh-CN"/>
              </w:rPr>
              <w:t>（单位：元）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2543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/>
              </w:rPr>
              <w:t>2名达人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/>
              </w:rPr>
              <w:t>（参加活动并进项宣传推广）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6"/>
                <w:sz w:val="22"/>
                <w:szCs w:val="22"/>
                <w:u w:val="none"/>
                <w:lang w:val="en-US" w:eastAsia="zh-CN" w:bidi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6"/>
                <w:sz w:val="22"/>
                <w:szCs w:val="22"/>
                <w:u w:val="none"/>
                <w:lang w:val="en-US" w:eastAsia="zh-CN" w:bidi="zh-CN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6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6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6"/>
                <w:sz w:val="22"/>
                <w:szCs w:val="22"/>
                <w:u w:val="none"/>
                <w:lang w:val="en-US" w:eastAsia="zh-CN" w:bidi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543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/>
              </w:rPr>
              <w:t>媒体宣传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/>
              </w:rPr>
              <w:t>（图文直发+直播）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 w:bidi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54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/>
              </w:rPr>
              <w:t>活动回顾图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7" w:leftChars="8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w w:val="105"/>
                <w:sz w:val="22"/>
                <w:szCs w:val="22"/>
                <w:lang w:val="en-US" w:eastAsia="zh-CN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100" w:firstLineChars="0"/>
              <w:jc w:val="center"/>
              <w:textAlignment w:val="auto"/>
              <w:rPr>
                <w:rFonts w:hint="default" w:ascii="仿宋" w:hAnsi="仿宋" w:eastAsia="仿宋" w:cs="仿宋"/>
                <w:w w:val="105"/>
                <w:sz w:val="22"/>
                <w:szCs w:val="22"/>
                <w:lang w:val="en-US" w:eastAsia="zh-CN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100" w:firstLineChars="0"/>
              <w:jc w:val="center"/>
              <w:textAlignment w:val="auto"/>
              <w:rPr>
                <w:rFonts w:hint="default" w:ascii="仿宋" w:hAnsi="仿宋" w:eastAsia="仿宋" w:cs="仿宋"/>
                <w:w w:val="105"/>
                <w:sz w:val="22"/>
                <w:szCs w:val="22"/>
                <w:lang w:val="en-US" w:eastAsia="zh-C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100" w:firstLineChars="0"/>
              <w:jc w:val="center"/>
              <w:textAlignment w:val="auto"/>
              <w:rPr>
                <w:rFonts w:hint="default" w:ascii="仿宋" w:hAnsi="仿宋" w:eastAsia="仿宋" w:cs="仿宋"/>
                <w:w w:val="105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543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/>
              </w:rPr>
              <w:t>活动宣传物资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7" w:leftChars="8" w:right="0" w:firstLine="0"/>
              <w:jc w:val="center"/>
              <w:textAlignment w:val="auto"/>
              <w:rPr>
                <w:rFonts w:hint="default" w:ascii="仿宋" w:hAnsi="仿宋" w:eastAsia="仿宋" w:cs="仿宋"/>
                <w:w w:val="105"/>
                <w:sz w:val="22"/>
                <w:szCs w:val="22"/>
                <w:lang w:val="en-US" w:eastAsia="zh-CN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100"/>
              <w:jc w:val="center"/>
              <w:textAlignment w:val="auto"/>
              <w:rPr>
                <w:rFonts w:hint="default" w:ascii="仿宋" w:hAnsi="仿宋" w:eastAsia="仿宋" w:cs="仿宋"/>
                <w:w w:val="105"/>
                <w:sz w:val="22"/>
                <w:szCs w:val="22"/>
                <w:lang w:val="en-US" w:eastAsia="zh-CN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100"/>
              <w:jc w:val="center"/>
              <w:textAlignment w:val="auto"/>
              <w:rPr>
                <w:rFonts w:hint="default" w:ascii="仿宋" w:hAnsi="仿宋" w:eastAsia="仿宋" w:cs="仿宋"/>
                <w:w w:val="105"/>
                <w:sz w:val="22"/>
                <w:szCs w:val="22"/>
                <w:lang w:val="en-US" w:eastAsia="zh-C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100"/>
              <w:jc w:val="center"/>
              <w:textAlignment w:val="auto"/>
              <w:rPr>
                <w:rFonts w:hint="default" w:ascii="仿宋" w:hAnsi="仿宋" w:eastAsia="仿宋" w:cs="仿宋"/>
                <w:w w:val="105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43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/>
              </w:rPr>
              <w:t>新媒体广告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6"/>
                <w:sz w:val="22"/>
                <w:szCs w:val="22"/>
                <w:u w:val="none"/>
                <w:lang w:val="en-US" w:eastAsia="zh-CN"/>
              </w:rPr>
              <w:t>直推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7" w:leftChars="8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w w:val="105"/>
                <w:sz w:val="22"/>
                <w:szCs w:val="22"/>
                <w:lang w:val="en-US" w:eastAsia="zh-CN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100" w:firstLineChars="0"/>
              <w:jc w:val="center"/>
              <w:textAlignment w:val="auto"/>
              <w:rPr>
                <w:rFonts w:hint="eastAsia" w:ascii="仿宋" w:hAnsi="仿宋" w:eastAsia="仿宋" w:cs="仿宋"/>
                <w:w w:val="105"/>
                <w:sz w:val="22"/>
                <w:szCs w:val="22"/>
                <w:lang w:val="en-US" w:eastAsia="zh-CN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100" w:firstLineChars="0"/>
              <w:jc w:val="center"/>
              <w:textAlignment w:val="auto"/>
              <w:rPr>
                <w:rFonts w:hint="eastAsia" w:ascii="仿宋" w:hAnsi="仿宋" w:eastAsia="仿宋" w:cs="仿宋"/>
                <w:w w:val="105"/>
                <w:sz w:val="22"/>
                <w:szCs w:val="22"/>
                <w:lang w:val="en-US" w:eastAsia="zh-C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w w:val="105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i w:val="0"/>
                <w:color w:val="00000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6"/>
                <w:sz w:val="24"/>
                <w:szCs w:val="24"/>
                <w:u w:val="none"/>
                <w:lang w:val="en-US" w:eastAsia="zh-CN"/>
              </w:rPr>
              <w:t>合计费用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color w:val="C0000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6"/>
                <w:sz w:val="24"/>
                <w:szCs w:val="24"/>
                <w:u w:val="none"/>
                <w:lang w:val="en-US" w:eastAsia="zh-CN"/>
              </w:rPr>
              <w:t>（含税）</w:t>
            </w:r>
          </w:p>
        </w:tc>
        <w:tc>
          <w:tcPr>
            <w:tcW w:w="775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color w:val="C0000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元(大写：人民币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)（含税）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备注：需列明细项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</w:t>
      </w:r>
    </w:p>
    <w:p/>
    <w:sectPr>
      <w:footerReference r:id="rId3" w:type="default"/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54"/>
    <w:family w:val="roman"/>
    <w:pitch w:val="default"/>
    <w:sig w:usb0="A00002FF" w:usb1="28CFFCFA" w:usb2="00000016" w:usb3="00000000" w:csb0="001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103E"/>
    <w:rsid w:val="07793ACE"/>
    <w:rsid w:val="0E1614BF"/>
    <w:rsid w:val="35096924"/>
    <w:rsid w:val="39EE5B9F"/>
    <w:rsid w:val="3DA11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qFormat/>
    <w:uiPriority w:val="153"/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2019-11-15T04:12:00Z</dcterms:created>
  <dc:creator>晓晖</dc:creator>
  <cp:lastModifiedBy>尧鑫</cp:lastModifiedBy>
  <dcterms:modified xsi:type="dcterms:W3CDTF">2019-11-15T06:50:06Z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