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信用承诺书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17"/>
        <w:gridCol w:w="1758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申请单位名称</w:t>
            </w:r>
          </w:p>
        </w:tc>
        <w:tc>
          <w:tcPr>
            <w:tcW w:w="6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统一社会信用代码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贴息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金额（万元）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地址</w:t>
            </w:r>
          </w:p>
        </w:tc>
        <w:tc>
          <w:tcPr>
            <w:tcW w:w="6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人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2" w:hRule="atLeast"/>
        </w:trPr>
        <w:tc>
          <w:tcPr>
            <w:tcW w:w="8522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单位承诺: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一、所申报材料符合《关于印发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湛江市市场监督管理局（知识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产权局）知识产权促进工作资助办法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的通知》。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、本单位近三年信用状况良好，无严重失信行为。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、申报的所有材料均真实、有效，并完全按照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通知要求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提供；本单位对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报送材料的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真实性、有效性、合法性负完全责任，无编报虚假预算、篡改单位财务数据、侵犯他人知识产权等失信行为，愿意接受相关部门的信用信息核查。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四、该笔贷款利息未获得政府（包括国家、省、市）其他部门的财政资金补贴。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、专项资金获批后用于知识产权相关工作。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、如有失实或失信行为，愿意根据相关规定，承担以下责任：（1）退回财政补助资金；（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）记入不良信用记录，并报送至市公共信用信息平台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，列入社会信用记录，失信情况同意在相关政府门户网站公开；（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）其他相关法律责任等。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（签名）: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单位联系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人（签名）：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（单位公章）</w:t>
            </w:r>
          </w:p>
          <w:p>
            <w:pPr>
              <w:shd w:val="clear"/>
              <w:rPr>
                <w:color w:val="000000"/>
                <w:spacing w:val="0"/>
                <w:w w:val="100"/>
                <w:positio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53724"/>
    <w:rsid w:val="1DF986C9"/>
    <w:rsid w:val="367E159D"/>
    <w:rsid w:val="47372038"/>
    <w:rsid w:val="56053724"/>
    <w:rsid w:val="5FB82F82"/>
    <w:rsid w:val="66A12A2C"/>
    <w:rsid w:val="6EDE9B12"/>
    <w:rsid w:val="6FBF2692"/>
    <w:rsid w:val="71FEC8E8"/>
    <w:rsid w:val="727DC4F2"/>
    <w:rsid w:val="7767E77C"/>
    <w:rsid w:val="7BA2512F"/>
    <w:rsid w:val="7FFB4E61"/>
    <w:rsid w:val="B7FB99E5"/>
    <w:rsid w:val="DFFCCA99"/>
    <w:rsid w:val="E1EDF564"/>
    <w:rsid w:val="EAFE7FC6"/>
    <w:rsid w:val="F9E502B2"/>
    <w:rsid w:val="FA7F56C2"/>
    <w:rsid w:val="FDB81F79"/>
    <w:rsid w:val="FF7BBAEC"/>
    <w:rsid w:val="FFCAE79E"/>
    <w:rsid w:val="FFCF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310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2022-02-12T20:02:00Z</dcterms:created>
  <dc:creator>刘玉媚</dc:creator>
  <cp:lastModifiedBy>谢萍萍</cp:lastModifiedBy>
  <cp:lastPrinted>2024-06-05T19:06:00Z</cp:lastPrinted>
  <dcterms:modified xsi:type="dcterms:W3CDTF">2025-09-28T15:39:21Z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