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4211D8">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方正小标宋简体" w:hAnsi="方正小标宋简体" w:eastAsia="方正小标宋简体" w:cs="方正小标宋简体"/>
          <w:i w:val="0"/>
          <w:caps w:val="0"/>
          <w:color w:val="000000"/>
          <w:spacing w:val="0"/>
          <w:kern w:val="0"/>
          <w:sz w:val="36"/>
          <w:szCs w:val="36"/>
          <w:shd w:val="clear" w:color="auto" w:fill="FFFFFF"/>
          <w:lang w:val="en-US" w:eastAsia="zh-CN" w:bidi="ar"/>
        </w:rPr>
      </w:pPr>
      <w:r>
        <w:rPr>
          <w:rFonts w:hint="eastAsia" w:ascii="方正小标宋简体" w:hAnsi="方正小标宋简体" w:eastAsia="方正小标宋简体" w:cs="方正小标宋简体"/>
          <w:i w:val="0"/>
          <w:caps w:val="0"/>
          <w:color w:val="000000"/>
          <w:spacing w:val="0"/>
          <w:kern w:val="0"/>
          <w:sz w:val="36"/>
          <w:szCs w:val="36"/>
          <w:shd w:val="clear" w:color="auto" w:fill="FFFFFF"/>
          <w:lang w:val="en-US" w:eastAsia="zh-CN" w:bidi="ar"/>
        </w:rPr>
        <w:t>存量非居住房屋改造为保障性租赁住房项目申请书</w:t>
      </w:r>
    </w:p>
    <w:p w14:paraId="46A6D588">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CESI仿宋-GB2312" w:hAnsi="CESI仿宋-GB2312" w:eastAsia="CESI仿宋-GB2312" w:cs="CESI仿宋-GB2312"/>
          <w:i w:val="0"/>
          <w:caps w:val="0"/>
          <w:color w:val="000000"/>
          <w:spacing w:val="0"/>
          <w:kern w:val="0"/>
          <w:sz w:val="32"/>
          <w:szCs w:val="32"/>
          <w:shd w:val="clear" w:color="auto" w:fill="FFFFFF"/>
          <w:lang w:val="en-US" w:eastAsia="zh-CN" w:bidi="ar"/>
        </w:rPr>
      </w:pPr>
      <w:r>
        <w:rPr>
          <w:rFonts w:hint="eastAsia" w:ascii="CESI仿宋-GB2312" w:hAnsi="CESI仿宋-GB2312" w:eastAsia="CESI仿宋-GB2312" w:cs="CESI仿宋-GB2312"/>
          <w:i w:val="0"/>
          <w:caps w:val="0"/>
          <w:color w:val="000000"/>
          <w:spacing w:val="0"/>
          <w:kern w:val="0"/>
          <w:sz w:val="32"/>
          <w:szCs w:val="32"/>
          <w:shd w:val="clear" w:color="auto" w:fill="FFFFFF"/>
          <w:lang w:val="en-US" w:eastAsia="zh-CN" w:bidi="ar"/>
        </w:rPr>
        <w:t>（模板）</w:t>
      </w:r>
    </w:p>
    <w:p w14:paraId="0BAB4B24">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CESI仿宋-GB2312" w:hAnsi="CESI仿宋-GB2312" w:eastAsia="CESI仿宋-GB2312" w:cs="CESI仿宋-GB2312"/>
          <w:i w:val="0"/>
          <w:caps w:val="0"/>
          <w:color w:val="000000"/>
          <w:spacing w:val="0"/>
          <w:kern w:val="0"/>
          <w:sz w:val="32"/>
          <w:szCs w:val="32"/>
          <w:shd w:val="clear" w:color="auto" w:fill="FFFFFF"/>
          <w:lang w:val="en-US" w:eastAsia="zh-CN" w:bidi="ar"/>
        </w:rPr>
      </w:pPr>
    </w:p>
    <w:p w14:paraId="74A07B8B">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both"/>
        <w:textAlignment w:val="auto"/>
        <w:rPr>
          <w:rFonts w:hint="default" w:ascii="CESI仿宋-GB2312" w:hAnsi="CESI仿宋-GB2312" w:eastAsia="CESI仿宋-GB2312" w:cs="CESI仿宋-GB2312"/>
          <w:i w:val="0"/>
          <w:caps w:val="0"/>
          <w:color w:val="000000"/>
          <w:spacing w:val="0"/>
          <w:kern w:val="0"/>
          <w:sz w:val="32"/>
          <w:szCs w:val="32"/>
          <w:shd w:val="clear" w:color="auto" w:fill="FFFFFF"/>
          <w:lang w:val="en-US" w:eastAsia="zh-CN" w:bidi="ar"/>
        </w:rPr>
      </w:pPr>
      <w:r>
        <w:rPr>
          <w:rFonts w:hint="default" w:ascii="CESI仿宋-GB2312" w:hAnsi="CESI仿宋-GB2312" w:eastAsia="CESI仿宋-GB2312" w:cs="CESI仿宋-GB2312"/>
          <w:i w:val="0"/>
          <w:caps w:val="0"/>
          <w:color w:val="000000"/>
          <w:spacing w:val="0"/>
          <w:kern w:val="0"/>
          <w:sz w:val="32"/>
          <w:szCs w:val="32"/>
          <w:shd w:val="clear" w:color="auto" w:fill="FFFFFF"/>
          <w:lang w:val="en-US" w:eastAsia="zh-CN" w:bidi="ar"/>
        </w:rPr>
        <w:t>XX 各县（市、区）住房和城乡建设局（住房和规划建设局、规</w:t>
      </w:r>
    </w:p>
    <w:p w14:paraId="55787C37">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both"/>
        <w:textAlignment w:val="auto"/>
        <w:rPr>
          <w:rFonts w:hint="default" w:ascii="CESI仿宋-GB2312" w:hAnsi="CESI仿宋-GB2312" w:eastAsia="CESI仿宋-GB2312" w:cs="CESI仿宋-GB2312"/>
          <w:i w:val="0"/>
          <w:caps w:val="0"/>
          <w:color w:val="000000"/>
          <w:spacing w:val="0"/>
          <w:kern w:val="0"/>
          <w:sz w:val="32"/>
          <w:szCs w:val="32"/>
          <w:shd w:val="clear" w:color="auto" w:fill="FFFFFF"/>
          <w:lang w:val="en-US" w:eastAsia="zh-CN" w:bidi="ar"/>
        </w:rPr>
      </w:pPr>
      <w:r>
        <w:rPr>
          <w:rFonts w:hint="default" w:ascii="CESI仿宋-GB2312" w:hAnsi="CESI仿宋-GB2312" w:eastAsia="CESI仿宋-GB2312" w:cs="CESI仿宋-GB2312"/>
          <w:i w:val="0"/>
          <w:caps w:val="0"/>
          <w:color w:val="000000"/>
          <w:spacing w:val="0"/>
          <w:kern w:val="0"/>
          <w:sz w:val="32"/>
          <w:szCs w:val="32"/>
          <w:shd w:val="clear" w:color="auto" w:fill="FFFFFF"/>
          <w:lang w:val="en-US" w:eastAsia="zh-CN" w:bidi="ar"/>
        </w:rPr>
        <w:t>划与开发建设局）：</w:t>
      </w:r>
    </w:p>
    <w:p w14:paraId="12009C74">
      <w:pPr>
        <w:keepNext w:val="0"/>
        <w:keepLines w:val="0"/>
        <w:pageBreakBefore w:val="0"/>
        <w:widowControl w:val="0"/>
        <w:kinsoku/>
        <w:wordWrap/>
        <w:overflowPunct/>
        <w:topLinePunct w:val="0"/>
        <w:autoSpaceDE/>
        <w:autoSpaceDN/>
        <w:bidi w:val="0"/>
        <w:adjustRightInd/>
        <w:snapToGrid/>
        <w:spacing w:line="700" w:lineRule="exact"/>
        <w:ind w:left="0" w:leftChars="0" w:firstLine="640" w:firstLineChars="200"/>
        <w:jc w:val="both"/>
        <w:textAlignment w:val="auto"/>
        <w:rPr>
          <w:rFonts w:hint="default" w:ascii="CESI仿宋-GB2312" w:hAnsi="CESI仿宋-GB2312" w:eastAsia="CESI仿宋-GB2312" w:cs="CESI仿宋-GB2312"/>
          <w:i w:val="0"/>
          <w:caps w:val="0"/>
          <w:color w:val="000000"/>
          <w:spacing w:val="0"/>
          <w:kern w:val="0"/>
          <w:sz w:val="32"/>
          <w:szCs w:val="32"/>
          <w:shd w:val="clear" w:color="auto" w:fill="FFFFFF"/>
          <w:lang w:val="en-US" w:eastAsia="zh-CN" w:bidi="ar"/>
        </w:rPr>
      </w:pPr>
      <w:r>
        <w:rPr>
          <w:rFonts w:hint="default" w:ascii="CESI仿宋-GB2312" w:hAnsi="CESI仿宋-GB2312" w:eastAsia="CESI仿宋-GB2312" w:cs="CESI仿宋-GB2312"/>
          <w:i w:val="0"/>
          <w:caps w:val="0"/>
          <w:color w:val="000000"/>
          <w:spacing w:val="0"/>
          <w:kern w:val="0"/>
          <w:sz w:val="32"/>
          <w:szCs w:val="32"/>
          <w:shd w:val="clear" w:color="auto" w:fill="FFFFFF"/>
          <w:lang w:val="en-US" w:eastAsia="zh-CN" w:bidi="ar"/>
        </w:rPr>
        <w:t>我方</w:t>
      </w:r>
      <w:r>
        <w:rPr>
          <w:rFonts w:hint="default" w:ascii="CESI仿宋-GB2312" w:hAnsi="CESI仿宋-GB2312" w:eastAsia="CESI仿宋-GB2312" w:cs="CESI仿宋-GB2312"/>
          <w:i w:val="0"/>
          <w:caps w:val="0"/>
          <w:color w:val="000000"/>
          <w:spacing w:val="0"/>
          <w:kern w:val="0"/>
          <w:sz w:val="32"/>
          <w:szCs w:val="32"/>
          <w:u w:val="single"/>
          <w:shd w:val="clear" w:color="auto" w:fill="FFFFFF"/>
          <w:lang w:val="en-US" w:eastAsia="zh-CN" w:bidi="ar"/>
        </w:rPr>
        <w:t>（名称）</w:t>
      </w:r>
      <w:r>
        <w:rPr>
          <w:rFonts w:hint="default" w:ascii="CESI仿宋-GB2312" w:hAnsi="CESI仿宋-GB2312" w:eastAsia="CESI仿宋-GB2312" w:cs="CESI仿宋-GB2312"/>
          <w:i w:val="0"/>
          <w:caps w:val="0"/>
          <w:color w:val="000000"/>
          <w:spacing w:val="0"/>
          <w:kern w:val="0"/>
          <w:sz w:val="32"/>
          <w:szCs w:val="32"/>
          <w:shd w:val="clear" w:color="auto" w:fill="FFFFFF"/>
          <w:lang w:val="en-US" w:eastAsia="zh-CN" w:bidi="ar"/>
        </w:rPr>
        <w:t>拟将位于湛江市xx（县、市）区的</w:t>
      </w:r>
      <w:r>
        <w:rPr>
          <w:rFonts w:hint="default" w:ascii="CESI仿宋-GB2312" w:hAnsi="CESI仿宋-GB2312" w:eastAsia="CESI仿宋-GB2312" w:cs="CESI仿宋-GB2312"/>
          <w:i w:val="0"/>
          <w:caps w:val="0"/>
          <w:color w:val="000000"/>
          <w:spacing w:val="0"/>
          <w:kern w:val="0"/>
          <w:sz w:val="32"/>
          <w:szCs w:val="32"/>
          <w:u w:val="single"/>
          <w:shd w:val="clear" w:color="auto" w:fill="FFFFFF"/>
          <w:lang w:val="en-US" w:eastAsia="zh-CN" w:bidi="ar"/>
        </w:rPr>
        <w:t>（项目名称）</w:t>
      </w:r>
      <w:r>
        <w:rPr>
          <w:rFonts w:hint="default" w:ascii="CESI仿宋-GB2312" w:hAnsi="CESI仿宋-GB2312" w:eastAsia="CESI仿宋-GB2312" w:cs="CESI仿宋-GB2312"/>
          <w:i w:val="0"/>
          <w:caps w:val="0"/>
          <w:color w:val="000000"/>
          <w:spacing w:val="0"/>
          <w:kern w:val="0"/>
          <w:sz w:val="32"/>
          <w:szCs w:val="32"/>
          <w:shd w:val="clear" w:color="auto" w:fill="FFFFFF"/>
          <w:lang w:val="en-US" w:eastAsia="zh-CN" w:bidi="ar"/>
        </w:rPr>
        <w:t>项目改造为保障性租赁住房，项目具体情况如下：</w:t>
      </w:r>
    </w:p>
    <w:p w14:paraId="632B1B79">
      <w:pPr>
        <w:keepNext w:val="0"/>
        <w:keepLines w:val="0"/>
        <w:pageBreakBefore w:val="0"/>
        <w:widowControl w:val="0"/>
        <w:numPr>
          <w:ilvl w:val="0"/>
          <w:numId w:val="1"/>
        </w:numPr>
        <w:kinsoku/>
        <w:wordWrap/>
        <w:overflowPunct/>
        <w:topLinePunct w:val="0"/>
        <w:autoSpaceDE/>
        <w:autoSpaceDN/>
        <w:bidi w:val="0"/>
        <w:adjustRightInd/>
        <w:snapToGrid/>
        <w:spacing w:line="700" w:lineRule="exact"/>
        <w:ind w:left="0" w:leftChars="0" w:firstLine="640" w:firstLineChars="200"/>
        <w:jc w:val="both"/>
        <w:textAlignment w:val="auto"/>
        <w:rPr>
          <w:rFonts w:hint="eastAsia" w:ascii="CESI黑体-GB2312" w:hAnsi="CESI黑体-GB2312" w:eastAsia="CESI黑体-GB2312" w:cs="CESI黑体-GB2312"/>
          <w:i w:val="0"/>
          <w:caps w:val="0"/>
          <w:color w:val="000000"/>
          <w:spacing w:val="0"/>
          <w:kern w:val="0"/>
          <w:sz w:val="32"/>
          <w:szCs w:val="32"/>
          <w:shd w:val="clear" w:color="auto" w:fill="FFFFFF"/>
          <w:lang w:val="en-US" w:eastAsia="zh-CN" w:bidi="ar"/>
        </w:rPr>
      </w:pPr>
      <w:r>
        <w:rPr>
          <w:rFonts w:hint="eastAsia" w:ascii="CESI黑体-GB2312" w:hAnsi="CESI黑体-GB2312" w:eastAsia="CESI黑体-GB2312" w:cs="CESI黑体-GB2312"/>
          <w:i w:val="0"/>
          <w:caps w:val="0"/>
          <w:color w:val="000000"/>
          <w:spacing w:val="0"/>
          <w:kern w:val="0"/>
          <w:sz w:val="32"/>
          <w:szCs w:val="32"/>
          <w:shd w:val="clear" w:color="auto" w:fill="FFFFFF"/>
          <w:lang w:val="en-US" w:eastAsia="zh-CN" w:bidi="ar"/>
        </w:rPr>
        <w:t>项目基本介绍</w:t>
      </w:r>
    </w:p>
    <w:p w14:paraId="70A64D00">
      <w:pPr>
        <w:keepNext w:val="0"/>
        <w:keepLines w:val="0"/>
        <w:pageBreakBefore w:val="0"/>
        <w:widowControl w:val="0"/>
        <w:numPr>
          <w:ilvl w:val="0"/>
          <w:numId w:val="2"/>
        </w:numPr>
        <w:kinsoku/>
        <w:wordWrap/>
        <w:overflowPunct/>
        <w:topLinePunct w:val="0"/>
        <w:autoSpaceDE/>
        <w:autoSpaceDN/>
        <w:bidi w:val="0"/>
        <w:adjustRightInd/>
        <w:snapToGrid/>
        <w:spacing w:line="700" w:lineRule="exact"/>
        <w:ind w:firstLine="640" w:firstLineChars="200"/>
        <w:jc w:val="both"/>
        <w:textAlignment w:val="auto"/>
        <w:rPr>
          <w:rFonts w:hint="default" w:ascii="CESI仿宋-GB2312" w:hAnsi="CESI仿宋-GB2312" w:eastAsia="CESI仿宋-GB2312" w:cs="CESI仿宋-GB2312"/>
          <w:i w:val="0"/>
          <w:caps w:val="0"/>
          <w:color w:val="000000"/>
          <w:spacing w:val="0"/>
          <w:kern w:val="0"/>
          <w:sz w:val="32"/>
          <w:szCs w:val="32"/>
          <w:shd w:val="clear" w:color="auto" w:fill="FFFFFF"/>
          <w:lang w:val="en-US" w:eastAsia="zh-CN" w:bidi="ar"/>
        </w:rPr>
      </w:pPr>
      <w:r>
        <w:rPr>
          <w:rFonts w:hint="default" w:ascii="CESI仿宋-GB2312" w:hAnsi="CESI仿宋-GB2312" w:eastAsia="CESI仿宋-GB2312" w:cs="CESI仿宋-GB2312"/>
          <w:i w:val="0"/>
          <w:caps w:val="0"/>
          <w:color w:val="000000"/>
          <w:spacing w:val="0"/>
          <w:kern w:val="0"/>
          <w:sz w:val="32"/>
          <w:szCs w:val="32"/>
          <w:shd w:val="clear" w:color="auto" w:fill="FFFFFF"/>
          <w:lang w:val="en-US" w:eastAsia="zh-CN" w:bidi="ar"/>
        </w:rPr>
        <w:t>项目名称、地址、现使用情况、改建必要性，预计开工、竣工、投入运营时间。</w:t>
      </w:r>
    </w:p>
    <w:p w14:paraId="1D980E3A">
      <w:pPr>
        <w:keepNext w:val="0"/>
        <w:keepLines w:val="0"/>
        <w:pageBreakBefore w:val="0"/>
        <w:widowControl w:val="0"/>
        <w:numPr>
          <w:ilvl w:val="0"/>
          <w:numId w:val="0"/>
        </w:numPr>
        <w:kinsoku/>
        <w:wordWrap/>
        <w:overflowPunct/>
        <w:topLinePunct w:val="0"/>
        <w:autoSpaceDE/>
        <w:autoSpaceDN/>
        <w:bidi w:val="0"/>
        <w:adjustRightInd/>
        <w:snapToGrid/>
        <w:spacing w:line="700" w:lineRule="exact"/>
        <w:ind w:firstLine="640" w:firstLineChars="200"/>
        <w:jc w:val="both"/>
        <w:textAlignment w:val="auto"/>
        <w:rPr>
          <w:rFonts w:hint="default" w:ascii="CESI仿宋-GB2312" w:hAnsi="CESI仿宋-GB2312" w:eastAsia="CESI仿宋-GB2312" w:cs="CESI仿宋-GB2312"/>
          <w:i w:val="0"/>
          <w:caps w:val="0"/>
          <w:color w:val="000000"/>
          <w:spacing w:val="0"/>
          <w:kern w:val="0"/>
          <w:sz w:val="32"/>
          <w:szCs w:val="32"/>
          <w:shd w:val="clear" w:color="auto" w:fill="FFFFFF"/>
          <w:lang w:val="en-US" w:eastAsia="zh-CN" w:bidi="ar"/>
        </w:rPr>
      </w:pPr>
      <w:r>
        <w:rPr>
          <w:rFonts w:hint="eastAsia" w:ascii="CESI仿宋-GB2312" w:hAnsi="CESI仿宋-GB2312" w:eastAsia="CESI仿宋-GB2312" w:cs="CESI仿宋-GB2312"/>
          <w:i w:val="0"/>
          <w:caps w:val="0"/>
          <w:color w:val="000000"/>
          <w:spacing w:val="0"/>
          <w:kern w:val="0"/>
          <w:sz w:val="32"/>
          <w:szCs w:val="32"/>
          <w:shd w:val="clear" w:color="auto" w:fill="FFFFFF"/>
          <w:lang w:val="en-US" w:eastAsia="zh-CN" w:bidi="ar"/>
        </w:rPr>
        <w:t>（二）</w:t>
      </w:r>
      <w:r>
        <w:rPr>
          <w:rFonts w:hint="default" w:ascii="CESI仿宋-GB2312" w:hAnsi="CESI仿宋-GB2312" w:eastAsia="CESI仿宋-GB2312" w:cs="CESI仿宋-GB2312"/>
          <w:i w:val="0"/>
          <w:caps w:val="0"/>
          <w:color w:val="000000"/>
          <w:spacing w:val="0"/>
          <w:kern w:val="0"/>
          <w:sz w:val="32"/>
          <w:szCs w:val="32"/>
          <w:shd w:val="clear" w:color="auto" w:fill="FFFFFF"/>
          <w:lang w:val="en-US" w:eastAsia="zh-CN" w:bidi="ar"/>
        </w:rPr>
        <w:t>土地证明（性质、来源、权属）。</w:t>
      </w:r>
    </w:p>
    <w:p w14:paraId="1636C598">
      <w:pPr>
        <w:keepNext w:val="0"/>
        <w:keepLines w:val="0"/>
        <w:pageBreakBefore w:val="0"/>
        <w:widowControl w:val="0"/>
        <w:numPr>
          <w:ilvl w:val="0"/>
          <w:numId w:val="0"/>
        </w:numPr>
        <w:kinsoku/>
        <w:wordWrap/>
        <w:overflowPunct/>
        <w:topLinePunct w:val="0"/>
        <w:autoSpaceDE/>
        <w:autoSpaceDN/>
        <w:bidi w:val="0"/>
        <w:adjustRightInd/>
        <w:snapToGrid/>
        <w:spacing w:line="700" w:lineRule="exact"/>
        <w:ind w:firstLine="640" w:firstLineChars="200"/>
        <w:jc w:val="both"/>
        <w:textAlignment w:val="auto"/>
        <w:rPr>
          <w:rFonts w:hint="default" w:ascii="CESI仿宋-GB2312" w:hAnsi="CESI仿宋-GB2312" w:eastAsia="CESI仿宋-GB2312" w:cs="CESI仿宋-GB2312"/>
          <w:i w:val="0"/>
          <w:caps w:val="0"/>
          <w:color w:val="000000"/>
          <w:spacing w:val="0"/>
          <w:kern w:val="0"/>
          <w:sz w:val="32"/>
          <w:szCs w:val="32"/>
          <w:shd w:val="clear" w:color="auto" w:fill="FFFFFF"/>
          <w:lang w:val="en-US" w:eastAsia="zh-CN" w:bidi="ar"/>
        </w:rPr>
      </w:pPr>
      <w:r>
        <w:rPr>
          <w:rFonts w:hint="eastAsia" w:ascii="CESI仿宋-GB2312" w:hAnsi="CESI仿宋-GB2312" w:eastAsia="CESI仿宋-GB2312" w:cs="CESI仿宋-GB2312"/>
          <w:i w:val="0"/>
          <w:caps w:val="0"/>
          <w:color w:val="000000"/>
          <w:spacing w:val="0"/>
          <w:kern w:val="0"/>
          <w:sz w:val="32"/>
          <w:szCs w:val="32"/>
          <w:shd w:val="clear" w:color="auto" w:fill="FFFFFF"/>
          <w:lang w:val="en-US" w:eastAsia="zh-CN" w:bidi="ar"/>
        </w:rPr>
        <w:t>（三）</w:t>
      </w:r>
      <w:r>
        <w:rPr>
          <w:rFonts w:hint="default" w:ascii="CESI仿宋-GB2312" w:hAnsi="CESI仿宋-GB2312" w:eastAsia="CESI仿宋-GB2312" w:cs="CESI仿宋-GB2312"/>
          <w:i w:val="0"/>
          <w:caps w:val="0"/>
          <w:color w:val="000000"/>
          <w:spacing w:val="0"/>
          <w:kern w:val="0"/>
          <w:sz w:val="32"/>
          <w:szCs w:val="32"/>
          <w:shd w:val="clear" w:color="auto" w:fill="FFFFFF"/>
          <w:lang w:val="en-US" w:eastAsia="zh-CN" w:bidi="ar"/>
        </w:rPr>
        <w:t>改建设规模（幢、层、套数、单套面积比例、交付标准）。</w:t>
      </w:r>
    </w:p>
    <w:p w14:paraId="6411F70A">
      <w:pPr>
        <w:keepNext w:val="0"/>
        <w:keepLines w:val="0"/>
        <w:pageBreakBefore w:val="0"/>
        <w:widowControl w:val="0"/>
        <w:numPr>
          <w:ilvl w:val="0"/>
          <w:numId w:val="0"/>
        </w:numPr>
        <w:kinsoku/>
        <w:wordWrap/>
        <w:overflowPunct/>
        <w:topLinePunct w:val="0"/>
        <w:autoSpaceDE/>
        <w:autoSpaceDN/>
        <w:bidi w:val="0"/>
        <w:adjustRightInd/>
        <w:snapToGrid/>
        <w:spacing w:line="700" w:lineRule="exact"/>
        <w:ind w:firstLine="640" w:firstLineChars="200"/>
        <w:jc w:val="both"/>
        <w:textAlignment w:val="auto"/>
        <w:rPr>
          <w:rFonts w:hint="default" w:ascii="CESI仿宋-GB2312" w:hAnsi="CESI仿宋-GB2312" w:eastAsia="CESI仿宋-GB2312" w:cs="CESI仿宋-GB2312"/>
          <w:i w:val="0"/>
          <w:caps w:val="0"/>
          <w:color w:val="000000"/>
          <w:spacing w:val="0"/>
          <w:kern w:val="0"/>
          <w:sz w:val="32"/>
          <w:szCs w:val="32"/>
          <w:shd w:val="clear" w:color="auto" w:fill="FFFFFF"/>
          <w:lang w:val="en-US" w:eastAsia="zh-CN" w:bidi="ar"/>
        </w:rPr>
      </w:pPr>
      <w:r>
        <w:rPr>
          <w:rFonts w:hint="eastAsia" w:ascii="CESI仿宋-GB2312" w:hAnsi="CESI仿宋-GB2312" w:eastAsia="CESI仿宋-GB2312" w:cs="CESI仿宋-GB2312"/>
          <w:i w:val="0"/>
          <w:caps w:val="0"/>
          <w:color w:val="000000"/>
          <w:spacing w:val="0"/>
          <w:kern w:val="0"/>
          <w:sz w:val="32"/>
          <w:szCs w:val="32"/>
          <w:shd w:val="clear" w:color="auto" w:fill="FFFFFF"/>
          <w:lang w:val="en-US" w:eastAsia="zh-CN" w:bidi="ar"/>
        </w:rPr>
        <w:t>（四）</w:t>
      </w:r>
      <w:r>
        <w:rPr>
          <w:rFonts w:hint="default" w:ascii="CESI仿宋-GB2312" w:hAnsi="CESI仿宋-GB2312" w:eastAsia="CESI仿宋-GB2312" w:cs="CESI仿宋-GB2312"/>
          <w:i w:val="0"/>
          <w:caps w:val="0"/>
          <w:color w:val="000000"/>
          <w:spacing w:val="0"/>
          <w:kern w:val="0"/>
          <w:sz w:val="32"/>
          <w:szCs w:val="32"/>
          <w:shd w:val="clear" w:color="auto" w:fill="FFFFFF"/>
          <w:lang w:val="en-US" w:eastAsia="zh-CN" w:bidi="ar"/>
        </w:rPr>
        <w:t>资金筹集（总投资、资金来源、经济社会效益分析）。</w:t>
      </w:r>
    </w:p>
    <w:p w14:paraId="1A235CC3">
      <w:pPr>
        <w:keepNext w:val="0"/>
        <w:keepLines w:val="0"/>
        <w:pageBreakBefore w:val="0"/>
        <w:widowControl w:val="0"/>
        <w:numPr>
          <w:ilvl w:val="0"/>
          <w:numId w:val="0"/>
        </w:numPr>
        <w:kinsoku/>
        <w:wordWrap/>
        <w:overflowPunct/>
        <w:topLinePunct w:val="0"/>
        <w:autoSpaceDE/>
        <w:autoSpaceDN/>
        <w:bidi w:val="0"/>
        <w:adjustRightInd/>
        <w:snapToGrid/>
        <w:spacing w:line="700" w:lineRule="exact"/>
        <w:ind w:firstLine="640" w:firstLineChars="200"/>
        <w:jc w:val="both"/>
        <w:textAlignment w:val="auto"/>
        <w:rPr>
          <w:rFonts w:hint="default" w:ascii="CESI仿宋-GB2312" w:hAnsi="CESI仿宋-GB2312" w:eastAsia="CESI仿宋-GB2312" w:cs="CESI仿宋-GB2312"/>
          <w:i w:val="0"/>
          <w:caps w:val="0"/>
          <w:color w:val="000000"/>
          <w:spacing w:val="0"/>
          <w:kern w:val="0"/>
          <w:sz w:val="32"/>
          <w:szCs w:val="32"/>
          <w:shd w:val="clear" w:color="auto" w:fill="FFFFFF"/>
          <w:lang w:val="en-US" w:eastAsia="zh-CN" w:bidi="ar"/>
        </w:rPr>
      </w:pPr>
      <w:r>
        <w:rPr>
          <w:rFonts w:hint="eastAsia" w:ascii="CESI仿宋-GB2312" w:hAnsi="CESI仿宋-GB2312" w:eastAsia="CESI仿宋-GB2312" w:cs="CESI仿宋-GB2312"/>
          <w:i w:val="0"/>
          <w:caps w:val="0"/>
          <w:color w:val="000000"/>
          <w:spacing w:val="0"/>
          <w:kern w:val="0"/>
          <w:sz w:val="32"/>
          <w:szCs w:val="32"/>
          <w:shd w:val="clear" w:color="auto" w:fill="FFFFFF"/>
          <w:lang w:val="en-US" w:eastAsia="zh-CN" w:bidi="ar"/>
        </w:rPr>
        <w:t>（五）</w:t>
      </w:r>
      <w:r>
        <w:rPr>
          <w:rFonts w:hint="default" w:ascii="CESI仿宋-GB2312" w:hAnsi="CESI仿宋-GB2312" w:eastAsia="CESI仿宋-GB2312" w:cs="CESI仿宋-GB2312"/>
          <w:i w:val="0"/>
          <w:caps w:val="0"/>
          <w:color w:val="000000"/>
          <w:spacing w:val="0"/>
          <w:kern w:val="0"/>
          <w:sz w:val="32"/>
          <w:szCs w:val="32"/>
          <w:shd w:val="clear" w:color="auto" w:fill="FFFFFF"/>
          <w:lang w:val="en-US" w:eastAsia="zh-CN" w:bidi="ar"/>
        </w:rPr>
        <w:t>房屋存在抵押登记等他项权益的，所有他项权益人的书面意见。实施人（单位）是受委托单位（机构）的，产权人书面委托证明。实施人（单位）租赁他人物业用于改建的，介绍项目总租赁年限及剩余租赁年限。</w:t>
      </w:r>
    </w:p>
    <w:p w14:paraId="65FD33DE">
      <w:pPr>
        <w:keepNext w:val="0"/>
        <w:keepLines w:val="0"/>
        <w:pageBreakBefore w:val="0"/>
        <w:widowControl w:val="0"/>
        <w:numPr>
          <w:ilvl w:val="0"/>
          <w:numId w:val="1"/>
        </w:numPr>
        <w:kinsoku/>
        <w:wordWrap/>
        <w:overflowPunct/>
        <w:topLinePunct w:val="0"/>
        <w:autoSpaceDE/>
        <w:autoSpaceDN/>
        <w:bidi w:val="0"/>
        <w:adjustRightInd/>
        <w:snapToGrid/>
        <w:spacing w:line="700" w:lineRule="exact"/>
        <w:ind w:left="0" w:leftChars="0" w:firstLine="640" w:firstLineChars="200"/>
        <w:jc w:val="both"/>
        <w:textAlignment w:val="auto"/>
        <w:rPr>
          <w:rFonts w:hint="eastAsia" w:ascii="CESI黑体-GB2312" w:hAnsi="CESI黑体-GB2312" w:eastAsia="CESI黑体-GB2312" w:cs="CESI黑体-GB2312"/>
          <w:i w:val="0"/>
          <w:caps w:val="0"/>
          <w:color w:val="000000"/>
          <w:spacing w:val="0"/>
          <w:kern w:val="0"/>
          <w:sz w:val="32"/>
          <w:szCs w:val="32"/>
          <w:shd w:val="clear" w:color="auto" w:fill="FFFFFF"/>
          <w:lang w:val="en-US" w:eastAsia="zh-CN" w:bidi="ar"/>
        </w:rPr>
      </w:pPr>
      <w:r>
        <w:rPr>
          <w:rFonts w:hint="eastAsia" w:ascii="CESI黑体-GB2312" w:hAnsi="CESI黑体-GB2312" w:eastAsia="CESI黑体-GB2312" w:cs="CESI黑体-GB2312"/>
          <w:i w:val="0"/>
          <w:caps w:val="0"/>
          <w:color w:val="000000"/>
          <w:spacing w:val="0"/>
          <w:kern w:val="0"/>
          <w:sz w:val="32"/>
          <w:szCs w:val="32"/>
          <w:shd w:val="clear" w:color="auto" w:fill="FFFFFF"/>
          <w:lang w:val="en-US" w:eastAsia="zh-CN" w:bidi="ar"/>
        </w:rPr>
        <w:t>运营方案</w:t>
      </w:r>
    </w:p>
    <w:p w14:paraId="70D082EE">
      <w:pPr>
        <w:keepNext w:val="0"/>
        <w:keepLines w:val="0"/>
        <w:pageBreakBefore w:val="0"/>
        <w:widowControl w:val="0"/>
        <w:numPr>
          <w:ilvl w:val="0"/>
          <w:numId w:val="3"/>
        </w:numPr>
        <w:kinsoku/>
        <w:wordWrap/>
        <w:overflowPunct/>
        <w:topLinePunct w:val="0"/>
        <w:autoSpaceDE/>
        <w:autoSpaceDN/>
        <w:bidi w:val="0"/>
        <w:adjustRightInd/>
        <w:snapToGrid/>
        <w:spacing w:line="700" w:lineRule="exact"/>
        <w:ind w:firstLine="640" w:firstLineChars="200"/>
        <w:jc w:val="both"/>
        <w:textAlignment w:val="auto"/>
        <w:rPr>
          <w:rFonts w:hint="default" w:ascii="CESI仿宋-GB2312" w:hAnsi="CESI仿宋-GB2312" w:eastAsia="CESI仿宋-GB2312" w:cs="CESI仿宋-GB2312"/>
          <w:i w:val="0"/>
          <w:caps w:val="0"/>
          <w:color w:val="000000"/>
          <w:spacing w:val="0"/>
          <w:kern w:val="0"/>
          <w:sz w:val="32"/>
          <w:szCs w:val="32"/>
          <w:shd w:val="clear" w:color="auto" w:fill="FFFFFF"/>
          <w:lang w:val="en-US" w:eastAsia="zh-CN" w:bidi="ar"/>
        </w:rPr>
      </w:pPr>
      <w:r>
        <w:rPr>
          <w:rFonts w:hint="default" w:ascii="CESI仿宋-GB2312" w:hAnsi="CESI仿宋-GB2312" w:eastAsia="CESI仿宋-GB2312" w:cs="CESI仿宋-GB2312"/>
          <w:i w:val="0"/>
          <w:caps w:val="0"/>
          <w:color w:val="000000"/>
          <w:spacing w:val="0"/>
          <w:kern w:val="0"/>
          <w:sz w:val="32"/>
          <w:szCs w:val="32"/>
          <w:shd w:val="clear" w:color="auto" w:fill="FFFFFF"/>
          <w:lang w:val="en-US" w:eastAsia="zh-CN" w:bidi="ar"/>
        </w:rPr>
        <w:t>项目运营主体、项目运营期限、经营模式。</w:t>
      </w:r>
    </w:p>
    <w:p w14:paraId="62C16568">
      <w:pPr>
        <w:keepNext w:val="0"/>
        <w:keepLines w:val="0"/>
        <w:pageBreakBefore w:val="0"/>
        <w:widowControl w:val="0"/>
        <w:numPr>
          <w:ilvl w:val="0"/>
          <w:numId w:val="3"/>
        </w:numPr>
        <w:kinsoku/>
        <w:wordWrap/>
        <w:overflowPunct/>
        <w:topLinePunct w:val="0"/>
        <w:autoSpaceDE/>
        <w:autoSpaceDN/>
        <w:bidi w:val="0"/>
        <w:adjustRightInd/>
        <w:snapToGrid/>
        <w:spacing w:line="700" w:lineRule="exact"/>
        <w:ind w:left="0" w:leftChars="0" w:firstLine="640" w:firstLineChars="200"/>
        <w:jc w:val="both"/>
        <w:textAlignment w:val="auto"/>
        <w:rPr>
          <w:rFonts w:hint="default" w:ascii="CESI仿宋-GB2312" w:hAnsi="CESI仿宋-GB2312" w:eastAsia="CESI仿宋-GB2312" w:cs="CESI仿宋-GB2312"/>
          <w:i w:val="0"/>
          <w:caps w:val="0"/>
          <w:color w:val="000000"/>
          <w:spacing w:val="0"/>
          <w:kern w:val="0"/>
          <w:sz w:val="32"/>
          <w:szCs w:val="32"/>
          <w:shd w:val="clear" w:color="auto" w:fill="FFFFFF"/>
          <w:lang w:val="en-US" w:eastAsia="zh-CN" w:bidi="ar"/>
        </w:rPr>
      </w:pPr>
      <w:r>
        <w:rPr>
          <w:rFonts w:hint="default" w:ascii="CESI仿宋-GB2312" w:hAnsi="CESI仿宋-GB2312" w:eastAsia="CESI仿宋-GB2312" w:cs="CESI仿宋-GB2312"/>
          <w:i w:val="0"/>
          <w:caps w:val="0"/>
          <w:color w:val="000000"/>
          <w:spacing w:val="0"/>
          <w:kern w:val="0"/>
          <w:sz w:val="32"/>
          <w:szCs w:val="32"/>
          <w:shd w:val="clear" w:color="auto" w:fill="FFFFFF"/>
          <w:lang w:val="en-US" w:eastAsia="zh-CN" w:bidi="ar"/>
        </w:rPr>
        <w:t>出租对象、租金水平、单次租赁期限、租金押金收取方式等。</w:t>
      </w:r>
    </w:p>
    <w:p w14:paraId="390AFE29">
      <w:pPr>
        <w:keepNext w:val="0"/>
        <w:keepLines w:val="0"/>
        <w:pageBreakBefore w:val="0"/>
        <w:widowControl w:val="0"/>
        <w:numPr>
          <w:ilvl w:val="0"/>
          <w:numId w:val="1"/>
        </w:numPr>
        <w:kinsoku/>
        <w:wordWrap/>
        <w:overflowPunct/>
        <w:topLinePunct w:val="0"/>
        <w:autoSpaceDE/>
        <w:autoSpaceDN/>
        <w:bidi w:val="0"/>
        <w:adjustRightInd/>
        <w:snapToGrid/>
        <w:spacing w:line="700" w:lineRule="exact"/>
        <w:ind w:left="0" w:leftChars="0" w:firstLine="640" w:firstLineChars="200"/>
        <w:jc w:val="both"/>
        <w:textAlignment w:val="auto"/>
        <w:rPr>
          <w:rFonts w:hint="eastAsia" w:ascii="CESI黑体-GB2312" w:hAnsi="CESI黑体-GB2312" w:eastAsia="CESI黑体-GB2312" w:cs="CESI黑体-GB2312"/>
          <w:i w:val="0"/>
          <w:caps w:val="0"/>
          <w:color w:val="000000"/>
          <w:spacing w:val="0"/>
          <w:kern w:val="0"/>
          <w:sz w:val="32"/>
          <w:szCs w:val="32"/>
          <w:shd w:val="clear" w:color="auto" w:fill="FFFFFF"/>
          <w:lang w:val="en-US" w:eastAsia="zh-CN" w:bidi="ar"/>
        </w:rPr>
      </w:pPr>
      <w:r>
        <w:rPr>
          <w:rFonts w:hint="eastAsia" w:ascii="CESI黑体-GB2312" w:hAnsi="CESI黑体-GB2312" w:eastAsia="CESI黑体-GB2312" w:cs="CESI黑体-GB2312"/>
          <w:i w:val="0"/>
          <w:caps w:val="0"/>
          <w:color w:val="000000"/>
          <w:spacing w:val="0"/>
          <w:kern w:val="0"/>
          <w:sz w:val="32"/>
          <w:szCs w:val="32"/>
          <w:shd w:val="clear" w:color="auto" w:fill="FFFFFF"/>
          <w:lang w:val="en-US" w:eastAsia="zh-CN" w:bidi="ar"/>
        </w:rPr>
        <w:t>承诺事项</w:t>
      </w:r>
    </w:p>
    <w:p w14:paraId="628F107F">
      <w:pPr>
        <w:keepNext w:val="0"/>
        <w:keepLines w:val="0"/>
        <w:pageBreakBefore w:val="0"/>
        <w:widowControl w:val="0"/>
        <w:numPr>
          <w:ilvl w:val="0"/>
          <w:numId w:val="0"/>
        </w:numPr>
        <w:kinsoku/>
        <w:wordWrap/>
        <w:overflowPunct/>
        <w:topLinePunct w:val="0"/>
        <w:autoSpaceDE/>
        <w:autoSpaceDN/>
        <w:bidi w:val="0"/>
        <w:adjustRightInd/>
        <w:snapToGrid/>
        <w:spacing w:line="700" w:lineRule="exact"/>
        <w:ind w:firstLine="640" w:firstLineChars="200"/>
        <w:jc w:val="both"/>
        <w:textAlignment w:val="auto"/>
        <w:rPr>
          <w:rFonts w:hint="default" w:ascii="CESI仿宋-GB2312" w:hAnsi="CESI仿宋-GB2312" w:eastAsia="CESI仿宋-GB2312" w:cs="CESI仿宋-GB2312"/>
          <w:i w:val="0"/>
          <w:caps w:val="0"/>
          <w:color w:val="000000"/>
          <w:spacing w:val="0"/>
          <w:kern w:val="0"/>
          <w:sz w:val="32"/>
          <w:szCs w:val="32"/>
          <w:shd w:val="clear" w:color="auto" w:fill="FFFFFF"/>
          <w:lang w:val="en-US" w:eastAsia="zh-CN" w:bidi="ar"/>
        </w:rPr>
      </w:pPr>
      <w:r>
        <w:rPr>
          <w:rFonts w:hint="default" w:ascii="CESI仿宋-GB2312" w:hAnsi="CESI仿宋-GB2312" w:eastAsia="CESI仿宋-GB2312" w:cs="CESI仿宋-GB2312"/>
          <w:i w:val="0"/>
          <w:caps w:val="0"/>
          <w:color w:val="000000"/>
          <w:spacing w:val="0"/>
          <w:kern w:val="0"/>
          <w:sz w:val="32"/>
          <w:szCs w:val="32"/>
          <w:shd w:val="clear" w:color="auto" w:fill="FFFFFF"/>
          <w:lang w:val="en-US" w:eastAsia="zh-CN" w:bidi="ar"/>
        </w:rPr>
        <w:t>承诺内容包括但不限于：一是申报主体对提供材料的真实性负责，若提供虚假材料自愿承担的法律责任；二是申报主体履行建设施工、消防、安全、治安的职责；三是运营主体健全准入退出管理机制，自觉接受属地政府和行业主管部门的监管；四是项目运营期满后，运营主体依法依约负责处理房屋租赁关系等事项以及因此引起的纠纷、诉讼等。</w:t>
      </w:r>
    </w:p>
    <w:p w14:paraId="42A94190">
      <w:pPr>
        <w:keepNext w:val="0"/>
        <w:keepLines w:val="0"/>
        <w:pageBreakBefore w:val="0"/>
        <w:widowControl w:val="0"/>
        <w:kinsoku/>
        <w:wordWrap/>
        <w:overflowPunct/>
        <w:topLinePunct w:val="0"/>
        <w:autoSpaceDE/>
        <w:autoSpaceDN/>
        <w:bidi w:val="0"/>
        <w:adjustRightInd/>
        <w:snapToGrid/>
        <w:spacing w:line="700" w:lineRule="exact"/>
        <w:ind w:left="0" w:leftChars="0" w:firstLine="640" w:firstLineChars="200"/>
        <w:jc w:val="both"/>
        <w:textAlignment w:val="auto"/>
        <w:rPr>
          <w:rFonts w:hint="default" w:ascii="CESI仿宋-GB2312" w:hAnsi="CESI仿宋-GB2312" w:eastAsia="CESI仿宋-GB2312" w:cs="CESI仿宋-GB2312"/>
          <w:i w:val="0"/>
          <w:caps w:val="0"/>
          <w:color w:val="000000"/>
          <w:spacing w:val="0"/>
          <w:kern w:val="0"/>
          <w:sz w:val="32"/>
          <w:szCs w:val="32"/>
          <w:shd w:val="clear" w:color="auto" w:fill="FFFFFF"/>
          <w:lang w:val="en-US" w:eastAsia="zh-CN" w:bidi="ar"/>
        </w:rPr>
      </w:pPr>
      <w:r>
        <w:rPr>
          <w:rFonts w:hint="default" w:ascii="CESI仿宋-GB2312" w:hAnsi="CESI仿宋-GB2312" w:eastAsia="CESI仿宋-GB2312" w:cs="CESI仿宋-GB2312"/>
          <w:i w:val="0"/>
          <w:caps w:val="0"/>
          <w:color w:val="000000"/>
          <w:spacing w:val="0"/>
          <w:kern w:val="0"/>
          <w:sz w:val="32"/>
          <w:szCs w:val="32"/>
          <w:shd w:val="clear" w:color="auto" w:fill="FFFFFF"/>
          <w:lang w:val="en-US" w:eastAsia="zh-CN" w:bidi="ar"/>
        </w:rPr>
        <w:t>请予以认定，特此申请。</w:t>
      </w:r>
    </w:p>
    <w:p w14:paraId="2E7947F5">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both"/>
        <w:textAlignment w:val="auto"/>
        <w:rPr>
          <w:rFonts w:hint="default" w:ascii="CESI仿宋-GB2312" w:hAnsi="CESI仿宋-GB2312" w:eastAsia="CESI仿宋-GB2312" w:cs="CESI仿宋-GB2312"/>
          <w:i w:val="0"/>
          <w:caps w:val="0"/>
          <w:color w:val="000000"/>
          <w:spacing w:val="0"/>
          <w:kern w:val="0"/>
          <w:sz w:val="32"/>
          <w:szCs w:val="32"/>
          <w:shd w:val="clear" w:color="auto" w:fill="FFFFFF"/>
          <w:lang w:val="en-US" w:eastAsia="zh-CN" w:bidi="ar"/>
        </w:rPr>
      </w:pPr>
    </w:p>
    <w:p w14:paraId="7F985663">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both"/>
        <w:textAlignment w:val="auto"/>
        <w:rPr>
          <w:rFonts w:hint="default" w:ascii="CESI仿宋-GB2312" w:hAnsi="CESI仿宋-GB2312" w:eastAsia="CESI仿宋-GB2312" w:cs="CESI仿宋-GB2312"/>
          <w:i w:val="0"/>
          <w:caps w:val="0"/>
          <w:color w:val="000000"/>
          <w:spacing w:val="0"/>
          <w:kern w:val="0"/>
          <w:sz w:val="32"/>
          <w:szCs w:val="32"/>
          <w:shd w:val="clear" w:color="auto" w:fill="FFFFFF"/>
          <w:lang w:val="en-US" w:eastAsia="zh-CN" w:bidi="ar"/>
        </w:rPr>
      </w:pPr>
    </w:p>
    <w:p w14:paraId="7C31E80D">
      <w:pPr>
        <w:keepNext w:val="0"/>
        <w:keepLines w:val="0"/>
        <w:pageBreakBefore w:val="0"/>
        <w:widowControl w:val="0"/>
        <w:kinsoku/>
        <w:wordWrap/>
        <w:overflowPunct/>
        <w:topLinePunct w:val="0"/>
        <w:autoSpaceDE/>
        <w:autoSpaceDN/>
        <w:bidi w:val="0"/>
        <w:adjustRightInd/>
        <w:snapToGrid/>
        <w:spacing w:line="700" w:lineRule="exact"/>
        <w:ind w:left="0" w:leftChars="0" w:firstLine="4160" w:firstLineChars="1300"/>
        <w:jc w:val="both"/>
        <w:textAlignment w:val="auto"/>
        <w:rPr>
          <w:rFonts w:hint="default" w:ascii="CESI仿宋-GB2312" w:hAnsi="CESI仿宋-GB2312" w:eastAsia="CESI仿宋-GB2312" w:cs="CESI仿宋-GB2312"/>
          <w:i w:val="0"/>
          <w:caps w:val="0"/>
          <w:color w:val="000000"/>
          <w:spacing w:val="0"/>
          <w:kern w:val="0"/>
          <w:sz w:val="32"/>
          <w:szCs w:val="32"/>
          <w:shd w:val="clear" w:color="auto" w:fill="FFFFFF"/>
          <w:lang w:val="en-US" w:eastAsia="zh-CN" w:bidi="ar"/>
        </w:rPr>
      </w:pPr>
      <w:r>
        <w:rPr>
          <w:rFonts w:hint="default" w:ascii="CESI仿宋-GB2312" w:hAnsi="CESI仿宋-GB2312" w:eastAsia="CESI仿宋-GB2312" w:cs="CESI仿宋-GB2312"/>
          <w:i w:val="0"/>
          <w:caps w:val="0"/>
          <w:color w:val="000000"/>
          <w:spacing w:val="0"/>
          <w:kern w:val="0"/>
          <w:sz w:val="32"/>
          <w:szCs w:val="32"/>
          <w:shd w:val="clear" w:color="auto" w:fill="FFFFFF"/>
          <w:lang w:val="en-US" w:eastAsia="zh-CN" w:bidi="ar"/>
        </w:rPr>
        <w:t>申报单位（盖章）：</w:t>
      </w:r>
      <w:r>
        <w:rPr>
          <w:rFonts w:hint="eastAsia" w:ascii="CESI仿宋-GB2312" w:hAnsi="CESI仿宋-GB2312" w:eastAsia="CESI仿宋-GB2312" w:cs="CESI仿宋-GB2312"/>
          <w:i w:val="0"/>
          <w:caps w:val="0"/>
          <w:color w:val="000000"/>
          <w:spacing w:val="0"/>
          <w:kern w:val="0"/>
          <w:sz w:val="32"/>
          <w:szCs w:val="32"/>
          <w:shd w:val="clear" w:color="auto" w:fill="FFFFFF"/>
          <w:lang w:val="en-US" w:eastAsia="zh-CN" w:bidi="ar"/>
        </w:rPr>
        <w:t xml:space="preserve"> </w:t>
      </w:r>
      <w:r>
        <w:rPr>
          <w:rFonts w:hint="default" w:ascii="CESI仿宋-GB2312" w:hAnsi="CESI仿宋-GB2312" w:eastAsia="CESI仿宋-GB2312" w:cs="CESI仿宋-GB2312"/>
          <w:i w:val="0"/>
          <w:caps w:val="0"/>
          <w:color w:val="000000"/>
          <w:spacing w:val="0"/>
          <w:kern w:val="0"/>
          <w:sz w:val="32"/>
          <w:szCs w:val="32"/>
          <w:shd w:val="clear" w:color="auto" w:fill="FFFFFF"/>
          <w:lang w:val="en-US" w:eastAsia="zh-CN" w:bidi="ar"/>
        </w:rPr>
        <w:t>年</w:t>
      </w:r>
      <w:r>
        <w:rPr>
          <w:rFonts w:hint="eastAsia" w:ascii="CESI仿宋-GB2312" w:hAnsi="CESI仿宋-GB2312" w:eastAsia="CESI仿宋-GB2312" w:cs="CESI仿宋-GB2312"/>
          <w:i w:val="0"/>
          <w:caps w:val="0"/>
          <w:color w:val="000000"/>
          <w:spacing w:val="0"/>
          <w:kern w:val="0"/>
          <w:sz w:val="32"/>
          <w:szCs w:val="32"/>
          <w:shd w:val="clear" w:color="auto" w:fill="FFFFFF"/>
          <w:lang w:val="en-US" w:eastAsia="zh-CN" w:bidi="ar"/>
        </w:rPr>
        <w:t xml:space="preserve"> </w:t>
      </w:r>
      <w:r>
        <w:rPr>
          <w:rFonts w:hint="default" w:ascii="CESI仿宋-GB2312" w:hAnsi="CESI仿宋-GB2312" w:eastAsia="CESI仿宋-GB2312" w:cs="CESI仿宋-GB2312"/>
          <w:i w:val="0"/>
          <w:caps w:val="0"/>
          <w:color w:val="000000"/>
          <w:spacing w:val="0"/>
          <w:kern w:val="0"/>
          <w:sz w:val="32"/>
          <w:szCs w:val="32"/>
          <w:shd w:val="clear" w:color="auto" w:fill="FFFFFF"/>
          <w:lang w:val="en-US" w:eastAsia="zh-CN" w:bidi="ar"/>
        </w:rPr>
        <w:t>月</w:t>
      </w:r>
      <w:r>
        <w:rPr>
          <w:rFonts w:hint="eastAsia" w:ascii="CESI仿宋-GB2312" w:hAnsi="CESI仿宋-GB2312" w:eastAsia="CESI仿宋-GB2312" w:cs="CESI仿宋-GB2312"/>
          <w:i w:val="0"/>
          <w:caps w:val="0"/>
          <w:color w:val="000000"/>
          <w:spacing w:val="0"/>
          <w:kern w:val="0"/>
          <w:sz w:val="32"/>
          <w:szCs w:val="32"/>
          <w:shd w:val="clear" w:color="auto" w:fill="FFFFFF"/>
          <w:lang w:val="en-US" w:eastAsia="zh-CN" w:bidi="ar"/>
        </w:rPr>
        <w:t xml:space="preserve"> </w:t>
      </w:r>
      <w:r>
        <w:rPr>
          <w:rFonts w:hint="default" w:ascii="CESI仿宋-GB2312" w:hAnsi="CESI仿宋-GB2312" w:eastAsia="CESI仿宋-GB2312" w:cs="CESI仿宋-GB2312"/>
          <w:i w:val="0"/>
          <w:caps w:val="0"/>
          <w:color w:val="000000"/>
          <w:spacing w:val="0"/>
          <w:kern w:val="0"/>
          <w:sz w:val="32"/>
          <w:szCs w:val="32"/>
          <w:shd w:val="clear" w:color="auto" w:fill="FFFFFF"/>
          <w:lang w:val="en-US" w:eastAsia="zh-CN" w:bidi="ar"/>
        </w:rPr>
        <w:t>日</w:t>
      </w:r>
    </w:p>
    <w:p w14:paraId="00C7F58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bidi w:val="0"/>
        <w:spacing w:before="75" w:beforeAutospacing="0" w:after="300" w:afterAutospacing="0"/>
        <w:ind w:left="0" w:right="0" w:firstLine="0"/>
        <w:jc w:val="left"/>
        <w:rPr>
          <w:rFonts w:ascii="Arial" w:hAnsi="Arial" w:eastAsia="仿宋_GB2312" w:cs="Arial"/>
          <w:i w:val="0"/>
          <w:caps w:val="0"/>
          <w:color w:val="000000"/>
          <w:spacing w:val="0"/>
          <w:sz w:val="24"/>
          <w:szCs w:val="24"/>
        </w:rPr>
      </w:pPr>
    </w:p>
    <w:p w14:paraId="43C08573">
      <w:pPr>
        <w:pStyle w:val="2"/>
        <w:keepNext w:val="0"/>
        <w:keepLines w:val="0"/>
        <w:pageBreakBefore w:val="0"/>
        <w:widowControl w:val="0"/>
        <w:kinsoku/>
        <w:wordWrap/>
        <w:overflowPunct w:val="0"/>
        <w:topLinePunct w:val="0"/>
        <w:autoSpaceDE/>
        <w:autoSpaceDN/>
        <w:bidi w:val="0"/>
        <w:adjustRightInd/>
        <w:snapToGrid/>
        <w:spacing w:line="500" w:lineRule="exact"/>
        <w:ind w:left="0" w:leftChars="0" w:firstLine="480" w:firstLineChars="200"/>
        <w:jc w:val="both"/>
        <w:textAlignment w:val="auto"/>
        <w:rPr>
          <w:rFonts w:hint="eastAsia" w:ascii="Times New Roman" w:hAnsi="Times New Roman" w:eastAsia="宋体" w:cs="宋体"/>
          <w:i w:val="0"/>
          <w:caps w:val="0"/>
          <w:color w:val="auto"/>
          <w:spacing w:val="0"/>
          <w:kern w:val="0"/>
          <w:sz w:val="24"/>
          <w:szCs w:val="24"/>
          <w:shd w:val="clear" w:color="auto" w:fill="FFFFFF"/>
          <w:lang w:val="en-US" w:eastAsia="zh-CN" w:bidi="ar"/>
        </w:rPr>
      </w:pPr>
    </w:p>
    <w:p w14:paraId="71246580">
      <w:pPr>
        <w:pStyle w:val="2"/>
        <w:keepNext w:val="0"/>
        <w:keepLines w:val="0"/>
        <w:pageBreakBefore w:val="0"/>
        <w:widowControl w:val="0"/>
        <w:kinsoku/>
        <w:wordWrap/>
        <w:overflowPunct w:val="0"/>
        <w:topLinePunct w:val="0"/>
        <w:autoSpaceDE/>
        <w:autoSpaceDN/>
        <w:bidi w:val="0"/>
        <w:adjustRightInd/>
        <w:snapToGrid/>
        <w:spacing w:line="500" w:lineRule="exact"/>
        <w:ind w:left="0" w:leftChars="0" w:firstLine="480" w:firstLineChars="200"/>
        <w:jc w:val="both"/>
        <w:textAlignment w:val="auto"/>
        <w:rPr>
          <w:rFonts w:hint="eastAsia" w:ascii="Times New Roman" w:hAnsi="Times New Roman" w:eastAsia="宋体" w:cs="宋体"/>
          <w:i w:val="0"/>
          <w:caps w:val="0"/>
          <w:color w:val="auto"/>
          <w:spacing w:val="0"/>
          <w:kern w:val="0"/>
          <w:sz w:val="24"/>
          <w:szCs w:val="24"/>
          <w:shd w:val="clear" w:color="auto" w:fill="FFFFFF"/>
          <w:lang w:val="en-US" w:eastAsia="zh-CN" w:bidi="ar"/>
        </w:rPr>
      </w:pPr>
    </w:p>
    <w:p w14:paraId="14454C9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CESI黑体-GB2312">
    <w:altName w:val="黑体"/>
    <w:panose1 w:val="02000500000000000000"/>
    <w:charset w:val="86"/>
    <w:family w:val="auto"/>
    <w:pitch w:val="default"/>
    <w:sig w:usb0="00000000" w:usb1="00000000" w:usb2="00000012" w:usb3="00000000" w:csb0="0004000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3FB461"/>
    <w:multiLevelType w:val="singleLevel"/>
    <w:tmpl w:val="AF3FB461"/>
    <w:lvl w:ilvl="0" w:tentative="0">
      <w:start w:val="1"/>
      <w:numFmt w:val="chineseCounting"/>
      <w:suff w:val="nothing"/>
      <w:lvlText w:val="%1、"/>
      <w:lvlJc w:val="left"/>
      <w:rPr>
        <w:rFonts w:hint="eastAsia"/>
      </w:rPr>
    </w:lvl>
  </w:abstractNum>
  <w:abstractNum w:abstractNumId="1">
    <w:nsid w:val="ED5B35A6"/>
    <w:multiLevelType w:val="singleLevel"/>
    <w:tmpl w:val="ED5B35A6"/>
    <w:lvl w:ilvl="0" w:tentative="0">
      <w:start w:val="1"/>
      <w:numFmt w:val="chineseCounting"/>
      <w:suff w:val="nothing"/>
      <w:lvlText w:val="（%1）"/>
      <w:lvlJc w:val="left"/>
      <w:rPr>
        <w:rFonts w:hint="eastAsia"/>
      </w:rPr>
    </w:lvl>
  </w:abstractNum>
  <w:abstractNum w:abstractNumId="2">
    <w:nsid w:val="FEFB1866"/>
    <w:multiLevelType w:val="singleLevel"/>
    <w:tmpl w:val="FEFB1866"/>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CC6D38"/>
    <w:rsid w:val="07CC6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3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eastAsia="仿宋_GB2312"/>
      <w:sz w:val="32"/>
      <w:szCs w:val="24"/>
    </w:rPr>
  </w:style>
  <w:style w:type="paragraph" w:styleId="3">
    <w:name w:val="index 5"/>
    <w:basedOn w:val="1"/>
    <w:next w:val="1"/>
    <w:qFormat/>
    <w:uiPriority w:val="0"/>
    <w:pPr>
      <w:ind w:left="1680"/>
    </w:pPr>
  </w:style>
  <w:style w:type="paragraph" w:styleId="4">
    <w:name w:val="footer"/>
    <w:basedOn w:val="1"/>
    <w:next w:val="3"/>
    <w:qFormat/>
    <w:uiPriority w:val="0"/>
    <w:pPr>
      <w:tabs>
        <w:tab w:val="center" w:pos="4153"/>
        <w:tab w:val="right" w:pos="8306"/>
      </w:tabs>
      <w:snapToGrid w:val="0"/>
      <w:jc w:val="left"/>
    </w:pPr>
    <w:rPr>
      <w:rFonts w:ascii="仿宋_GB2312" w:hAnsi="宋体" w:eastAsia="仿宋_GB2312"/>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rFonts w:ascii="仿宋_GB2312" w:hAnsi="宋体" w:eastAsia="仿宋_GB2312"/>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2025-07-04T02:21:00Z</dcterms:created>
  <dc:creator>蔡诗韵</dc:creator>
  <cp:lastModifiedBy>蔡诗韵</cp:lastModifiedBy>
  <dcterms:modified xsi:type="dcterms:W3CDTF">2025-07-04T02:21:41Z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3C02F82350A64B5F94744D4F938ADBDB_11</vt:lpwstr>
  </property>
  <property fmtid="{D5CDD505-2E9C-101B-9397-08002B2CF9AE}" pid="4" name="KSOTemplateDocerSaveRecord">
    <vt:lpwstr>eyJoZGlkIjoiZjVlNTgyZTBhMGE4MmJiYzM1OWYwN2I2Nzg3Yzg2NGYiLCJ1c2VySWQiOiIxNjcxNTgxNTcyIn0=</vt:lpwstr>
  </property>
</Properties>
</file>