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直接业务考核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一、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考生须按照公布的直接业务考核时间及考场安排，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u w:val="none"/>
          <w:lang w:val="en-US" w:eastAsia="zh-CN"/>
        </w:rPr>
        <w:t>在当天上午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8:45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至9: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须凭本人有效期内二代居民身份证原件（或临时居民身份证、公安机关出具的具有法律效力的身份证明、社保卡）到指定考场报到处报到。未能依时报到的，按自动放弃直接业务考核资格处理。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考核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过程中，考生着装要整洁得体，不得穿制服或有明显文字、图案标识的服装参加面试。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二、考生报到后，进入候考室前，应将所携带的手表和手机、智能手环、智能眼镜、蓝牙耳机等各种电子、通信、存储或其他设备（关闭后）连同背包等物品交工作人员统一保管，面试结束离场时领回。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面试备课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环节，考生按抽签顺序号进行备课、试讲。全体考生在候考室按指定位置就座，由工作人员按抽签顺序引导到备课室备课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(备课用的草稿纸由考点统一提供)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，每位考生备课时长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分钟，备课时间到后，由工作人员引导到面试室试讲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及答辩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，试讲时长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分钟，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答辩时长10分钟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四、考生从进入备课室开始，到离开面试室结束，期间不得离开（包括上洗手间）。考生进入备课室后，听到“请开始备课”的指令后方可翻开题本，应独立默读题本，不得出声影响他人，禁止互相讨论；不得在题本上涂写、做标记。如提前翻看题本或相互交流，视同违纪，取消面试成绩。听到“备课结束，请在工作人员引导下前往面试室”指令后，应立即起立，将题本、笔留在备考室，将草稿纸随身携带，在工作人员引导下到面试室（转场时间紧张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五、考生在进入面试室前与工作人员认真核对面试室号。进入面试室后，考官不提问，考生听到“请开始试讲”的指令后即开始试讲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六、面试结束后，考生把所有材料留在讲台，在工作人员引导下离开面试室，前往候分室。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八、考生如因个人原因耽误备课或试讲时间，不得要求补时。考生须服从考官对自己的成绩评定，不得要求加分、查分、复试或无理取闹。考生领取成绩通知书后，领回本人物品，应立即离开考点，不得逗留。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九、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考生应接受现场工作人员的管理，对违反面试规定的，将按照《事业单位公开招聘违纪违规行为处理规定》等相关规定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十、无论考前、考中、考后，都严禁以任何方式违规获取、传播试题信息。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TQ2ZjMxZTJjZTNmNWMyYjE1ZGRiYjk1NzFmOWEifQ=="/>
    <w:docVar w:name="KSO_WPS_MARK_KEY" w:val="566ffdc8-2685-4b01-a122-521265fd51ab"/>
  </w:docVars>
  <w:rsids>
    <w:rsidRoot w:val="FFECDE63"/>
    <w:rsid w:val="015D16BD"/>
    <w:rsid w:val="13A3099B"/>
    <w:rsid w:val="20C44605"/>
    <w:rsid w:val="2B463AD4"/>
    <w:rsid w:val="2BB60F75"/>
    <w:rsid w:val="2E0064D7"/>
    <w:rsid w:val="31EA3249"/>
    <w:rsid w:val="323C16FD"/>
    <w:rsid w:val="363439F5"/>
    <w:rsid w:val="37FD6E45"/>
    <w:rsid w:val="3DCD7955"/>
    <w:rsid w:val="3F7B77C9"/>
    <w:rsid w:val="441B2DFD"/>
    <w:rsid w:val="4CB3E1E4"/>
    <w:rsid w:val="57FE0590"/>
    <w:rsid w:val="5A0E761E"/>
    <w:rsid w:val="5D5B870F"/>
    <w:rsid w:val="5F50943E"/>
    <w:rsid w:val="61EC4472"/>
    <w:rsid w:val="6D37062F"/>
    <w:rsid w:val="767D48DB"/>
    <w:rsid w:val="773B01B6"/>
    <w:rsid w:val="776C42FA"/>
    <w:rsid w:val="7BFE1AE9"/>
    <w:rsid w:val="BF7DA0AF"/>
    <w:rsid w:val="CCED3A89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1032</Characters>
  <Lines>0</Lines>
  <Paragraphs>0</Paragraphs>
  <TotalTime>1</TotalTime>
  <ScaleCrop>false</ScaleCrop>
  <LinksUpToDate>false</LinksUpToDate>
  <CharactersWithSpaces>1032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2024-05-12T13:16:00Z</dcterms:created>
  <dc:creator>user</dc:creator>
  <cp:lastModifiedBy>ceshi</cp:lastModifiedBy>
  <cp:lastPrinted>2025-02-13T17:00:00Z</cp:lastPrinted>
  <dcterms:modified xsi:type="dcterms:W3CDTF">2025-06-17T16:23:32Z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eyJoZGlkIjoiNWMzNDZjZTE3Y2U3ZDc5ZmY5NThjNGVhOTZmMDRhZDYiLCJ1c2VySWQiOiIyMDA1OTAyNjMifQ==</vt:lpwstr>
  </property>
  <property fmtid="{D5CDD505-2E9C-101B-9397-08002B2CF9AE}" pid="4" name="ICV">
    <vt:lpwstr>0E571B23BE32488A9E5D54EE6C6AF6EF_13</vt:lpwstr>
  </property>
</Properties>
</file>