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3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 </w:t>
      </w:r>
    </w:p>
    <w:p w14:paraId="11721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湛江市2025年家装厨卫“焕新”活动商户</w:t>
      </w:r>
    </w:p>
    <w:p w14:paraId="279A6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承诺函</w:t>
      </w:r>
    </w:p>
    <w:p w14:paraId="48BF5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湛江市住房和城乡建设局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：</w:t>
      </w:r>
    </w:p>
    <w:p w14:paraId="77EED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我司（全称：_____________，统一社会信用代码：______________ ），申请参与湛江市住房和城乡建设局（以下简称“主办方”）举办的湛江市2025年家装厨卫“焕新”活动，现就有关事项郑重承诺如下：</w:t>
      </w:r>
    </w:p>
    <w:p w14:paraId="5E064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近三年无严重违法违规行为，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无拖欠缴财政资金、信用良好、正常生产经营，未被列入“失信联合惩戒黑名单”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592792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2.我司承诺严格遵守主办方所有的活动规则和要求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自觉遵守商业职业道德，自愿接受社会和行政主管部门的依法检查和监督，做到守法经营、诚信经营。严格按照主办方的活动规则和要求，不发生任何违法违规行为（包括不限于虚假交易、失真交易、欺诈、作弊、恶意套现等套取骗取政府财政资金违规行为等），不销售任何违反主办方活动规则和要求的产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无相关虚假交易行为，不得误导消费者，不得强制捆绑、搭售等不合规行为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由此产生的损失责任和经济纠纷由我司独自承担。如有违法违规行为，我司将独自承担财政资金损失责任和法律责任，向主办方主动退回财政资金，并接受相关部门的处理。</w:t>
      </w:r>
    </w:p>
    <w:p w14:paraId="472F87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我司承诺严格按照国家法律、法规和规章，依法开展相关经济活动，全面履行应尽的责任和义务；严格执行《产品质量法》，保证销售的所有产品符合国家相关法律规定；认真履行《消费者权益保护法》和各项服务承诺，在门店显眼位置张贴“以旧换新”、家装厨卫“焕新”等活动海报，明示活动信息和规则，切实维护消费者合法权益，不误导和欺骗消费者，不借此次活动之机，出现任何形式的先涨价、后让利等变相涨价和哄抬物价行为，不搞虚假宣传。</w:t>
      </w:r>
    </w:p>
    <w:p w14:paraId="341D1D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4.我司承诺落实安全生产责任，做好防火、防踩踏、防哄抢等安全生产措施，保障活动安全有序开展。</w:t>
      </w:r>
    </w:p>
    <w:p w14:paraId="692E62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我司承诺全力配合主办方、相关政府部门以数据核查、第三方审计、随机抽查等方式进行的审计、监督、检查等工作，包括但不限于及时提供“以旧换新”、家装厨卫“焕新”活动的具体消费清单、商家信息、用户信息、资金明细、交易合同和发票、退货证明及数据明细、店内监控视频、活动期间的商品进销存明细等原始资料和财务凭证等相关资料。</w:t>
      </w:r>
    </w:p>
    <w:p w14:paraId="3CB15A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6.我司承诺所提交的全部申请文件及其附件真实、合法、有效，电子文本与纸质文本及其相关原件完全一致，具有同等法律效力，如有伪造材料、虚报等欺骗行为，我司及法人代表及经办人员将承担相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应的法律责任。</w:t>
      </w:r>
    </w:p>
    <w:p w14:paraId="0A911F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 w14:paraId="1B76D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XXXX公司（公章）</w:t>
      </w:r>
    </w:p>
    <w:p w14:paraId="34DAF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2025年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70C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F3504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3504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BCA4F"/>
    <w:rsid w:val="107130FA"/>
    <w:rsid w:val="20BE7E0C"/>
    <w:rsid w:val="5D5F8764"/>
    <w:rsid w:val="61684457"/>
    <w:rsid w:val="6F6BB094"/>
    <w:rsid w:val="EDC74159"/>
    <w:rsid w:val="EEBB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991</Characters>
  <Lines>0</Lines>
  <Paragraphs>0</Paragraphs>
  <TotalTime>3</TotalTime>
  <ScaleCrop>false</ScaleCrop>
  <LinksUpToDate>false</LinksUpToDate>
  <CharactersWithSpaces>1061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2024-09-01T17:07:00Z</dcterms:created>
  <dc:creator>李剑鹏</dc:creator>
  <cp:lastModifiedBy>OBSH</cp:lastModifiedBy>
  <dcterms:modified xsi:type="dcterms:W3CDTF">2025-02-17T13:58:17Z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53FC5947EB024F758F9EC4BBB7E3E1F3_12</vt:lpwstr>
  </property>
  <property fmtid="{D5CDD505-2E9C-101B-9397-08002B2CF9AE}" pid="4" name="KSOTemplateDocerSaveRecord">
    <vt:lpwstr>eyJoZGlkIjoiNTU0ZmIwYTQ3NzlmZGUxZmU3Zjk0M2IyZTNmM2IxNjAiLCJ1c2VySWQiOiIzNjc2NDU0MjMifQ==</vt:lpwstr>
  </property>
</Properties>
</file>