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4799" w:rsidRPr="00D34799" w:rsidRDefault="00D34799" w:rsidP="00D34799">
      <w:pPr>
        <w:spacing w:line="360" w:lineRule="auto"/>
        <w:jc w:val="center"/>
        <w:rPr>
          <w:rFonts w:ascii="宋体" w:eastAsia="宋体" w:hAnsi="宋体" w:cs="Times New Roman"/>
          <w:b/>
          <w:sz w:val="44"/>
          <w:szCs w:val="44"/>
        </w:rPr>
      </w:pPr>
      <w:r w:rsidRPr="00D34799">
        <w:rPr>
          <w:rFonts w:ascii="宋体" w:eastAsia="宋体" w:hAnsi="宋体" w:cs="Times New Roman" w:hint="eastAsia"/>
          <w:b/>
          <w:sz w:val="44"/>
          <w:szCs w:val="44"/>
        </w:rPr>
        <w:t>湛江市公共交通</w:t>
      </w:r>
      <w:r w:rsidR="00BC70F5">
        <w:rPr>
          <w:rFonts w:ascii="宋体" w:eastAsia="宋体" w:hAnsi="宋体" w:cs="Times New Roman" w:hint="eastAsia"/>
          <w:b/>
          <w:sz w:val="44"/>
          <w:szCs w:val="44"/>
        </w:rPr>
        <w:t>集团</w:t>
      </w:r>
      <w:r w:rsidRPr="00D34799">
        <w:rPr>
          <w:rFonts w:ascii="宋体" w:eastAsia="宋体" w:hAnsi="宋体" w:cs="Times New Roman" w:hint="eastAsia"/>
          <w:b/>
          <w:sz w:val="44"/>
          <w:szCs w:val="44"/>
        </w:rPr>
        <w:t>有限公司</w:t>
      </w:r>
      <w:r w:rsidR="00BC70F5">
        <w:rPr>
          <w:rFonts w:ascii="宋体" w:eastAsia="宋体" w:hAnsi="宋体" w:cs="Times New Roman" w:hint="eastAsia"/>
          <w:b/>
          <w:sz w:val="44"/>
          <w:szCs w:val="44"/>
        </w:rPr>
        <w:t>老年人</w:t>
      </w:r>
      <w:r w:rsidR="00BC70F5">
        <w:rPr>
          <w:rFonts w:ascii="宋体" w:eastAsia="宋体" w:hAnsi="宋体" w:cs="Times New Roman"/>
          <w:b/>
          <w:sz w:val="44"/>
          <w:szCs w:val="44"/>
        </w:rPr>
        <w:t>乘车优惠项目</w:t>
      </w:r>
      <w:r w:rsidRPr="00D34799">
        <w:rPr>
          <w:rFonts w:ascii="宋体" w:eastAsia="宋体" w:hAnsi="宋体" w:cs="Times New Roman" w:hint="eastAsia"/>
          <w:b/>
          <w:sz w:val="44"/>
          <w:szCs w:val="44"/>
        </w:rPr>
        <w:t>绩效</w:t>
      </w:r>
      <w:r w:rsidR="00BC70F5">
        <w:rPr>
          <w:rFonts w:ascii="宋体" w:eastAsia="宋体" w:hAnsi="宋体" w:cs="Times New Roman" w:hint="eastAsia"/>
          <w:b/>
          <w:sz w:val="44"/>
          <w:szCs w:val="44"/>
        </w:rPr>
        <w:t>自</w:t>
      </w:r>
      <w:r w:rsidRPr="00D34799">
        <w:rPr>
          <w:rFonts w:ascii="宋体" w:eastAsia="宋体" w:hAnsi="宋体" w:cs="Times New Roman" w:hint="eastAsia"/>
          <w:b/>
          <w:sz w:val="44"/>
          <w:szCs w:val="44"/>
        </w:rPr>
        <w:t>评报告</w:t>
      </w:r>
    </w:p>
    <w:p w:rsidR="00D34799" w:rsidRPr="00D34799" w:rsidRDefault="00D34799" w:rsidP="00D34799">
      <w:pPr>
        <w:spacing w:line="360" w:lineRule="auto"/>
        <w:rPr>
          <w:rFonts w:ascii="仿宋_GB2312" w:eastAsia="仿宋_GB2312" w:hAnsi="Tw Cen MT" w:cs="Times New Roman"/>
          <w:sz w:val="30"/>
          <w:szCs w:val="30"/>
        </w:rPr>
      </w:pPr>
    </w:p>
    <w:p w:rsidR="00D34799" w:rsidRPr="00D34799" w:rsidRDefault="00D34799" w:rsidP="00D34799">
      <w:pPr>
        <w:spacing w:line="360" w:lineRule="auto"/>
        <w:rPr>
          <w:rFonts w:ascii="仿宋" w:eastAsia="仿宋" w:hAnsi="仿宋" w:cs="Times New Roman"/>
          <w:sz w:val="30"/>
          <w:szCs w:val="30"/>
        </w:rPr>
      </w:pPr>
      <w:r w:rsidRPr="00D34799">
        <w:rPr>
          <w:rFonts w:ascii="仿宋" w:eastAsia="仿宋" w:hAnsi="仿宋" w:cs="Times New Roman" w:hint="eastAsia"/>
          <w:sz w:val="30"/>
          <w:szCs w:val="30"/>
        </w:rPr>
        <w:t>湛江市财政局：</w:t>
      </w:r>
    </w:p>
    <w:p w:rsidR="00D34799" w:rsidRPr="00D34799" w:rsidRDefault="00D34799" w:rsidP="00D34799">
      <w:pPr>
        <w:spacing w:line="360" w:lineRule="auto"/>
        <w:rPr>
          <w:rFonts w:ascii="仿宋" w:eastAsia="仿宋" w:hAnsi="仿宋" w:cs="Times New Roman"/>
          <w:sz w:val="30"/>
          <w:szCs w:val="30"/>
        </w:rPr>
      </w:pPr>
      <w:r w:rsidRPr="00D34799">
        <w:rPr>
          <w:rFonts w:ascii="仿宋" w:eastAsia="仿宋" w:hAnsi="仿宋" w:cs="Times New Roman" w:hint="eastAsia"/>
          <w:sz w:val="30"/>
          <w:szCs w:val="30"/>
        </w:rPr>
        <w:t xml:space="preserve">    根据贵局《</w:t>
      </w:r>
      <w:r w:rsidR="00BC70F5" w:rsidRPr="00D34799">
        <w:rPr>
          <w:rFonts w:ascii="仿宋" w:eastAsia="仿宋" w:hAnsi="仿宋" w:cs="Times New Roman" w:hint="eastAsia"/>
          <w:sz w:val="30"/>
          <w:szCs w:val="30"/>
        </w:rPr>
        <w:t>湛江市财政局</w:t>
      </w:r>
      <w:r w:rsidRPr="00D34799">
        <w:rPr>
          <w:rFonts w:ascii="仿宋" w:eastAsia="仿宋" w:hAnsi="仿宋" w:cs="Times New Roman" w:hint="eastAsia"/>
          <w:sz w:val="30"/>
          <w:szCs w:val="30"/>
        </w:rPr>
        <w:t>关于开展20</w:t>
      </w:r>
      <w:r w:rsidR="00BC70F5">
        <w:rPr>
          <w:rFonts w:ascii="仿宋" w:eastAsia="仿宋" w:hAnsi="仿宋" w:cs="Times New Roman"/>
          <w:sz w:val="30"/>
          <w:szCs w:val="30"/>
        </w:rPr>
        <w:t>2</w:t>
      </w:r>
      <w:r w:rsidR="00692337">
        <w:rPr>
          <w:rFonts w:ascii="仿宋" w:eastAsia="仿宋" w:hAnsi="仿宋" w:cs="Times New Roman" w:hint="eastAsia"/>
          <w:sz w:val="30"/>
          <w:szCs w:val="30"/>
        </w:rPr>
        <w:t>3</w:t>
      </w:r>
      <w:r w:rsidRPr="00D34799">
        <w:rPr>
          <w:rFonts w:ascii="仿宋" w:eastAsia="仿宋" w:hAnsi="仿宋" w:cs="Times New Roman" w:hint="eastAsia"/>
          <w:sz w:val="30"/>
          <w:szCs w:val="30"/>
        </w:rPr>
        <w:t>年度市级财政</w:t>
      </w:r>
      <w:r w:rsidR="00BC70F5">
        <w:rPr>
          <w:rFonts w:ascii="仿宋" w:eastAsia="仿宋" w:hAnsi="仿宋" w:cs="Times New Roman" w:hint="eastAsia"/>
          <w:sz w:val="30"/>
          <w:szCs w:val="30"/>
        </w:rPr>
        <w:t>资金</w:t>
      </w:r>
      <w:r w:rsidRPr="00D34799">
        <w:rPr>
          <w:rFonts w:ascii="仿宋" w:eastAsia="仿宋" w:hAnsi="仿宋" w:cs="Times New Roman" w:hint="eastAsia"/>
          <w:sz w:val="30"/>
          <w:szCs w:val="30"/>
        </w:rPr>
        <w:t>绩效</w:t>
      </w:r>
      <w:r w:rsidR="00BC70F5">
        <w:rPr>
          <w:rFonts w:ascii="仿宋" w:eastAsia="仿宋" w:hAnsi="仿宋" w:cs="Times New Roman" w:hint="eastAsia"/>
          <w:sz w:val="30"/>
          <w:szCs w:val="30"/>
        </w:rPr>
        <w:t>自</w:t>
      </w:r>
      <w:r w:rsidRPr="00D34799">
        <w:rPr>
          <w:rFonts w:ascii="仿宋" w:eastAsia="仿宋" w:hAnsi="仿宋" w:cs="Times New Roman" w:hint="eastAsia"/>
          <w:sz w:val="30"/>
          <w:szCs w:val="30"/>
        </w:rPr>
        <w:t>评</w:t>
      </w:r>
      <w:r w:rsidR="00BC70F5">
        <w:rPr>
          <w:rFonts w:ascii="仿宋" w:eastAsia="仿宋" w:hAnsi="仿宋" w:cs="Times New Roman" w:hint="eastAsia"/>
          <w:sz w:val="30"/>
          <w:szCs w:val="30"/>
        </w:rPr>
        <w:t>工作</w:t>
      </w:r>
      <w:r w:rsidRPr="00D34799">
        <w:rPr>
          <w:rFonts w:ascii="仿宋" w:eastAsia="仿宋" w:hAnsi="仿宋" w:cs="Times New Roman" w:hint="eastAsia"/>
          <w:sz w:val="30"/>
          <w:szCs w:val="30"/>
        </w:rPr>
        <w:t>的通知》（</w:t>
      </w:r>
      <w:proofErr w:type="gramStart"/>
      <w:r w:rsidRPr="00D34799">
        <w:rPr>
          <w:rFonts w:ascii="仿宋" w:eastAsia="仿宋" w:hAnsi="仿宋" w:cs="Times New Roman" w:hint="eastAsia"/>
          <w:sz w:val="30"/>
          <w:szCs w:val="30"/>
        </w:rPr>
        <w:t>湛财</w:t>
      </w:r>
      <w:r w:rsidR="00BC70F5">
        <w:rPr>
          <w:rFonts w:ascii="仿宋" w:eastAsia="仿宋" w:hAnsi="仿宋" w:cs="Times New Roman" w:hint="eastAsia"/>
          <w:sz w:val="30"/>
          <w:szCs w:val="30"/>
        </w:rPr>
        <w:t>绩</w:t>
      </w:r>
      <w:proofErr w:type="gramEnd"/>
      <w:r w:rsidRPr="00D34799">
        <w:rPr>
          <w:rFonts w:ascii="仿宋" w:eastAsia="仿宋" w:hAnsi="仿宋" w:cs="Times New Roman" w:hint="eastAsia"/>
          <w:sz w:val="30"/>
          <w:szCs w:val="30"/>
        </w:rPr>
        <w:t>[20</w:t>
      </w:r>
      <w:r w:rsidR="00BC70F5">
        <w:rPr>
          <w:rFonts w:ascii="仿宋" w:eastAsia="仿宋" w:hAnsi="仿宋" w:cs="Times New Roman"/>
          <w:sz w:val="30"/>
          <w:szCs w:val="30"/>
        </w:rPr>
        <w:t>2</w:t>
      </w:r>
      <w:r w:rsidR="00692337">
        <w:rPr>
          <w:rFonts w:ascii="仿宋" w:eastAsia="仿宋" w:hAnsi="仿宋" w:cs="Times New Roman" w:hint="eastAsia"/>
          <w:sz w:val="30"/>
          <w:szCs w:val="30"/>
        </w:rPr>
        <w:t>3</w:t>
      </w:r>
      <w:r w:rsidRPr="00D34799">
        <w:rPr>
          <w:rFonts w:ascii="仿宋" w:eastAsia="仿宋" w:hAnsi="仿宋" w:cs="Times New Roman" w:hint="eastAsia"/>
          <w:sz w:val="30"/>
          <w:szCs w:val="30"/>
        </w:rPr>
        <w:t>]</w:t>
      </w:r>
      <w:r w:rsidR="00692337">
        <w:rPr>
          <w:rFonts w:ascii="仿宋" w:eastAsia="仿宋" w:hAnsi="仿宋" w:cs="Times New Roman" w:hint="eastAsia"/>
          <w:sz w:val="30"/>
          <w:szCs w:val="30"/>
        </w:rPr>
        <w:t>2</w:t>
      </w:r>
      <w:r w:rsidRPr="00D34799">
        <w:rPr>
          <w:rFonts w:ascii="仿宋" w:eastAsia="仿宋" w:hAnsi="仿宋" w:cs="Times New Roman" w:hint="eastAsia"/>
          <w:sz w:val="30"/>
          <w:szCs w:val="30"/>
        </w:rPr>
        <w:t>号），我司成立了绩效评价工作小组，根据实事求是的原则，对我司</w:t>
      </w:r>
      <w:r w:rsidR="00D919D9">
        <w:rPr>
          <w:rFonts w:ascii="仿宋" w:eastAsia="仿宋" w:hAnsi="仿宋" w:cs="Times New Roman" w:hint="eastAsia"/>
          <w:sz w:val="30"/>
          <w:szCs w:val="30"/>
        </w:rPr>
        <w:t>202</w:t>
      </w:r>
      <w:r w:rsidR="00692337">
        <w:rPr>
          <w:rFonts w:ascii="仿宋" w:eastAsia="仿宋" w:hAnsi="仿宋" w:cs="Times New Roman" w:hint="eastAsia"/>
          <w:sz w:val="30"/>
          <w:szCs w:val="30"/>
        </w:rPr>
        <w:t>2</w:t>
      </w:r>
      <w:r w:rsidR="00D919D9">
        <w:rPr>
          <w:rFonts w:ascii="仿宋" w:eastAsia="仿宋" w:hAnsi="仿宋" w:cs="Times New Roman" w:hint="eastAsia"/>
          <w:sz w:val="30"/>
          <w:szCs w:val="30"/>
        </w:rPr>
        <w:t>年</w:t>
      </w:r>
      <w:r w:rsidR="00FB238E">
        <w:rPr>
          <w:rFonts w:ascii="仿宋" w:eastAsia="仿宋" w:hAnsi="仿宋" w:cs="Times New Roman" w:hint="eastAsia"/>
          <w:sz w:val="30"/>
          <w:szCs w:val="30"/>
        </w:rPr>
        <w:t>度</w:t>
      </w:r>
      <w:r w:rsidR="00FB238E">
        <w:rPr>
          <w:rFonts w:ascii="仿宋" w:eastAsia="仿宋" w:hAnsi="仿宋" w:cs="Times New Roman"/>
          <w:sz w:val="30"/>
          <w:szCs w:val="30"/>
        </w:rPr>
        <w:t>财政</w:t>
      </w:r>
      <w:r w:rsidR="00FB238E">
        <w:rPr>
          <w:rFonts w:ascii="仿宋" w:eastAsia="仿宋" w:hAnsi="仿宋" w:cs="Times New Roman" w:hint="eastAsia"/>
          <w:sz w:val="30"/>
          <w:szCs w:val="30"/>
        </w:rPr>
        <w:t>预算安排</w:t>
      </w:r>
      <w:r w:rsidRPr="00D34799">
        <w:rPr>
          <w:rFonts w:ascii="仿宋" w:eastAsia="仿宋" w:hAnsi="仿宋" w:cs="Times New Roman" w:hint="eastAsia"/>
          <w:sz w:val="30"/>
          <w:szCs w:val="30"/>
        </w:rPr>
        <w:t>老人乘车优惠补贴项目进行了自我绩效评价。现报告如下：</w:t>
      </w:r>
    </w:p>
    <w:p w:rsidR="00D34799" w:rsidRPr="00D34799" w:rsidRDefault="00D34799" w:rsidP="00D34799">
      <w:pPr>
        <w:numPr>
          <w:ilvl w:val="0"/>
          <w:numId w:val="1"/>
        </w:numPr>
        <w:spacing w:line="360" w:lineRule="auto"/>
        <w:rPr>
          <w:rFonts w:ascii="仿宋" w:eastAsia="仿宋" w:hAnsi="仿宋" w:cs="Times New Roman"/>
          <w:b/>
          <w:sz w:val="30"/>
          <w:szCs w:val="30"/>
        </w:rPr>
      </w:pPr>
      <w:r w:rsidRPr="00D34799">
        <w:rPr>
          <w:rFonts w:ascii="仿宋" w:eastAsia="仿宋" w:hAnsi="仿宋" w:cs="Times New Roman" w:hint="eastAsia"/>
          <w:b/>
          <w:sz w:val="30"/>
          <w:szCs w:val="30"/>
        </w:rPr>
        <w:t>项目概况</w:t>
      </w:r>
    </w:p>
    <w:p w:rsidR="00D34799" w:rsidRPr="00D34799" w:rsidRDefault="00D34799" w:rsidP="00D34799">
      <w:pPr>
        <w:spacing w:line="360" w:lineRule="auto"/>
        <w:ind w:left="585"/>
        <w:rPr>
          <w:rFonts w:ascii="仿宋" w:eastAsia="仿宋" w:hAnsi="仿宋" w:cs="Times New Roman"/>
          <w:b/>
          <w:sz w:val="30"/>
          <w:szCs w:val="30"/>
        </w:rPr>
      </w:pPr>
      <w:r w:rsidRPr="00D34799">
        <w:rPr>
          <w:rFonts w:ascii="仿宋" w:eastAsia="仿宋" w:hAnsi="仿宋" w:cs="Times New Roman" w:hint="eastAsia"/>
          <w:b/>
          <w:sz w:val="30"/>
          <w:szCs w:val="30"/>
        </w:rPr>
        <w:t>（一）项目单位基本情况</w:t>
      </w:r>
    </w:p>
    <w:p w:rsidR="00D34799" w:rsidRPr="00546CE0" w:rsidRDefault="00D34799" w:rsidP="00D34799">
      <w:pPr>
        <w:spacing w:line="360" w:lineRule="auto"/>
        <w:ind w:firstLine="600"/>
        <w:rPr>
          <w:rFonts w:ascii="仿宋" w:eastAsia="仿宋" w:hAnsi="仿宋" w:cs="Times New Roman"/>
          <w:sz w:val="30"/>
          <w:szCs w:val="30"/>
        </w:rPr>
      </w:pPr>
      <w:r w:rsidRPr="00D34799">
        <w:rPr>
          <w:rFonts w:ascii="仿宋" w:eastAsia="仿宋" w:hAnsi="仿宋" w:cs="Times New Roman" w:hint="eastAsia"/>
          <w:sz w:val="30"/>
          <w:szCs w:val="30"/>
        </w:rPr>
        <w:t>湛江市公共交通有限公司成立于1951年，是我市唯一一家国有独资公交企业，是一家公益性公交服务企业。根据</w:t>
      </w:r>
      <w:smartTag w:uri="urn:schemas-microsoft-com:office:smarttags" w:element="chsdate">
        <w:smartTagPr>
          <w:attr w:name="Year" w:val="2012"/>
          <w:attr w:name="Month" w:val="9"/>
          <w:attr w:name="Day" w:val="14"/>
          <w:attr w:name="IsLunarDate" w:val="False"/>
          <w:attr w:name="IsROCDate" w:val="False"/>
        </w:smartTagPr>
        <w:r w:rsidRPr="00D34799">
          <w:rPr>
            <w:rFonts w:ascii="仿宋" w:eastAsia="仿宋" w:hAnsi="仿宋" w:cs="Times New Roman" w:hint="eastAsia"/>
            <w:sz w:val="30"/>
            <w:szCs w:val="30"/>
          </w:rPr>
          <w:t>2012年9月14日</w:t>
        </w:r>
      </w:smartTag>
      <w:r w:rsidRPr="00D34799">
        <w:rPr>
          <w:rFonts w:ascii="仿宋" w:eastAsia="仿宋" w:hAnsi="仿宋" w:cs="Times New Roman" w:hint="eastAsia"/>
          <w:sz w:val="30"/>
          <w:szCs w:val="30"/>
        </w:rPr>
        <w:t>市公交体制改革工作会议提出的“政府主导、公交公益、公交公办”的发展思路，</w:t>
      </w:r>
      <w:smartTag w:uri="urn:schemas-microsoft-com:office:smarttags" w:element="chsdate">
        <w:smartTagPr>
          <w:attr w:name="Year" w:val="2013"/>
          <w:attr w:name="Month" w:val="1"/>
          <w:attr w:name="Day" w:val="20"/>
          <w:attr w:name="IsLunarDate" w:val="False"/>
          <w:attr w:name="IsROCDate" w:val="False"/>
        </w:smartTagPr>
        <w:r w:rsidRPr="00D34799">
          <w:rPr>
            <w:rFonts w:ascii="仿宋" w:eastAsia="仿宋" w:hAnsi="仿宋" w:cs="Times New Roman" w:hint="eastAsia"/>
            <w:sz w:val="30"/>
            <w:szCs w:val="30"/>
          </w:rPr>
          <w:t>2013年1月20日</w:t>
        </w:r>
      </w:smartTag>
      <w:r w:rsidRPr="00D34799">
        <w:rPr>
          <w:rFonts w:ascii="仿宋" w:eastAsia="仿宋" w:hAnsi="仿宋" w:cs="Times New Roman" w:hint="eastAsia"/>
          <w:sz w:val="30"/>
          <w:szCs w:val="30"/>
        </w:rPr>
        <w:t>，湛江公交公司正式全新独立运作。目前，公司共有公交车辆</w:t>
      </w:r>
      <w:r w:rsidR="00E17114" w:rsidRPr="0095652B">
        <w:rPr>
          <w:rFonts w:ascii="仿宋" w:eastAsia="仿宋" w:hAnsi="仿宋" w:cs="仿宋_GB2312"/>
          <w:sz w:val="30"/>
          <w:szCs w:val="30"/>
        </w:rPr>
        <w:t>7</w:t>
      </w:r>
      <w:r w:rsidR="0065427A" w:rsidRPr="0095652B">
        <w:rPr>
          <w:rFonts w:ascii="仿宋" w:eastAsia="仿宋" w:hAnsi="仿宋" w:cs="仿宋_GB2312" w:hint="eastAsia"/>
          <w:sz w:val="30"/>
          <w:szCs w:val="30"/>
        </w:rPr>
        <w:t>7</w:t>
      </w:r>
      <w:r w:rsidR="0095652B" w:rsidRPr="0095652B">
        <w:rPr>
          <w:rFonts w:ascii="仿宋" w:eastAsia="仿宋" w:hAnsi="仿宋" w:cs="仿宋_GB2312" w:hint="eastAsia"/>
          <w:sz w:val="30"/>
          <w:szCs w:val="30"/>
        </w:rPr>
        <w:t>4</w:t>
      </w:r>
      <w:r w:rsidRPr="0095652B">
        <w:rPr>
          <w:rFonts w:ascii="仿宋" w:eastAsia="仿宋" w:hAnsi="仿宋" w:cs="仿宋_GB2312" w:hint="eastAsia"/>
          <w:sz w:val="30"/>
          <w:szCs w:val="30"/>
        </w:rPr>
        <w:t>辆，</w:t>
      </w:r>
      <w:r w:rsidRPr="00D34799">
        <w:rPr>
          <w:rFonts w:ascii="仿宋" w:eastAsia="仿宋" w:hAnsi="仿宋" w:cs="仿宋_GB2312" w:hint="eastAsia"/>
          <w:sz w:val="30"/>
          <w:szCs w:val="30"/>
        </w:rPr>
        <w:t>其中</w:t>
      </w:r>
      <w:r w:rsidR="00E17114" w:rsidRPr="00E17114">
        <w:rPr>
          <w:rFonts w:ascii="仿宋" w:eastAsia="仿宋" w:hAnsi="仿宋" w:cs="仿宋_GB2312" w:hint="eastAsia"/>
          <w:sz w:val="30"/>
          <w:szCs w:val="30"/>
        </w:rPr>
        <w:t>新</w:t>
      </w:r>
      <w:r w:rsidRPr="00D34799">
        <w:rPr>
          <w:rFonts w:ascii="仿宋" w:eastAsia="仿宋" w:hAnsi="仿宋" w:cs="仿宋_GB2312" w:hint="eastAsia"/>
          <w:sz w:val="30"/>
          <w:szCs w:val="30"/>
        </w:rPr>
        <w:t>能源公交车</w:t>
      </w:r>
      <w:r w:rsidR="00E17114" w:rsidRPr="00E17114">
        <w:rPr>
          <w:rFonts w:ascii="仿宋" w:eastAsia="仿宋" w:hAnsi="仿宋" w:cs="仿宋_GB2312"/>
          <w:sz w:val="30"/>
          <w:szCs w:val="30"/>
        </w:rPr>
        <w:t>691</w:t>
      </w:r>
      <w:r w:rsidRPr="00D34799">
        <w:rPr>
          <w:rFonts w:ascii="仿宋" w:eastAsia="仿宋" w:hAnsi="仿宋" w:cs="仿宋_GB2312" w:hint="eastAsia"/>
          <w:sz w:val="30"/>
          <w:szCs w:val="30"/>
        </w:rPr>
        <w:t>辆</w:t>
      </w:r>
      <w:r w:rsidR="00E17114" w:rsidRPr="00E17114">
        <w:rPr>
          <w:rFonts w:ascii="仿宋" w:eastAsia="仿宋" w:hAnsi="仿宋" w:cs="仿宋_GB2312" w:hint="eastAsia"/>
          <w:sz w:val="30"/>
          <w:szCs w:val="30"/>
        </w:rPr>
        <w:t>（含</w:t>
      </w:r>
      <w:r w:rsidRPr="00D34799">
        <w:rPr>
          <w:rFonts w:ascii="仿宋" w:eastAsia="仿宋" w:hAnsi="仿宋" w:cs="仿宋_GB2312" w:hint="eastAsia"/>
          <w:sz w:val="30"/>
          <w:szCs w:val="30"/>
        </w:rPr>
        <w:t>纯电动公交车</w:t>
      </w:r>
      <w:r w:rsidR="00E17114" w:rsidRPr="00E17114">
        <w:rPr>
          <w:rFonts w:ascii="仿宋" w:eastAsia="仿宋" w:hAnsi="仿宋" w:cs="仿宋_GB2312"/>
          <w:sz w:val="30"/>
          <w:szCs w:val="30"/>
        </w:rPr>
        <w:t>413</w:t>
      </w:r>
      <w:r w:rsidRPr="00D34799">
        <w:rPr>
          <w:rFonts w:ascii="仿宋" w:eastAsia="仿宋" w:hAnsi="仿宋" w:cs="仿宋_GB2312" w:hint="eastAsia"/>
          <w:sz w:val="30"/>
          <w:szCs w:val="30"/>
        </w:rPr>
        <w:t>辆，气电混合动力公交车278辆</w:t>
      </w:r>
      <w:r w:rsidR="00E17114" w:rsidRPr="00E17114">
        <w:rPr>
          <w:rFonts w:ascii="仿宋" w:eastAsia="仿宋" w:hAnsi="仿宋" w:cs="仿宋_GB2312"/>
          <w:sz w:val="30"/>
          <w:szCs w:val="30"/>
        </w:rPr>
        <w:t>）</w:t>
      </w:r>
      <w:r w:rsidR="00E17114" w:rsidRPr="00E17114">
        <w:rPr>
          <w:rFonts w:ascii="仿宋" w:eastAsia="仿宋" w:hAnsi="仿宋" w:cs="仿宋_GB2312" w:hint="eastAsia"/>
          <w:sz w:val="30"/>
          <w:szCs w:val="30"/>
        </w:rPr>
        <w:t>, 清</w:t>
      </w:r>
      <w:r w:rsidR="00E17114" w:rsidRPr="00E17114">
        <w:rPr>
          <w:rFonts w:ascii="仿宋" w:eastAsia="仿宋" w:hAnsi="仿宋" w:cs="仿宋_GB2312"/>
          <w:sz w:val="30"/>
          <w:szCs w:val="30"/>
        </w:rPr>
        <w:t>洁</w:t>
      </w:r>
      <w:r w:rsidR="00E17114" w:rsidRPr="00D34799">
        <w:rPr>
          <w:rFonts w:ascii="仿宋" w:eastAsia="仿宋" w:hAnsi="仿宋" w:cs="仿宋_GB2312" w:hint="eastAsia"/>
          <w:sz w:val="30"/>
          <w:szCs w:val="30"/>
        </w:rPr>
        <w:t>能源公交车</w:t>
      </w:r>
      <w:r w:rsidR="0095652B">
        <w:rPr>
          <w:rFonts w:ascii="仿宋" w:eastAsia="仿宋" w:hAnsi="仿宋" w:cs="仿宋_GB2312" w:hint="eastAsia"/>
          <w:sz w:val="30"/>
          <w:szCs w:val="30"/>
        </w:rPr>
        <w:t>83</w:t>
      </w:r>
      <w:r w:rsidR="00E17114" w:rsidRPr="00D34799">
        <w:rPr>
          <w:rFonts w:ascii="仿宋" w:eastAsia="仿宋" w:hAnsi="仿宋" w:cs="仿宋_GB2312" w:hint="eastAsia"/>
          <w:sz w:val="30"/>
          <w:szCs w:val="30"/>
        </w:rPr>
        <w:t>辆</w:t>
      </w:r>
      <w:r w:rsidR="00E17114" w:rsidRPr="00E17114">
        <w:rPr>
          <w:rFonts w:ascii="仿宋" w:eastAsia="仿宋" w:hAnsi="仿宋" w:cs="仿宋_GB2312" w:hint="eastAsia"/>
          <w:sz w:val="30"/>
          <w:szCs w:val="30"/>
        </w:rPr>
        <w:t>；</w:t>
      </w:r>
      <w:r w:rsidRPr="00D34799">
        <w:rPr>
          <w:rFonts w:ascii="仿宋" w:eastAsia="仿宋" w:hAnsi="仿宋" w:cs="仿宋_GB2312" w:hint="eastAsia"/>
          <w:sz w:val="30"/>
          <w:szCs w:val="30"/>
        </w:rPr>
        <w:t>公交线路</w:t>
      </w:r>
      <w:r w:rsidR="00E17114" w:rsidRPr="00E17114">
        <w:rPr>
          <w:rFonts w:ascii="仿宋" w:eastAsia="仿宋" w:hAnsi="仿宋" w:cs="仿宋_GB2312"/>
          <w:sz w:val="30"/>
          <w:szCs w:val="30"/>
        </w:rPr>
        <w:t>67</w:t>
      </w:r>
      <w:r w:rsidRPr="00D34799">
        <w:rPr>
          <w:rFonts w:ascii="仿宋" w:eastAsia="仿宋" w:hAnsi="仿宋" w:cs="仿宋_GB2312" w:hint="eastAsia"/>
          <w:sz w:val="30"/>
          <w:szCs w:val="30"/>
        </w:rPr>
        <w:t>条；公交服务线网里程</w:t>
      </w:r>
      <w:r w:rsidRPr="00D34799">
        <w:rPr>
          <w:rFonts w:ascii="仿宋" w:eastAsia="仿宋" w:hAnsi="仿宋" w:cs="仿宋" w:hint="eastAsia"/>
          <w:sz w:val="30"/>
          <w:szCs w:val="30"/>
        </w:rPr>
        <w:t>1</w:t>
      </w:r>
      <w:r w:rsidR="0095652B">
        <w:rPr>
          <w:rFonts w:ascii="仿宋" w:eastAsia="仿宋" w:hAnsi="仿宋" w:cs="仿宋" w:hint="eastAsia"/>
          <w:sz w:val="30"/>
          <w:szCs w:val="30"/>
        </w:rPr>
        <w:t>255.3</w:t>
      </w:r>
      <w:r w:rsidRPr="00D34799">
        <w:rPr>
          <w:rFonts w:ascii="仿宋" w:eastAsia="仿宋" w:hAnsi="仿宋" w:cs="仿宋_GB2312" w:hint="eastAsia"/>
          <w:sz w:val="30"/>
          <w:szCs w:val="30"/>
        </w:rPr>
        <w:t>公里。</w:t>
      </w:r>
      <w:r w:rsidRPr="009632E6">
        <w:rPr>
          <w:rFonts w:ascii="仿宋" w:eastAsia="仿宋" w:hAnsi="仿宋" w:cs="Times New Roman" w:hint="eastAsia"/>
          <w:sz w:val="30"/>
          <w:szCs w:val="30"/>
        </w:rPr>
        <w:t>20</w:t>
      </w:r>
      <w:r w:rsidR="00E17114" w:rsidRPr="009632E6">
        <w:rPr>
          <w:rFonts w:ascii="仿宋" w:eastAsia="仿宋" w:hAnsi="仿宋" w:cs="Times New Roman"/>
          <w:sz w:val="30"/>
          <w:szCs w:val="30"/>
        </w:rPr>
        <w:t>2</w:t>
      </w:r>
      <w:r w:rsidR="00CD79B5">
        <w:rPr>
          <w:rFonts w:ascii="仿宋" w:eastAsia="仿宋" w:hAnsi="仿宋" w:cs="Times New Roman" w:hint="eastAsia"/>
          <w:sz w:val="30"/>
          <w:szCs w:val="30"/>
        </w:rPr>
        <w:t>2</w:t>
      </w:r>
      <w:r w:rsidRPr="009632E6">
        <w:rPr>
          <w:rFonts w:ascii="仿宋" w:eastAsia="仿宋" w:hAnsi="仿宋" w:cs="Times New Roman" w:hint="eastAsia"/>
          <w:sz w:val="30"/>
          <w:szCs w:val="30"/>
        </w:rPr>
        <w:t>年服务市民</w:t>
      </w:r>
      <w:r w:rsidR="00CD79B5">
        <w:rPr>
          <w:rFonts w:ascii="仿宋" w:eastAsia="仿宋" w:hAnsi="仿宋" w:cs="Times New Roman" w:hint="eastAsia"/>
          <w:sz w:val="30"/>
          <w:szCs w:val="30"/>
        </w:rPr>
        <w:t>2237.5</w:t>
      </w:r>
      <w:r w:rsidRPr="009632E6">
        <w:rPr>
          <w:rFonts w:ascii="仿宋" w:eastAsia="仿宋" w:hAnsi="仿宋" w:cs="Times New Roman" w:hint="eastAsia"/>
          <w:sz w:val="30"/>
          <w:szCs w:val="30"/>
        </w:rPr>
        <w:t>万人次，其中为老年人提供优惠乘车服务</w:t>
      </w:r>
      <w:r w:rsidR="00CD79B5">
        <w:rPr>
          <w:rFonts w:ascii="仿宋" w:eastAsia="仿宋" w:hAnsi="仿宋" w:cs="Times New Roman" w:hint="eastAsia"/>
          <w:sz w:val="30"/>
          <w:szCs w:val="30"/>
        </w:rPr>
        <w:t>898</w:t>
      </w:r>
      <w:r w:rsidRPr="009632E6">
        <w:rPr>
          <w:rFonts w:ascii="仿宋" w:eastAsia="仿宋" w:hAnsi="仿宋" w:cs="Times New Roman" w:hint="eastAsia"/>
          <w:sz w:val="30"/>
          <w:szCs w:val="30"/>
        </w:rPr>
        <w:t>万人次，占比</w:t>
      </w:r>
      <w:r w:rsidR="00CD79B5">
        <w:rPr>
          <w:rFonts w:ascii="仿宋" w:eastAsia="仿宋" w:hAnsi="仿宋" w:cs="Times New Roman" w:hint="eastAsia"/>
          <w:sz w:val="30"/>
          <w:szCs w:val="30"/>
        </w:rPr>
        <w:t>40</w:t>
      </w:r>
      <w:r w:rsidRPr="009632E6">
        <w:rPr>
          <w:rFonts w:ascii="仿宋" w:eastAsia="仿宋" w:hAnsi="仿宋" w:cs="Times New Roman" w:hint="eastAsia"/>
          <w:sz w:val="30"/>
          <w:szCs w:val="30"/>
        </w:rPr>
        <w:t>%。</w:t>
      </w:r>
      <w:r w:rsidR="00C83D05" w:rsidRPr="009632E6">
        <w:rPr>
          <w:rFonts w:ascii="仿宋" w:eastAsia="仿宋" w:hAnsi="仿宋" w:cs="宋体" w:hint="eastAsia"/>
          <w:sz w:val="30"/>
          <w:szCs w:val="30"/>
        </w:rPr>
        <w:t>国家统计局湛江调查队于</w:t>
      </w:r>
      <w:r w:rsidR="00C83D05" w:rsidRPr="00C00D47">
        <w:rPr>
          <w:rFonts w:ascii="仿宋" w:eastAsia="仿宋" w:hAnsi="仿宋" w:cs="宋体" w:hint="eastAsia"/>
          <w:sz w:val="30"/>
          <w:szCs w:val="30"/>
        </w:rPr>
        <w:t>2</w:t>
      </w:r>
      <w:r w:rsidR="00C83D05" w:rsidRPr="00C00D47">
        <w:rPr>
          <w:rFonts w:ascii="仿宋" w:eastAsia="仿宋" w:hAnsi="仿宋" w:cs="宋体"/>
          <w:sz w:val="30"/>
          <w:szCs w:val="30"/>
        </w:rPr>
        <w:t>02</w:t>
      </w:r>
      <w:r w:rsidR="00C00D47" w:rsidRPr="00C00D47">
        <w:rPr>
          <w:rFonts w:ascii="仿宋" w:eastAsia="仿宋" w:hAnsi="仿宋" w:cs="宋体" w:hint="eastAsia"/>
          <w:sz w:val="30"/>
          <w:szCs w:val="30"/>
        </w:rPr>
        <w:t>1</w:t>
      </w:r>
      <w:r w:rsidR="00C83D05" w:rsidRPr="00C00D47">
        <w:rPr>
          <w:rFonts w:ascii="仿宋" w:eastAsia="仿宋" w:hAnsi="仿宋" w:cs="宋体" w:hint="eastAsia"/>
          <w:sz w:val="30"/>
          <w:szCs w:val="30"/>
        </w:rPr>
        <w:t>年</w:t>
      </w:r>
      <w:r w:rsidR="00C00D47" w:rsidRPr="00C00D47">
        <w:rPr>
          <w:rFonts w:ascii="仿宋" w:eastAsia="仿宋" w:hAnsi="仿宋" w:cs="宋体" w:hint="eastAsia"/>
          <w:sz w:val="30"/>
          <w:szCs w:val="30"/>
        </w:rPr>
        <w:t>9</w:t>
      </w:r>
      <w:r w:rsidR="00C83D05" w:rsidRPr="00C00D47">
        <w:rPr>
          <w:rFonts w:ascii="仿宋" w:eastAsia="仿宋" w:hAnsi="仿宋" w:cs="宋体" w:hint="eastAsia"/>
          <w:sz w:val="30"/>
          <w:szCs w:val="30"/>
        </w:rPr>
        <w:t>月</w:t>
      </w:r>
      <w:r w:rsidR="00C83D05" w:rsidRPr="009632E6">
        <w:rPr>
          <w:rFonts w:ascii="仿宋" w:eastAsia="仿宋" w:hAnsi="仿宋" w:cs="Times New Roman" w:hint="eastAsia"/>
          <w:sz w:val="30"/>
          <w:szCs w:val="30"/>
        </w:rPr>
        <w:t>对公交</w:t>
      </w:r>
      <w:r w:rsidR="00C00D47">
        <w:rPr>
          <w:rFonts w:ascii="仿宋" w:eastAsia="仿宋" w:hAnsi="仿宋" w:cs="Times New Roman" w:hint="eastAsia"/>
          <w:sz w:val="30"/>
          <w:szCs w:val="30"/>
        </w:rPr>
        <w:t>2020年</w:t>
      </w:r>
      <w:r w:rsidR="00C83D05" w:rsidRPr="009632E6">
        <w:rPr>
          <w:rFonts w:ascii="仿宋" w:eastAsia="仿宋" w:hAnsi="仿宋" w:cs="Times New Roman" w:hint="eastAsia"/>
          <w:sz w:val="30"/>
          <w:szCs w:val="30"/>
        </w:rPr>
        <w:t>服务质量满意度</w:t>
      </w:r>
      <w:r w:rsidR="00C83D05" w:rsidRPr="00546CE0">
        <w:rPr>
          <w:rFonts w:ascii="仿宋" w:eastAsia="仿宋" w:hAnsi="仿宋" w:cs="宋体" w:hint="eastAsia"/>
          <w:sz w:val="30"/>
          <w:szCs w:val="30"/>
        </w:rPr>
        <w:t>调查报告数据显示，市民对公交服务质量满意率为8</w:t>
      </w:r>
      <w:r w:rsidR="00C83D05" w:rsidRPr="00546CE0">
        <w:rPr>
          <w:rFonts w:ascii="仿宋" w:eastAsia="仿宋" w:hAnsi="仿宋" w:cs="宋体"/>
          <w:sz w:val="30"/>
          <w:szCs w:val="30"/>
        </w:rPr>
        <w:t>7.</w:t>
      </w:r>
      <w:r w:rsidR="00C00D47">
        <w:rPr>
          <w:rFonts w:ascii="仿宋" w:eastAsia="仿宋" w:hAnsi="仿宋" w:cs="宋体" w:hint="eastAsia"/>
          <w:sz w:val="30"/>
          <w:szCs w:val="30"/>
        </w:rPr>
        <w:t>9</w:t>
      </w:r>
      <w:r w:rsidR="00C83D05" w:rsidRPr="00546CE0">
        <w:rPr>
          <w:rFonts w:ascii="仿宋" w:eastAsia="仿宋" w:hAnsi="仿宋" w:cs="宋体"/>
          <w:sz w:val="30"/>
          <w:szCs w:val="30"/>
        </w:rPr>
        <w:t>3%</w:t>
      </w:r>
      <w:r w:rsidR="00C83D05" w:rsidRPr="00546CE0">
        <w:rPr>
          <w:rFonts w:ascii="仿宋" w:eastAsia="仿宋" w:hAnsi="仿宋" w:cs="宋体" w:hint="eastAsia"/>
          <w:sz w:val="30"/>
          <w:szCs w:val="30"/>
        </w:rPr>
        <w:t>，较</w:t>
      </w:r>
      <w:r w:rsidR="00154A3F">
        <w:rPr>
          <w:rFonts w:ascii="仿宋" w:eastAsia="仿宋" w:hAnsi="仿宋" w:cs="宋体" w:hint="eastAsia"/>
          <w:sz w:val="30"/>
          <w:szCs w:val="30"/>
        </w:rPr>
        <w:t>上</w:t>
      </w:r>
      <w:r w:rsidR="00C83D05" w:rsidRPr="00546CE0">
        <w:rPr>
          <w:rFonts w:ascii="仿宋" w:eastAsia="仿宋" w:hAnsi="仿宋" w:cs="宋体" w:hint="eastAsia"/>
          <w:sz w:val="30"/>
          <w:szCs w:val="30"/>
        </w:rPr>
        <w:t>年上升0</w:t>
      </w:r>
      <w:r w:rsidR="00C83D05" w:rsidRPr="00546CE0">
        <w:rPr>
          <w:rFonts w:ascii="仿宋" w:eastAsia="仿宋" w:hAnsi="仿宋" w:cs="宋体"/>
          <w:sz w:val="30"/>
          <w:szCs w:val="30"/>
        </w:rPr>
        <w:t>.</w:t>
      </w:r>
      <w:r w:rsidR="00C00D47">
        <w:rPr>
          <w:rFonts w:ascii="仿宋" w:eastAsia="仿宋" w:hAnsi="仿宋" w:cs="宋体" w:hint="eastAsia"/>
          <w:sz w:val="30"/>
          <w:szCs w:val="30"/>
        </w:rPr>
        <w:t>1</w:t>
      </w:r>
      <w:r w:rsidR="00C83D05" w:rsidRPr="00546CE0">
        <w:rPr>
          <w:rFonts w:ascii="仿宋" w:eastAsia="仿宋" w:hAnsi="仿宋" w:cs="宋体" w:hint="eastAsia"/>
          <w:sz w:val="30"/>
          <w:szCs w:val="30"/>
        </w:rPr>
        <w:t>个百分点，</w:t>
      </w:r>
      <w:r w:rsidR="00BC3F77" w:rsidRPr="00BC3F77">
        <w:rPr>
          <w:rFonts w:ascii="仿宋" w:eastAsia="仿宋" w:hAnsi="仿宋" w:cs="宋体" w:hint="eastAsia"/>
          <w:sz w:val="30"/>
          <w:szCs w:val="30"/>
        </w:rPr>
        <w:t>总体满意率逐年提高</w:t>
      </w:r>
      <w:r w:rsidR="00C83D05" w:rsidRPr="00546CE0">
        <w:rPr>
          <w:rFonts w:ascii="仿宋" w:eastAsia="仿宋" w:hAnsi="仿宋" w:cs="宋体" w:hint="eastAsia"/>
          <w:sz w:val="30"/>
          <w:szCs w:val="30"/>
        </w:rPr>
        <w:t>。</w:t>
      </w:r>
    </w:p>
    <w:p w:rsidR="00D34799" w:rsidRPr="00D34799" w:rsidRDefault="00D34799" w:rsidP="00D34799">
      <w:pPr>
        <w:spacing w:line="360" w:lineRule="auto"/>
        <w:ind w:firstLineChars="200" w:firstLine="602"/>
        <w:rPr>
          <w:rFonts w:ascii="仿宋" w:eastAsia="仿宋" w:hAnsi="仿宋" w:cs="Times New Roman"/>
          <w:b/>
          <w:sz w:val="30"/>
          <w:szCs w:val="30"/>
        </w:rPr>
      </w:pPr>
      <w:r w:rsidRPr="00D34799">
        <w:rPr>
          <w:rFonts w:ascii="仿宋" w:eastAsia="仿宋" w:hAnsi="仿宋" w:cs="Times New Roman" w:hint="eastAsia"/>
          <w:b/>
          <w:sz w:val="30"/>
          <w:szCs w:val="30"/>
        </w:rPr>
        <w:t>（二）项目立项情况</w:t>
      </w:r>
    </w:p>
    <w:p w:rsidR="00D34799" w:rsidRPr="00D34799" w:rsidRDefault="00D34799" w:rsidP="00D34799">
      <w:pPr>
        <w:spacing w:line="360" w:lineRule="auto"/>
        <w:ind w:firstLineChars="200" w:firstLine="602"/>
        <w:rPr>
          <w:rFonts w:ascii="仿宋" w:eastAsia="仿宋" w:hAnsi="仿宋" w:cs="Times New Roman"/>
          <w:b/>
          <w:sz w:val="30"/>
          <w:szCs w:val="30"/>
        </w:rPr>
      </w:pPr>
      <w:r w:rsidRPr="00D34799">
        <w:rPr>
          <w:rFonts w:ascii="仿宋" w:eastAsia="仿宋" w:hAnsi="仿宋" w:cs="Times New Roman" w:hint="eastAsia"/>
          <w:b/>
          <w:sz w:val="30"/>
          <w:szCs w:val="30"/>
        </w:rPr>
        <w:lastRenderedPageBreak/>
        <w:t>1、项目的实施依据</w:t>
      </w:r>
    </w:p>
    <w:p w:rsidR="00D34799" w:rsidRPr="00D34799" w:rsidRDefault="00D34799" w:rsidP="00D34799">
      <w:pPr>
        <w:spacing w:line="360" w:lineRule="auto"/>
        <w:ind w:firstLine="600"/>
        <w:rPr>
          <w:rFonts w:ascii="仿宋" w:eastAsia="仿宋" w:hAnsi="仿宋" w:cs="Times New Roman"/>
          <w:sz w:val="30"/>
          <w:szCs w:val="30"/>
        </w:rPr>
      </w:pPr>
      <w:r w:rsidRPr="00D34799">
        <w:rPr>
          <w:rFonts w:ascii="仿宋" w:eastAsia="仿宋" w:hAnsi="仿宋" w:cs="Times New Roman" w:hint="eastAsia"/>
          <w:sz w:val="30"/>
          <w:szCs w:val="30"/>
        </w:rPr>
        <w:t>公交公司是公益性服务企业，肩负着全市市民的出行重任，承担着诸多的社会公益责任，并以低票价服务于广大市民。公司也因长期的低票价服务、高成本运作造成的票价倒置和新线路的开辟以及承担社会福利责任等多方面原因造成公司亏损严重。为确保公共交通的营运正常，国务院办公厅下发的《转发建设部等部门关于优先发展城市公共交通意见的通知》（国办发[2005]46号）及《关于优先发展公共交通若干经济政策的意见》（建城[2006]288号）等文件规定：“城市人</w:t>
      </w:r>
      <w:r w:rsidRPr="00D34799">
        <w:rPr>
          <w:rFonts w:ascii="仿宋" w:eastAsia="仿宋" w:hAnsi="仿宋" w:cs="Times New Roman"/>
          <w:sz w:val="30"/>
          <w:szCs w:val="30"/>
        </w:rPr>
        <w:t>民政府要对轨道交通、综合换乘枢纽、场站建设，以及车辆和设施装备的配置、更新给予必要的资金和政策扶持。对公共交通企业承担社会福利（包括老年人、残疾人、军人免费乘车，学生和成</w:t>
      </w:r>
      <w:r w:rsidRPr="00D34799">
        <w:rPr>
          <w:rFonts w:ascii="仿宋" w:eastAsia="仿宋" w:hAnsi="仿宋" w:cs="Times New Roman" w:hint="eastAsia"/>
          <w:sz w:val="30"/>
          <w:szCs w:val="30"/>
        </w:rPr>
        <w:t>年</w:t>
      </w:r>
      <w:r w:rsidRPr="00D34799">
        <w:rPr>
          <w:rFonts w:ascii="仿宋" w:eastAsia="仿宋" w:hAnsi="仿宋" w:cs="Times New Roman"/>
          <w:sz w:val="30"/>
          <w:szCs w:val="30"/>
        </w:rPr>
        <w:t>人持月票乘车等）和完成政府指令性任务所增加的支出，定期进行专项经济补偿。</w:t>
      </w:r>
      <w:r w:rsidRPr="00D34799">
        <w:rPr>
          <w:rFonts w:ascii="仿宋" w:eastAsia="仿宋" w:hAnsi="仿宋" w:cs="Times New Roman" w:hint="eastAsia"/>
          <w:sz w:val="30"/>
          <w:szCs w:val="30"/>
        </w:rPr>
        <w:t>”</w:t>
      </w:r>
      <w:r w:rsidR="005B74FC" w:rsidRPr="005B74FC">
        <w:rPr>
          <w:rFonts w:ascii="仿宋" w:eastAsia="仿宋" w:hAnsi="仿宋" w:cs="Times New Roman" w:hint="eastAsia"/>
          <w:sz w:val="30"/>
          <w:szCs w:val="30"/>
        </w:rPr>
        <w:t xml:space="preserve"> </w:t>
      </w:r>
      <w:r w:rsidR="00027F66">
        <w:rPr>
          <w:rFonts w:ascii="仿宋" w:eastAsia="仿宋" w:hAnsi="仿宋" w:cs="Times New Roman" w:hint="eastAsia"/>
          <w:sz w:val="30"/>
          <w:szCs w:val="30"/>
        </w:rPr>
        <w:t>我</w:t>
      </w:r>
      <w:r w:rsidR="00027F66">
        <w:rPr>
          <w:rFonts w:ascii="仿宋" w:eastAsia="仿宋" w:hAnsi="仿宋" w:cs="Times New Roman"/>
          <w:sz w:val="30"/>
          <w:szCs w:val="30"/>
        </w:rPr>
        <w:t>市</w:t>
      </w:r>
      <w:r w:rsidR="005B74FC">
        <w:rPr>
          <w:rFonts w:ascii="仿宋" w:eastAsia="仿宋" w:hAnsi="仿宋" w:cs="Times New Roman" w:hint="eastAsia"/>
          <w:sz w:val="30"/>
          <w:szCs w:val="30"/>
        </w:rPr>
        <w:t>为弘</w:t>
      </w:r>
      <w:r w:rsidR="005B74FC">
        <w:rPr>
          <w:rFonts w:ascii="仿宋" w:eastAsia="仿宋" w:hAnsi="仿宋" w:cs="Times New Roman"/>
          <w:sz w:val="30"/>
          <w:szCs w:val="30"/>
        </w:rPr>
        <w:t>扬中</w:t>
      </w:r>
      <w:r w:rsidR="005B74FC">
        <w:rPr>
          <w:rFonts w:ascii="仿宋" w:eastAsia="仿宋" w:hAnsi="仿宋" w:cs="Times New Roman" w:hint="eastAsia"/>
          <w:sz w:val="30"/>
          <w:szCs w:val="30"/>
        </w:rPr>
        <w:t>华</w:t>
      </w:r>
      <w:r w:rsidR="005B74FC">
        <w:rPr>
          <w:rFonts w:ascii="仿宋" w:eastAsia="仿宋" w:hAnsi="仿宋" w:cs="Times New Roman"/>
          <w:sz w:val="30"/>
          <w:szCs w:val="30"/>
        </w:rPr>
        <w:t>民族敬老孝老助</w:t>
      </w:r>
      <w:r w:rsidR="005B74FC">
        <w:rPr>
          <w:rFonts w:ascii="仿宋" w:eastAsia="仿宋" w:hAnsi="仿宋" w:cs="Times New Roman" w:hint="eastAsia"/>
          <w:sz w:val="30"/>
          <w:szCs w:val="30"/>
        </w:rPr>
        <w:t>老的</w:t>
      </w:r>
      <w:r w:rsidR="005B74FC">
        <w:rPr>
          <w:rFonts w:ascii="仿宋" w:eastAsia="仿宋" w:hAnsi="仿宋" w:cs="Times New Roman"/>
          <w:sz w:val="30"/>
          <w:szCs w:val="30"/>
        </w:rPr>
        <w:t>传统</w:t>
      </w:r>
      <w:r w:rsidR="005B74FC">
        <w:rPr>
          <w:rFonts w:ascii="仿宋" w:eastAsia="仿宋" w:hAnsi="仿宋" w:cs="Times New Roman" w:hint="eastAsia"/>
          <w:sz w:val="30"/>
          <w:szCs w:val="30"/>
        </w:rPr>
        <w:t>美</w:t>
      </w:r>
      <w:r w:rsidR="005B74FC">
        <w:rPr>
          <w:rFonts w:ascii="仿宋" w:eastAsia="仿宋" w:hAnsi="仿宋" w:cs="Times New Roman"/>
          <w:sz w:val="30"/>
          <w:szCs w:val="30"/>
        </w:rPr>
        <w:t>德</w:t>
      </w:r>
      <w:r w:rsidR="005B74FC">
        <w:rPr>
          <w:rFonts w:ascii="仿宋" w:eastAsia="仿宋" w:hAnsi="仿宋" w:cs="Times New Roman" w:hint="eastAsia"/>
          <w:sz w:val="30"/>
          <w:szCs w:val="30"/>
        </w:rPr>
        <w:t>，</w:t>
      </w:r>
      <w:r w:rsidR="005B74FC">
        <w:rPr>
          <w:rFonts w:ascii="仿宋" w:eastAsia="仿宋" w:hAnsi="仿宋" w:cs="Times New Roman"/>
          <w:sz w:val="30"/>
          <w:szCs w:val="30"/>
        </w:rPr>
        <w:t>做好</w:t>
      </w:r>
      <w:r w:rsidR="005B74FC">
        <w:rPr>
          <w:rFonts w:ascii="仿宋" w:eastAsia="仿宋" w:hAnsi="仿宋" w:cs="Times New Roman" w:hint="eastAsia"/>
          <w:sz w:val="30"/>
          <w:szCs w:val="30"/>
        </w:rPr>
        <w:t>老年</w:t>
      </w:r>
      <w:r w:rsidR="005B74FC">
        <w:rPr>
          <w:rFonts w:ascii="仿宋" w:eastAsia="仿宋" w:hAnsi="仿宋" w:cs="Times New Roman"/>
          <w:sz w:val="30"/>
          <w:szCs w:val="30"/>
        </w:rPr>
        <w:t>人优待服务工作，根据《中共中央</w:t>
      </w:r>
      <w:r w:rsidR="005B74FC">
        <w:rPr>
          <w:rFonts w:ascii="仿宋" w:eastAsia="仿宋" w:hAnsi="仿宋" w:cs="Times New Roman" w:hint="eastAsia"/>
          <w:sz w:val="30"/>
          <w:szCs w:val="30"/>
        </w:rPr>
        <w:t xml:space="preserve"> 国</w:t>
      </w:r>
      <w:r w:rsidR="005B74FC">
        <w:rPr>
          <w:rFonts w:ascii="仿宋" w:eastAsia="仿宋" w:hAnsi="仿宋" w:cs="Times New Roman"/>
          <w:sz w:val="30"/>
          <w:szCs w:val="30"/>
        </w:rPr>
        <w:t>务院关于加强新</w:t>
      </w:r>
      <w:r w:rsidR="005B74FC">
        <w:rPr>
          <w:rFonts w:ascii="仿宋" w:eastAsia="仿宋" w:hAnsi="仿宋" w:cs="Times New Roman" w:hint="eastAsia"/>
          <w:sz w:val="30"/>
          <w:szCs w:val="30"/>
        </w:rPr>
        <w:t>时</w:t>
      </w:r>
      <w:r w:rsidR="005B74FC">
        <w:rPr>
          <w:rFonts w:ascii="仿宋" w:eastAsia="仿宋" w:hAnsi="仿宋" w:cs="Times New Roman"/>
          <w:sz w:val="30"/>
          <w:szCs w:val="30"/>
        </w:rPr>
        <w:t>代</w:t>
      </w:r>
      <w:r w:rsidR="005B74FC">
        <w:rPr>
          <w:rFonts w:ascii="仿宋" w:eastAsia="仿宋" w:hAnsi="仿宋" w:cs="Times New Roman" w:hint="eastAsia"/>
          <w:sz w:val="30"/>
          <w:szCs w:val="30"/>
        </w:rPr>
        <w:t>老</w:t>
      </w:r>
      <w:r w:rsidR="005B74FC">
        <w:rPr>
          <w:rFonts w:ascii="仿宋" w:eastAsia="仿宋" w:hAnsi="仿宋" w:cs="Times New Roman"/>
          <w:sz w:val="30"/>
          <w:szCs w:val="30"/>
        </w:rPr>
        <w:t>龄工作的意见</w:t>
      </w:r>
      <w:r w:rsidR="005B74FC">
        <w:rPr>
          <w:rFonts w:ascii="仿宋" w:eastAsia="仿宋" w:hAnsi="仿宋" w:cs="Times New Roman" w:hint="eastAsia"/>
          <w:sz w:val="30"/>
          <w:szCs w:val="30"/>
        </w:rPr>
        <w:t>》</w:t>
      </w:r>
      <w:r w:rsidR="005B74FC">
        <w:rPr>
          <w:rFonts w:ascii="仿宋" w:eastAsia="仿宋" w:hAnsi="仿宋" w:cs="Times New Roman"/>
          <w:sz w:val="30"/>
          <w:szCs w:val="30"/>
        </w:rPr>
        <w:t>、《</w:t>
      </w:r>
      <w:r w:rsidR="005B74FC">
        <w:rPr>
          <w:rFonts w:ascii="仿宋" w:eastAsia="仿宋" w:hAnsi="仿宋" w:cs="Times New Roman" w:hint="eastAsia"/>
          <w:sz w:val="30"/>
          <w:szCs w:val="30"/>
        </w:rPr>
        <w:t>中</w:t>
      </w:r>
      <w:r w:rsidR="005B74FC">
        <w:rPr>
          <w:rFonts w:ascii="仿宋" w:eastAsia="仿宋" w:hAnsi="仿宋" w:cs="Times New Roman"/>
          <w:sz w:val="30"/>
          <w:szCs w:val="30"/>
        </w:rPr>
        <w:t>华人民共和国</w:t>
      </w:r>
      <w:r w:rsidR="005B74FC">
        <w:rPr>
          <w:rFonts w:ascii="仿宋" w:eastAsia="仿宋" w:hAnsi="仿宋" w:cs="Times New Roman" w:hint="eastAsia"/>
          <w:sz w:val="30"/>
          <w:szCs w:val="30"/>
        </w:rPr>
        <w:t>老年</w:t>
      </w:r>
      <w:r w:rsidR="005B74FC">
        <w:rPr>
          <w:rFonts w:ascii="仿宋" w:eastAsia="仿宋" w:hAnsi="仿宋" w:cs="Times New Roman"/>
          <w:sz w:val="30"/>
          <w:szCs w:val="30"/>
        </w:rPr>
        <w:t>人</w:t>
      </w:r>
      <w:r w:rsidR="005B74FC">
        <w:rPr>
          <w:rFonts w:ascii="仿宋" w:eastAsia="仿宋" w:hAnsi="仿宋" w:cs="Times New Roman" w:hint="eastAsia"/>
          <w:sz w:val="30"/>
          <w:szCs w:val="30"/>
        </w:rPr>
        <w:t>权益保障</w:t>
      </w:r>
      <w:r w:rsidR="005B74FC">
        <w:rPr>
          <w:rFonts w:ascii="仿宋" w:eastAsia="仿宋" w:hAnsi="仿宋" w:cs="Times New Roman"/>
          <w:sz w:val="30"/>
          <w:szCs w:val="30"/>
        </w:rPr>
        <w:t>法</w:t>
      </w:r>
      <w:r w:rsidR="005B74FC">
        <w:rPr>
          <w:rFonts w:ascii="仿宋" w:eastAsia="仿宋" w:hAnsi="仿宋" w:cs="Times New Roman" w:hint="eastAsia"/>
          <w:sz w:val="30"/>
          <w:szCs w:val="30"/>
        </w:rPr>
        <w:t>》、</w:t>
      </w:r>
      <w:r w:rsidR="00027F66">
        <w:rPr>
          <w:rFonts w:ascii="仿宋" w:eastAsia="仿宋" w:hAnsi="仿宋" w:cs="Times New Roman" w:hint="eastAsia"/>
          <w:sz w:val="30"/>
          <w:szCs w:val="30"/>
        </w:rPr>
        <w:t>《</w:t>
      </w:r>
      <w:r w:rsidR="00027F66">
        <w:rPr>
          <w:rFonts w:ascii="仿宋" w:eastAsia="仿宋" w:hAnsi="仿宋" w:cs="Times New Roman"/>
          <w:sz w:val="30"/>
          <w:szCs w:val="30"/>
        </w:rPr>
        <w:t>广东省老年人优待办法》</w:t>
      </w:r>
      <w:r w:rsidR="00833B3E">
        <w:rPr>
          <w:rFonts w:ascii="仿宋" w:eastAsia="仿宋" w:hAnsi="仿宋" w:cs="Times New Roman" w:hint="eastAsia"/>
          <w:sz w:val="30"/>
          <w:szCs w:val="30"/>
        </w:rPr>
        <w:t>出台</w:t>
      </w:r>
      <w:r w:rsidR="00833B3E">
        <w:rPr>
          <w:rFonts w:ascii="仿宋" w:eastAsia="仿宋" w:hAnsi="仿宋" w:cs="Times New Roman"/>
          <w:sz w:val="30"/>
          <w:szCs w:val="30"/>
        </w:rPr>
        <w:t>了湛江市相关老年人优待</w:t>
      </w:r>
      <w:r w:rsidR="00833B3E">
        <w:rPr>
          <w:rFonts w:ascii="仿宋" w:eastAsia="仿宋" w:hAnsi="仿宋" w:cs="Times New Roman" w:hint="eastAsia"/>
          <w:sz w:val="30"/>
          <w:szCs w:val="30"/>
        </w:rPr>
        <w:t>政策</w:t>
      </w:r>
      <w:r w:rsidRPr="00D34799">
        <w:rPr>
          <w:rFonts w:ascii="仿宋" w:eastAsia="仿宋" w:hAnsi="仿宋" w:cs="Times New Roman" w:hint="eastAsia"/>
          <w:sz w:val="30"/>
          <w:szCs w:val="30"/>
        </w:rPr>
        <w:t>，</w:t>
      </w:r>
      <w:r w:rsidR="00833B3E">
        <w:rPr>
          <w:rFonts w:ascii="仿宋" w:eastAsia="仿宋" w:hAnsi="仿宋" w:cs="Times New Roman" w:hint="eastAsia"/>
          <w:sz w:val="30"/>
          <w:szCs w:val="30"/>
        </w:rPr>
        <w:t>其中</w:t>
      </w:r>
      <w:r w:rsidR="00833B3E" w:rsidRPr="00D34799">
        <w:rPr>
          <w:rFonts w:ascii="仿宋" w:eastAsia="仿宋" w:hAnsi="仿宋" w:cs="Times New Roman" w:hint="eastAsia"/>
          <w:sz w:val="30"/>
          <w:szCs w:val="30"/>
        </w:rPr>
        <w:t>老</w:t>
      </w:r>
      <w:r w:rsidR="008305B9">
        <w:rPr>
          <w:rFonts w:ascii="仿宋" w:eastAsia="仿宋" w:hAnsi="仿宋" w:cs="Times New Roman" w:hint="eastAsia"/>
          <w:sz w:val="30"/>
          <w:szCs w:val="30"/>
        </w:rPr>
        <w:t>年</w:t>
      </w:r>
      <w:r w:rsidR="00833B3E" w:rsidRPr="00D34799">
        <w:rPr>
          <w:rFonts w:ascii="仿宋" w:eastAsia="仿宋" w:hAnsi="仿宋" w:cs="Times New Roman" w:hint="eastAsia"/>
          <w:sz w:val="30"/>
          <w:szCs w:val="30"/>
        </w:rPr>
        <w:t>人乘车优惠</w:t>
      </w:r>
      <w:r w:rsidR="00833B3E">
        <w:rPr>
          <w:rFonts w:ascii="仿宋" w:eastAsia="仿宋" w:hAnsi="仿宋" w:cs="Times New Roman" w:hint="eastAsia"/>
          <w:sz w:val="30"/>
          <w:szCs w:val="30"/>
        </w:rPr>
        <w:t>政策</w:t>
      </w:r>
      <w:r w:rsidR="00833B3E">
        <w:rPr>
          <w:rFonts w:ascii="仿宋" w:eastAsia="仿宋" w:hAnsi="仿宋" w:cs="Times New Roman"/>
          <w:sz w:val="30"/>
          <w:szCs w:val="30"/>
        </w:rPr>
        <w:t>有</w:t>
      </w:r>
      <w:r w:rsidRPr="00D34799">
        <w:rPr>
          <w:rFonts w:ascii="仿宋" w:eastAsia="仿宋" w:hAnsi="仿宋" w:cs="Times New Roman" w:hint="eastAsia"/>
          <w:sz w:val="30"/>
          <w:szCs w:val="30"/>
        </w:rPr>
        <w:t>《关于市区老年人优惠及免费乘坐市区公交车问题的批复》（</w:t>
      </w:r>
      <w:proofErr w:type="gramStart"/>
      <w:r w:rsidRPr="00D34799">
        <w:rPr>
          <w:rFonts w:ascii="仿宋" w:eastAsia="仿宋" w:hAnsi="仿宋" w:cs="Times New Roman" w:hint="eastAsia"/>
          <w:sz w:val="30"/>
          <w:szCs w:val="30"/>
        </w:rPr>
        <w:t>湛府函</w:t>
      </w:r>
      <w:proofErr w:type="gramEnd"/>
      <w:r w:rsidRPr="00D34799">
        <w:rPr>
          <w:rFonts w:ascii="仿宋" w:eastAsia="仿宋" w:hAnsi="仿宋" w:cs="Times New Roman" w:hint="eastAsia"/>
          <w:sz w:val="30"/>
          <w:szCs w:val="30"/>
        </w:rPr>
        <w:t>【2008】256号）</w:t>
      </w:r>
      <w:r w:rsidR="00B57012">
        <w:rPr>
          <w:rFonts w:ascii="仿宋" w:eastAsia="仿宋" w:hAnsi="仿宋" w:cs="Times New Roman" w:hint="eastAsia"/>
          <w:sz w:val="30"/>
          <w:szCs w:val="30"/>
        </w:rPr>
        <w:t>、《</w:t>
      </w:r>
      <w:r w:rsidR="00B57012">
        <w:rPr>
          <w:rFonts w:ascii="仿宋" w:eastAsia="仿宋" w:hAnsi="仿宋" w:cs="Times New Roman"/>
          <w:sz w:val="30"/>
          <w:szCs w:val="30"/>
        </w:rPr>
        <w:t>湛江市人民政府关于放宽老年人乘车优待的通告》（</w:t>
      </w:r>
      <w:proofErr w:type="gramStart"/>
      <w:r w:rsidR="00B57012">
        <w:rPr>
          <w:rFonts w:ascii="仿宋" w:eastAsia="仿宋" w:hAnsi="仿宋" w:cs="Times New Roman"/>
          <w:sz w:val="30"/>
          <w:szCs w:val="30"/>
        </w:rPr>
        <w:t>湛府通</w:t>
      </w:r>
      <w:proofErr w:type="gramEnd"/>
      <w:r w:rsidR="00B57012">
        <w:rPr>
          <w:rFonts w:ascii="仿宋" w:eastAsia="仿宋" w:hAnsi="仿宋" w:cs="Times New Roman"/>
          <w:sz w:val="30"/>
          <w:szCs w:val="30"/>
        </w:rPr>
        <w:t>【</w:t>
      </w:r>
      <w:r w:rsidR="00B57012">
        <w:rPr>
          <w:rFonts w:ascii="仿宋" w:eastAsia="仿宋" w:hAnsi="仿宋" w:cs="Times New Roman" w:hint="eastAsia"/>
          <w:sz w:val="30"/>
          <w:szCs w:val="30"/>
        </w:rPr>
        <w:t>2017】18号</w:t>
      </w:r>
      <w:r w:rsidR="00B57012">
        <w:rPr>
          <w:rFonts w:ascii="仿宋" w:eastAsia="仿宋" w:hAnsi="仿宋" w:cs="Times New Roman"/>
          <w:sz w:val="30"/>
          <w:szCs w:val="30"/>
        </w:rPr>
        <w:t>），</w:t>
      </w:r>
      <w:r w:rsidRPr="00D34799">
        <w:rPr>
          <w:rFonts w:ascii="仿宋" w:eastAsia="仿宋" w:hAnsi="仿宋" w:cs="Times New Roman" w:hint="eastAsia"/>
          <w:sz w:val="30"/>
          <w:szCs w:val="30"/>
        </w:rPr>
        <w:t>通过公交IC卡系统进行统计结算，对我司进行老人乘车优惠补贴。</w:t>
      </w:r>
    </w:p>
    <w:p w:rsidR="00D34799" w:rsidRPr="00D34799" w:rsidRDefault="00D34799" w:rsidP="00D34799">
      <w:pPr>
        <w:spacing w:line="360" w:lineRule="auto"/>
        <w:ind w:firstLine="600"/>
        <w:rPr>
          <w:rFonts w:ascii="仿宋" w:eastAsia="仿宋" w:hAnsi="仿宋" w:cs="Times New Roman"/>
          <w:b/>
          <w:sz w:val="30"/>
          <w:szCs w:val="30"/>
        </w:rPr>
      </w:pPr>
      <w:r w:rsidRPr="00D34799">
        <w:rPr>
          <w:rFonts w:ascii="仿宋" w:eastAsia="仿宋" w:hAnsi="仿宋" w:cs="Times New Roman" w:hint="eastAsia"/>
          <w:b/>
          <w:sz w:val="30"/>
          <w:szCs w:val="30"/>
        </w:rPr>
        <w:t>2、项目的用途和主要内容</w:t>
      </w:r>
    </w:p>
    <w:p w:rsidR="00D34799" w:rsidRPr="003534AF" w:rsidRDefault="00D34799" w:rsidP="00D34799">
      <w:pPr>
        <w:spacing w:line="360" w:lineRule="auto"/>
        <w:ind w:firstLine="600"/>
        <w:rPr>
          <w:rFonts w:ascii="仿宋" w:eastAsia="仿宋" w:hAnsi="仿宋" w:cs="Times New Roman"/>
          <w:sz w:val="30"/>
          <w:szCs w:val="30"/>
        </w:rPr>
      </w:pPr>
      <w:r w:rsidRPr="003534AF">
        <w:rPr>
          <w:rFonts w:ascii="仿宋" w:eastAsia="仿宋" w:hAnsi="仿宋" w:cs="Times New Roman" w:hint="eastAsia"/>
          <w:sz w:val="30"/>
          <w:szCs w:val="30"/>
        </w:rPr>
        <w:t>老年人乘车优惠补贴的主要用途是对我市60岁以上老年人的优</w:t>
      </w:r>
      <w:r w:rsidRPr="003534AF">
        <w:rPr>
          <w:rFonts w:ascii="仿宋" w:eastAsia="仿宋" w:hAnsi="仿宋" w:cs="Times New Roman" w:hint="eastAsia"/>
          <w:sz w:val="30"/>
          <w:szCs w:val="30"/>
        </w:rPr>
        <w:lastRenderedPageBreak/>
        <w:t>惠或免费乘车的补贴（</w:t>
      </w:r>
      <w:r w:rsidR="00B57012" w:rsidRPr="003534AF">
        <w:rPr>
          <w:rFonts w:ascii="仿宋" w:eastAsia="仿宋" w:hAnsi="仿宋" w:cs="Times New Roman" w:hint="eastAsia"/>
          <w:sz w:val="30"/>
          <w:szCs w:val="30"/>
        </w:rPr>
        <w:t>原</w:t>
      </w:r>
      <w:r w:rsidR="00B57012" w:rsidRPr="003534AF">
        <w:rPr>
          <w:rFonts w:ascii="仿宋" w:eastAsia="仿宋" w:hAnsi="仿宋" w:cs="Times New Roman"/>
          <w:sz w:val="30"/>
          <w:szCs w:val="30"/>
        </w:rPr>
        <w:t>政策</w:t>
      </w:r>
      <w:r w:rsidR="00FC58C3" w:rsidRPr="003534AF">
        <w:rPr>
          <w:rFonts w:ascii="仿宋" w:eastAsia="仿宋" w:hAnsi="仿宋" w:cs="Times New Roman" w:hint="eastAsia"/>
          <w:sz w:val="30"/>
          <w:szCs w:val="30"/>
        </w:rPr>
        <w:t>是</w:t>
      </w:r>
      <w:r w:rsidRPr="003534AF">
        <w:rPr>
          <w:rFonts w:ascii="仿宋" w:eastAsia="仿宋" w:hAnsi="仿宋" w:cs="Times New Roman" w:hint="eastAsia"/>
          <w:sz w:val="30"/>
          <w:szCs w:val="30"/>
        </w:rPr>
        <w:t>60-</w:t>
      </w:r>
      <w:r w:rsidR="00E17114" w:rsidRPr="003534AF">
        <w:rPr>
          <w:rFonts w:ascii="仿宋" w:eastAsia="仿宋" w:hAnsi="仿宋" w:cs="Times New Roman"/>
          <w:sz w:val="30"/>
          <w:szCs w:val="30"/>
        </w:rPr>
        <w:t>69</w:t>
      </w:r>
      <w:r w:rsidRPr="003534AF">
        <w:rPr>
          <w:rFonts w:ascii="仿宋" w:eastAsia="仿宋" w:hAnsi="仿宋" w:cs="Times New Roman" w:hint="eastAsia"/>
          <w:sz w:val="30"/>
          <w:szCs w:val="30"/>
        </w:rPr>
        <w:t>岁的老年人半价优惠；</w:t>
      </w:r>
      <w:r w:rsidR="00E17114" w:rsidRPr="003534AF">
        <w:rPr>
          <w:rFonts w:ascii="仿宋" w:eastAsia="仿宋" w:hAnsi="仿宋" w:cs="Times New Roman"/>
          <w:sz w:val="30"/>
          <w:szCs w:val="30"/>
        </w:rPr>
        <w:t>70</w:t>
      </w:r>
      <w:r w:rsidRPr="003534AF">
        <w:rPr>
          <w:rFonts w:ascii="仿宋" w:eastAsia="仿宋" w:hAnsi="仿宋" w:cs="Times New Roman" w:hint="eastAsia"/>
          <w:sz w:val="30"/>
          <w:szCs w:val="30"/>
        </w:rPr>
        <w:t>岁以上的老年人免费优惠）。2008年9月份，市政府文件规定老年人需持《老人优待证》和《老人乘车优惠IC卡》双证乘车，享受相应的乘车优惠。从2008年9月份开始，我司认真按照市政府的相关规定为老年人办理乘车优惠IC卡，并为老年人乘车提供相应的优惠。从2008年10月1日起，市区老年人使用专门IC卡优惠及免费乘坐市区公交车，市政府为</w:t>
      </w:r>
      <w:r w:rsidRPr="003534AF">
        <w:rPr>
          <w:rFonts w:ascii="仿宋" w:eastAsia="仿宋" w:hAnsi="仿宋" w:cs="Times New Roman"/>
          <w:sz w:val="30"/>
          <w:szCs w:val="30"/>
        </w:rPr>
        <w:t>老年人</w:t>
      </w:r>
      <w:r w:rsidRPr="003534AF">
        <w:rPr>
          <w:rFonts w:ascii="仿宋" w:eastAsia="仿宋" w:hAnsi="仿宋" w:cs="Times New Roman" w:hint="eastAsia"/>
          <w:sz w:val="30"/>
          <w:szCs w:val="30"/>
        </w:rPr>
        <w:t>提供专项资金补贴。</w:t>
      </w:r>
      <w:r w:rsidR="00E17114" w:rsidRPr="003534AF">
        <w:rPr>
          <w:rFonts w:ascii="仿宋" w:eastAsia="仿宋" w:hAnsi="仿宋" w:cs="Times New Roman" w:hint="eastAsia"/>
          <w:sz w:val="30"/>
          <w:szCs w:val="30"/>
        </w:rPr>
        <w:t>根据</w:t>
      </w:r>
      <w:r w:rsidR="00E17114" w:rsidRPr="003534AF">
        <w:rPr>
          <w:rFonts w:ascii="仿宋" w:eastAsia="仿宋" w:hAnsi="仿宋" w:cs="Times New Roman"/>
          <w:sz w:val="30"/>
          <w:szCs w:val="30"/>
        </w:rPr>
        <w:t>《</w:t>
      </w:r>
      <w:r w:rsidR="00B57012" w:rsidRPr="003534AF">
        <w:rPr>
          <w:rFonts w:ascii="仿宋" w:eastAsia="仿宋" w:hAnsi="仿宋" w:cs="Times New Roman"/>
          <w:sz w:val="30"/>
          <w:szCs w:val="30"/>
        </w:rPr>
        <w:t>湛江市人民政府关于放宽老年人乘车优待的通告</w:t>
      </w:r>
      <w:r w:rsidR="00E17114" w:rsidRPr="003534AF">
        <w:rPr>
          <w:rFonts w:ascii="仿宋" w:eastAsia="仿宋" w:hAnsi="仿宋" w:cs="Times New Roman"/>
          <w:sz w:val="30"/>
          <w:szCs w:val="30"/>
        </w:rPr>
        <w:t>》</w:t>
      </w:r>
      <w:r w:rsidR="009632E6">
        <w:rPr>
          <w:rFonts w:ascii="仿宋" w:eastAsia="仿宋" w:hAnsi="仿宋" w:cs="Times New Roman" w:hint="eastAsia"/>
          <w:sz w:val="30"/>
          <w:szCs w:val="30"/>
        </w:rPr>
        <w:t>(湛</w:t>
      </w:r>
      <w:r w:rsidR="009632E6">
        <w:rPr>
          <w:rFonts w:ascii="仿宋" w:eastAsia="仿宋" w:hAnsi="仿宋" w:cs="Times New Roman"/>
          <w:sz w:val="30"/>
          <w:szCs w:val="30"/>
        </w:rPr>
        <w:t>府通【</w:t>
      </w:r>
      <w:r w:rsidR="009632E6">
        <w:rPr>
          <w:rFonts w:ascii="仿宋" w:eastAsia="仿宋" w:hAnsi="仿宋" w:cs="Times New Roman" w:hint="eastAsia"/>
          <w:sz w:val="30"/>
          <w:szCs w:val="30"/>
        </w:rPr>
        <w:t>2017】18号)，</w:t>
      </w:r>
      <w:r w:rsidR="00B57012" w:rsidRPr="003534AF">
        <w:rPr>
          <w:rFonts w:ascii="仿宋" w:eastAsia="仿宋" w:hAnsi="仿宋" w:cs="Times New Roman" w:hint="eastAsia"/>
          <w:sz w:val="30"/>
          <w:szCs w:val="30"/>
        </w:rPr>
        <w:t>从</w:t>
      </w:r>
      <w:r w:rsidR="00E17114" w:rsidRPr="003534AF">
        <w:rPr>
          <w:rFonts w:ascii="仿宋" w:eastAsia="仿宋" w:hAnsi="仿宋" w:cs="Times New Roman" w:hint="eastAsia"/>
          <w:sz w:val="30"/>
          <w:szCs w:val="30"/>
        </w:rPr>
        <w:t>2018年1月1日</w:t>
      </w:r>
      <w:r w:rsidR="00B57012" w:rsidRPr="003534AF">
        <w:rPr>
          <w:rFonts w:ascii="仿宋" w:eastAsia="仿宋" w:hAnsi="仿宋" w:cs="Times New Roman" w:hint="eastAsia"/>
          <w:sz w:val="30"/>
          <w:szCs w:val="30"/>
        </w:rPr>
        <w:t>起施行</w:t>
      </w:r>
      <w:r w:rsidR="00E17114" w:rsidRPr="003534AF">
        <w:rPr>
          <w:rFonts w:ascii="仿宋" w:eastAsia="仿宋" w:hAnsi="仿宋" w:cs="Times New Roman" w:hint="eastAsia"/>
          <w:sz w:val="30"/>
          <w:szCs w:val="30"/>
        </w:rPr>
        <w:t>60-</w:t>
      </w:r>
      <w:r w:rsidR="00E17114" w:rsidRPr="003534AF">
        <w:rPr>
          <w:rFonts w:ascii="仿宋" w:eastAsia="仿宋" w:hAnsi="仿宋" w:cs="Times New Roman"/>
          <w:sz w:val="30"/>
          <w:szCs w:val="30"/>
        </w:rPr>
        <w:t>64</w:t>
      </w:r>
      <w:r w:rsidR="00E17114" w:rsidRPr="003534AF">
        <w:rPr>
          <w:rFonts w:ascii="仿宋" w:eastAsia="仿宋" w:hAnsi="仿宋" w:cs="Times New Roman" w:hint="eastAsia"/>
          <w:sz w:val="30"/>
          <w:szCs w:val="30"/>
        </w:rPr>
        <w:t>岁的老年人</w:t>
      </w:r>
      <w:r w:rsidR="00FC58C3" w:rsidRPr="003534AF">
        <w:rPr>
          <w:rFonts w:ascii="仿宋" w:eastAsia="仿宋" w:hAnsi="仿宋" w:cs="Times New Roman" w:hint="eastAsia"/>
          <w:sz w:val="30"/>
          <w:szCs w:val="30"/>
        </w:rPr>
        <w:t>乘车</w:t>
      </w:r>
      <w:r w:rsidR="00E17114" w:rsidRPr="003534AF">
        <w:rPr>
          <w:rFonts w:ascii="仿宋" w:eastAsia="仿宋" w:hAnsi="仿宋" w:cs="Times New Roman" w:hint="eastAsia"/>
          <w:sz w:val="30"/>
          <w:szCs w:val="30"/>
        </w:rPr>
        <w:t>半价优惠；</w:t>
      </w:r>
      <w:bookmarkStart w:id="0" w:name="_GoBack"/>
      <w:bookmarkEnd w:id="0"/>
      <w:r w:rsidR="00E17114" w:rsidRPr="003534AF">
        <w:rPr>
          <w:rFonts w:ascii="仿宋" w:eastAsia="仿宋" w:hAnsi="仿宋" w:cs="Times New Roman"/>
          <w:sz w:val="30"/>
          <w:szCs w:val="30"/>
        </w:rPr>
        <w:t>65</w:t>
      </w:r>
      <w:r w:rsidR="00E17114" w:rsidRPr="003534AF">
        <w:rPr>
          <w:rFonts w:ascii="仿宋" w:eastAsia="仿宋" w:hAnsi="仿宋" w:cs="Times New Roman" w:hint="eastAsia"/>
          <w:sz w:val="30"/>
          <w:szCs w:val="30"/>
        </w:rPr>
        <w:t>岁以上的老年人</w:t>
      </w:r>
      <w:r w:rsidR="00FC58C3" w:rsidRPr="003534AF">
        <w:rPr>
          <w:rFonts w:ascii="仿宋" w:eastAsia="仿宋" w:hAnsi="仿宋" w:cs="Times New Roman" w:hint="eastAsia"/>
          <w:sz w:val="30"/>
          <w:szCs w:val="30"/>
        </w:rPr>
        <w:t>乘车</w:t>
      </w:r>
      <w:r w:rsidR="00E17114" w:rsidRPr="003534AF">
        <w:rPr>
          <w:rFonts w:ascii="仿宋" w:eastAsia="仿宋" w:hAnsi="仿宋" w:cs="Times New Roman" w:hint="eastAsia"/>
          <w:sz w:val="30"/>
          <w:szCs w:val="30"/>
        </w:rPr>
        <w:t>免费优惠</w:t>
      </w:r>
      <w:r w:rsidR="00B57012" w:rsidRPr="003534AF">
        <w:rPr>
          <w:rFonts w:ascii="仿宋" w:eastAsia="仿宋" w:hAnsi="仿宋" w:cs="Times New Roman" w:hint="eastAsia"/>
          <w:sz w:val="30"/>
          <w:szCs w:val="30"/>
        </w:rPr>
        <w:t>。</w:t>
      </w:r>
    </w:p>
    <w:p w:rsidR="00D34799" w:rsidRPr="00D34799" w:rsidRDefault="00D34799" w:rsidP="00D34799">
      <w:pPr>
        <w:spacing w:line="360" w:lineRule="auto"/>
        <w:ind w:firstLine="600"/>
        <w:rPr>
          <w:rFonts w:ascii="仿宋" w:eastAsia="仿宋" w:hAnsi="仿宋" w:cs="Times New Roman"/>
          <w:b/>
          <w:sz w:val="30"/>
          <w:szCs w:val="30"/>
        </w:rPr>
      </w:pPr>
      <w:r w:rsidRPr="00D34799">
        <w:rPr>
          <w:rFonts w:ascii="仿宋" w:eastAsia="仿宋" w:hAnsi="仿宋" w:cs="Times New Roman" w:hint="eastAsia"/>
          <w:b/>
          <w:sz w:val="30"/>
          <w:szCs w:val="30"/>
        </w:rPr>
        <w:t>3、项目申报的可行性、必要性</w:t>
      </w:r>
    </w:p>
    <w:p w:rsidR="00D34799" w:rsidRPr="00D34799" w:rsidRDefault="00D34799" w:rsidP="00D34799">
      <w:pPr>
        <w:spacing w:line="360" w:lineRule="auto"/>
        <w:ind w:firstLine="600"/>
        <w:rPr>
          <w:rFonts w:ascii="仿宋" w:eastAsia="仿宋" w:hAnsi="仿宋" w:cs="Times New Roman"/>
          <w:sz w:val="30"/>
          <w:szCs w:val="30"/>
        </w:rPr>
      </w:pPr>
      <w:r w:rsidRPr="00D34799">
        <w:rPr>
          <w:rFonts w:ascii="仿宋" w:eastAsia="仿宋" w:hAnsi="仿宋" w:cs="Times New Roman" w:hint="eastAsia"/>
          <w:sz w:val="30"/>
          <w:szCs w:val="30"/>
        </w:rPr>
        <w:t>公共交通是公益性事业，它不仅是一项民生工程，也是体现一个城市经济发展和文明的窗口。加大对公共交通的扶持力度，使公交尽快走出困境，不仅能改善乘车环境，为市民提供良好的乘车服务，使广大市民</w:t>
      </w:r>
      <w:r w:rsidR="00933DC8">
        <w:rPr>
          <w:rFonts w:ascii="仿宋" w:eastAsia="仿宋" w:hAnsi="仿宋" w:cs="Times New Roman" w:hint="eastAsia"/>
          <w:sz w:val="30"/>
          <w:szCs w:val="30"/>
        </w:rPr>
        <w:t>获</w:t>
      </w:r>
      <w:r w:rsidR="00933DC8">
        <w:rPr>
          <w:rFonts w:ascii="仿宋" w:eastAsia="仿宋" w:hAnsi="仿宋" w:cs="Times New Roman"/>
          <w:sz w:val="30"/>
          <w:szCs w:val="30"/>
        </w:rPr>
        <w:t>得</w:t>
      </w:r>
      <w:r w:rsidRPr="00D34799">
        <w:rPr>
          <w:rFonts w:ascii="仿宋" w:eastAsia="仿宋" w:hAnsi="仿宋" w:cs="Times New Roman" w:hint="eastAsia"/>
          <w:sz w:val="30"/>
          <w:szCs w:val="30"/>
        </w:rPr>
        <w:t>实实在在的</w:t>
      </w:r>
      <w:r w:rsidR="00933DC8">
        <w:rPr>
          <w:rFonts w:ascii="仿宋" w:eastAsia="仿宋" w:hAnsi="仿宋" w:cs="Times New Roman" w:hint="eastAsia"/>
          <w:sz w:val="30"/>
          <w:szCs w:val="30"/>
        </w:rPr>
        <w:t>幸福感</w:t>
      </w:r>
      <w:r w:rsidRPr="00D34799">
        <w:rPr>
          <w:rFonts w:ascii="仿宋" w:eastAsia="仿宋" w:hAnsi="仿宋" w:cs="Times New Roman" w:hint="eastAsia"/>
          <w:sz w:val="30"/>
          <w:szCs w:val="30"/>
        </w:rPr>
        <w:t>，更好地体现</w:t>
      </w:r>
      <w:r w:rsidR="008305B9">
        <w:rPr>
          <w:rFonts w:ascii="仿宋" w:eastAsia="仿宋" w:hAnsi="仿宋" w:cs="Times New Roman" w:hint="eastAsia"/>
          <w:sz w:val="30"/>
          <w:szCs w:val="30"/>
        </w:rPr>
        <w:t>了</w:t>
      </w:r>
      <w:r w:rsidRPr="00D34799">
        <w:rPr>
          <w:rFonts w:ascii="仿宋" w:eastAsia="仿宋" w:hAnsi="仿宋" w:cs="Times New Roman" w:hint="eastAsia"/>
          <w:sz w:val="30"/>
          <w:szCs w:val="30"/>
        </w:rPr>
        <w:t>“百姓优先、群众优先”；也是提升我市形象的重要手段。特别是老年人乘车优惠补贴这个项目真正让市民感</w:t>
      </w:r>
      <w:r w:rsidR="008305B9">
        <w:rPr>
          <w:rFonts w:ascii="仿宋" w:eastAsia="仿宋" w:hAnsi="仿宋" w:cs="Times New Roman" w:hint="eastAsia"/>
          <w:sz w:val="30"/>
          <w:szCs w:val="30"/>
        </w:rPr>
        <w:t>受</w:t>
      </w:r>
      <w:r w:rsidRPr="00D34799">
        <w:rPr>
          <w:rFonts w:ascii="仿宋" w:eastAsia="仿宋" w:hAnsi="仿宋" w:cs="Times New Roman" w:hint="eastAsia"/>
          <w:sz w:val="30"/>
          <w:szCs w:val="30"/>
        </w:rPr>
        <w:t>到市政府对老年人的关爱，</w:t>
      </w:r>
      <w:r w:rsidR="00902C44">
        <w:rPr>
          <w:rFonts w:ascii="仿宋" w:eastAsia="仿宋" w:hAnsi="仿宋" w:cs="Times New Roman" w:hint="eastAsia"/>
          <w:sz w:val="30"/>
          <w:szCs w:val="30"/>
        </w:rPr>
        <w:t>弘</w:t>
      </w:r>
      <w:r w:rsidR="00902C44">
        <w:rPr>
          <w:rFonts w:ascii="仿宋" w:eastAsia="仿宋" w:hAnsi="仿宋" w:cs="Times New Roman"/>
          <w:sz w:val="30"/>
          <w:szCs w:val="30"/>
        </w:rPr>
        <w:t>扬了中</w:t>
      </w:r>
      <w:r w:rsidR="00902C44">
        <w:rPr>
          <w:rFonts w:ascii="仿宋" w:eastAsia="仿宋" w:hAnsi="仿宋" w:cs="Times New Roman" w:hint="eastAsia"/>
          <w:sz w:val="30"/>
          <w:szCs w:val="30"/>
        </w:rPr>
        <w:t>华</w:t>
      </w:r>
      <w:r w:rsidR="00902C44">
        <w:rPr>
          <w:rFonts w:ascii="仿宋" w:eastAsia="仿宋" w:hAnsi="仿宋" w:cs="Times New Roman"/>
          <w:sz w:val="30"/>
          <w:szCs w:val="30"/>
        </w:rPr>
        <w:t>民族敬老孝老助</w:t>
      </w:r>
      <w:r w:rsidR="00902C44">
        <w:rPr>
          <w:rFonts w:ascii="仿宋" w:eastAsia="仿宋" w:hAnsi="仿宋" w:cs="Times New Roman" w:hint="eastAsia"/>
          <w:sz w:val="30"/>
          <w:szCs w:val="30"/>
        </w:rPr>
        <w:t>老的</w:t>
      </w:r>
      <w:r w:rsidR="00902C44">
        <w:rPr>
          <w:rFonts w:ascii="仿宋" w:eastAsia="仿宋" w:hAnsi="仿宋" w:cs="Times New Roman"/>
          <w:sz w:val="30"/>
          <w:szCs w:val="30"/>
        </w:rPr>
        <w:t>传统</w:t>
      </w:r>
      <w:r w:rsidR="00813D44">
        <w:rPr>
          <w:rFonts w:ascii="仿宋" w:eastAsia="仿宋" w:hAnsi="仿宋" w:cs="Times New Roman" w:hint="eastAsia"/>
          <w:sz w:val="30"/>
          <w:szCs w:val="30"/>
        </w:rPr>
        <w:t>美</w:t>
      </w:r>
      <w:r w:rsidR="00813D44">
        <w:rPr>
          <w:rFonts w:ascii="仿宋" w:eastAsia="仿宋" w:hAnsi="仿宋" w:cs="Times New Roman"/>
          <w:sz w:val="30"/>
          <w:szCs w:val="30"/>
        </w:rPr>
        <w:t>德，</w:t>
      </w:r>
      <w:r w:rsidRPr="00D34799">
        <w:rPr>
          <w:rFonts w:ascii="仿宋" w:eastAsia="仿宋" w:hAnsi="仿宋" w:cs="Times New Roman" w:hint="eastAsia"/>
          <w:sz w:val="30"/>
          <w:szCs w:val="30"/>
        </w:rPr>
        <w:t>让老年人共享到社会改革发展的成果。</w:t>
      </w:r>
      <w:r w:rsidR="008305B9">
        <w:rPr>
          <w:rFonts w:ascii="仿宋" w:eastAsia="仿宋" w:hAnsi="仿宋" w:cs="Times New Roman" w:hint="eastAsia"/>
          <w:sz w:val="30"/>
          <w:szCs w:val="30"/>
        </w:rPr>
        <w:t>湛</w:t>
      </w:r>
      <w:r w:rsidR="008305B9">
        <w:rPr>
          <w:rFonts w:ascii="仿宋" w:eastAsia="仿宋" w:hAnsi="仿宋" w:cs="Times New Roman"/>
          <w:sz w:val="30"/>
          <w:szCs w:val="30"/>
        </w:rPr>
        <w:t>江市</w:t>
      </w:r>
      <w:r w:rsidR="008305B9" w:rsidRPr="00D34799">
        <w:rPr>
          <w:rFonts w:ascii="仿宋" w:eastAsia="仿宋" w:hAnsi="仿宋" w:cs="Times New Roman" w:hint="eastAsia"/>
          <w:sz w:val="30"/>
          <w:szCs w:val="30"/>
        </w:rPr>
        <w:t>老</w:t>
      </w:r>
      <w:r w:rsidR="008305B9">
        <w:rPr>
          <w:rFonts w:ascii="仿宋" w:eastAsia="仿宋" w:hAnsi="仿宋" w:cs="Times New Roman" w:hint="eastAsia"/>
          <w:sz w:val="30"/>
          <w:szCs w:val="30"/>
        </w:rPr>
        <w:t>年</w:t>
      </w:r>
      <w:r w:rsidR="008305B9" w:rsidRPr="00D34799">
        <w:rPr>
          <w:rFonts w:ascii="仿宋" w:eastAsia="仿宋" w:hAnsi="仿宋" w:cs="Times New Roman" w:hint="eastAsia"/>
          <w:sz w:val="30"/>
          <w:szCs w:val="30"/>
        </w:rPr>
        <w:t>人乘车优惠</w:t>
      </w:r>
      <w:r w:rsidR="008305B9">
        <w:rPr>
          <w:rFonts w:ascii="仿宋" w:eastAsia="仿宋" w:hAnsi="仿宋" w:cs="Times New Roman" w:hint="eastAsia"/>
          <w:sz w:val="30"/>
          <w:szCs w:val="30"/>
        </w:rPr>
        <w:t>政策落实了</w:t>
      </w:r>
      <w:r w:rsidR="00120667">
        <w:rPr>
          <w:rFonts w:ascii="仿宋" w:eastAsia="仿宋" w:hAnsi="仿宋" w:cs="Times New Roman"/>
          <w:sz w:val="30"/>
          <w:szCs w:val="30"/>
        </w:rPr>
        <w:t>《中共中央</w:t>
      </w:r>
      <w:r w:rsidR="00120667">
        <w:rPr>
          <w:rFonts w:ascii="仿宋" w:eastAsia="仿宋" w:hAnsi="仿宋" w:cs="Times New Roman" w:hint="eastAsia"/>
          <w:sz w:val="30"/>
          <w:szCs w:val="30"/>
        </w:rPr>
        <w:t xml:space="preserve"> 国</w:t>
      </w:r>
      <w:r w:rsidR="00120667">
        <w:rPr>
          <w:rFonts w:ascii="仿宋" w:eastAsia="仿宋" w:hAnsi="仿宋" w:cs="Times New Roman"/>
          <w:sz w:val="30"/>
          <w:szCs w:val="30"/>
        </w:rPr>
        <w:t>务院关于加强新</w:t>
      </w:r>
      <w:r w:rsidR="00120667">
        <w:rPr>
          <w:rFonts w:ascii="仿宋" w:eastAsia="仿宋" w:hAnsi="仿宋" w:cs="Times New Roman" w:hint="eastAsia"/>
          <w:sz w:val="30"/>
          <w:szCs w:val="30"/>
        </w:rPr>
        <w:t>时</w:t>
      </w:r>
      <w:r w:rsidR="00120667">
        <w:rPr>
          <w:rFonts w:ascii="仿宋" w:eastAsia="仿宋" w:hAnsi="仿宋" w:cs="Times New Roman"/>
          <w:sz w:val="30"/>
          <w:szCs w:val="30"/>
        </w:rPr>
        <w:t>代</w:t>
      </w:r>
      <w:r w:rsidR="00120667">
        <w:rPr>
          <w:rFonts w:ascii="仿宋" w:eastAsia="仿宋" w:hAnsi="仿宋" w:cs="Times New Roman" w:hint="eastAsia"/>
          <w:sz w:val="30"/>
          <w:szCs w:val="30"/>
        </w:rPr>
        <w:t>老</w:t>
      </w:r>
      <w:r w:rsidR="00120667">
        <w:rPr>
          <w:rFonts w:ascii="仿宋" w:eastAsia="仿宋" w:hAnsi="仿宋" w:cs="Times New Roman"/>
          <w:sz w:val="30"/>
          <w:szCs w:val="30"/>
        </w:rPr>
        <w:t>龄工作的意见</w:t>
      </w:r>
      <w:r w:rsidR="00120667">
        <w:rPr>
          <w:rFonts w:ascii="仿宋" w:eastAsia="仿宋" w:hAnsi="仿宋" w:cs="Times New Roman" w:hint="eastAsia"/>
          <w:sz w:val="30"/>
          <w:szCs w:val="30"/>
        </w:rPr>
        <w:t>》</w:t>
      </w:r>
      <w:r w:rsidR="00120667">
        <w:rPr>
          <w:rFonts w:ascii="仿宋" w:eastAsia="仿宋" w:hAnsi="仿宋" w:cs="Times New Roman"/>
          <w:sz w:val="30"/>
          <w:szCs w:val="30"/>
        </w:rPr>
        <w:t>、《</w:t>
      </w:r>
      <w:r w:rsidR="00120667">
        <w:rPr>
          <w:rFonts w:ascii="仿宋" w:eastAsia="仿宋" w:hAnsi="仿宋" w:cs="Times New Roman" w:hint="eastAsia"/>
          <w:sz w:val="30"/>
          <w:szCs w:val="30"/>
        </w:rPr>
        <w:t>中</w:t>
      </w:r>
      <w:r w:rsidR="00120667">
        <w:rPr>
          <w:rFonts w:ascii="仿宋" w:eastAsia="仿宋" w:hAnsi="仿宋" w:cs="Times New Roman"/>
          <w:sz w:val="30"/>
          <w:szCs w:val="30"/>
        </w:rPr>
        <w:t>华人民共和国</w:t>
      </w:r>
      <w:r w:rsidR="00120667">
        <w:rPr>
          <w:rFonts w:ascii="仿宋" w:eastAsia="仿宋" w:hAnsi="仿宋" w:cs="Times New Roman" w:hint="eastAsia"/>
          <w:sz w:val="30"/>
          <w:szCs w:val="30"/>
        </w:rPr>
        <w:t>老年</w:t>
      </w:r>
      <w:r w:rsidR="00120667">
        <w:rPr>
          <w:rFonts w:ascii="仿宋" w:eastAsia="仿宋" w:hAnsi="仿宋" w:cs="Times New Roman"/>
          <w:sz w:val="30"/>
          <w:szCs w:val="30"/>
        </w:rPr>
        <w:t>人</w:t>
      </w:r>
      <w:r w:rsidR="00120667">
        <w:rPr>
          <w:rFonts w:ascii="仿宋" w:eastAsia="仿宋" w:hAnsi="仿宋" w:cs="Times New Roman" w:hint="eastAsia"/>
          <w:sz w:val="30"/>
          <w:szCs w:val="30"/>
        </w:rPr>
        <w:t>权益保障</w:t>
      </w:r>
      <w:r w:rsidR="00120667">
        <w:rPr>
          <w:rFonts w:ascii="仿宋" w:eastAsia="仿宋" w:hAnsi="仿宋" w:cs="Times New Roman"/>
          <w:sz w:val="30"/>
          <w:szCs w:val="30"/>
        </w:rPr>
        <w:t>法</w:t>
      </w:r>
      <w:r w:rsidR="00120667">
        <w:rPr>
          <w:rFonts w:ascii="仿宋" w:eastAsia="仿宋" w:hAnsi="仿宋" w:cs="Times New Roman" w:hint="eastAsia"/>
          <w:sz w:val="30"/>
          <w:szCs w:val="30"/>
        </w:rPr>
        <w:t>》、《</w:t>
      </w:r>
      <w:r w:rsidR="00120667">
        <w:rPr>
          <w:rFonts w:ascii="仿宋" w:eastAsia="仿宋" w:hAnsi="仿宋" w:cs="Times New Roman"/>
          <w:sz w:val="30"/>
          <w:szCs w:val="30"/>
        </w:rPr>
        <w:t>广东省老年人优待办法》</w:t>
      </w:r>
      <w:r w:rsidR="008305B9">
        <w:rPr>
          <w:rFonts w:ascii="仿宋" w:eastAsia="仿宋" w:hAnsi="仿宋" w:cs="Times New Roman" w:hint="eastAsia"/>
          <w:sz w:val="30"/>
          <w:szCs w:val="30"/>
        </w:rPr>
        <w:t>的</w:t>
      </w:r>
      <w:r w:rsidR="008305B9">
        <w:rPr>
          <w:rFonts w:ascii="仿宋" w:eastAsia="仿宋" w:hAnsi="仿宋" w:cs="Times New Roman"/>
          <w:sz w:val="30"/>
          <w:szCs w:val="30"/>
        </w:rPr>
        <w:t>重要精神，</w:t>
      </w:r>
      <w:r w:rsidR="008305B9">
        <w:rPr>
          <w:rFonts w:ascii="仿宋" w:eastAsia="仿宋" w:hAnsi="仿宋" w:cs="Times New Roman" w:hint="eastAsia"/>
          <w:sz w:val="30"/>
          <w:szCs w:val="30"/>
        </w:rPr>
        <w:t>是</w:t>
      </w:r>
      <w:r w:rsidR="00120667">
        <w:rPr>
          <w:rFonts w:ascii="仿宋" w:eastAsia="仿宋" w:hAnsi="仿宋" w:cs="Times New Roman"/>
          <w:sz w:val="30"/>
          <w:szCs w:val="30"/>
        </w:rPr>
        <w:t>做好</w:t>
      </w:r>
      <w:r w:rsidR="008305B9">
        <w:rPr>
          <w:rFonts w:ascii="仿宋" w:eastAsia="仿宋" w:hAnsi="仿宋" w:cs="Times New Roman"/>
          <w:sz w:val="30"/>
          <w:szCs w:val="30"/>
        </w:rPr>
        <w:t>新</w:t>
      </w:r>
      <w:r w:rsidR="008305B9">
        <w:rPr>
          <w:rFonts w:ascii="仿宋" w:eastAsia="仿宋" w:hAnsi="仿宋" w:cs="Times New Roman" w:hint="eastAsia"/>
          <w:sz w:val="30"/>
          <w:szCs w:val="30"/>
        </w:rPr>
        <w:t>时</w:t>
      </w:r>
      <w:r w:rsidR="008305B9">
        <w:rPr>
          <w:rFonts w:ascii="仿宋" w:eastAsia="仿宋" w:hAnsi="仿宋" w:cs="Times New Roman"/>
          <w:sz w:val="30"/>
          <w:szCs w:val="30"/>
        </w:rPr>
        <w:t>代</w:t>
      </w:r>
      <w:r w:rsidR="00120667">
        <w:rPr>
          <w:rFonts w:ascii="仿宋" w:eastAsia="仿宋" w:hAnsi="仿宋" w:cs="Times New Roman" w:hint="eastAsia"/>
          <w:sz w:val="30"/>
          <w:szCs w:val="30"/>
        </w:rPr>
        <w:t>老年</w:t>
      </w:r>
      <w:r w:rsidR="00120667">
        <w:rPr>
          <w:rFonts w:ascii="仿宋" w:eastAsia="仿宋" w:hAnsi="仿宋" w:cs="Times New Roman"/>
          <w:sz w:val="30"/>
          <w:szCs w:val="30"/>
        </w:rPr>
        <w:t>人优待服务工作</w:t>
      </w:r>
      <w:r w:rsidR="00681A5B">
        <w:rPr>
          <w:rFonts w:ascii="仿宋" w:eastAsia="仿宋" w:hAnsi="仿宋" w:cs="Times New Roman" w:hint="eastAsia"/>
          <w:sz w:val="30"/>
          <w:szCs w:val="30"/>
        </w:rPr>
        <w:t>和</w:t>
      </w:r>
      <w:r w:rsidR="00681A5B">
        <w:rPr>
          <w:rFonts w:ascii="仿宋" w:eastAsia="仿宋" w:hAnsi="仿宋" w:cs="Times New Roman"/>
          <w:sz w:val="30"/>
          <w:szCs w:val="30"/>
        </w:rPr>
        <w:t>建设文明和谐社会</w:t>
      </w:r>
      <w:r w:rsidR="008305B9">
        <w:rPr>
          <w:rFonts w:ascii="仿宋" w:eastAsia="仿宋" w:hAnsi="仿宋" w:cs="Times New Roman" w:hint="eastAsia"/>
          <w:sz w:val="30"/>
          <w:szCs w:val="30"/>
        </w:rPr>
        <w:t>的</w:t>
      </w:r>
      <w:r w:rsidR="008305B9">
        <w:rPr>
          <w:rFonts w:ascii="仿宋" w:eastAsia="仿宋" w:hAnsi="仿宋" w:cs="Times New Roman"/>
          <w:sz w:val="30"/>
          <w:szCs w:val="30"/>
        </w:rPr>
        <w:t>重要体现</w:t>
      </w:r>
      <w:r w:rsidRPr="00D34799">
        <w:rPr>
          <w:rFonts w:ascii="仿宋" w:eastAsia="仿宋" w:hAnsi="仿宋" w:cs="Times New Roman" w:hint="eastAsia"/>
          <w:sz w:val="30"/>
          <w:szCs w:val="30"/>
        </w:rPr>
        <w:t>。</w:t>
      </w:r>
    </w:p>
    <w:p w:rsidR="00D34799" w:rsidRPr="00D34799" w:rsidRDefault="00D34799" w:rsidP="00D34799">
      <w:pPr>
        <w:spacing w:line="360" w:lineRule="auto"/>
        <w:ind w:firstLine="600"/>
        <w:rPr>
          <w:rFonts w:ascii="仿宋" w:eastAsia="仿宋" w:hAnsi="仿宋" w:cs="Times New Roman"/>
          <w:b/>
          <w:sz w:val="30"/>
          <w:szCs w:val="30"/>
        </w:rPr>
      </w:pPr>
      <w:r w:rsidRPr="00D34799">
        <w:rPr>
          <w:rFonts w:ascii="仿宋" w:eastAsia="仿宋" w:hAnsi="仿宋" w:cs="Times New Roman" w:hint="eastAsia"/>
          <w:b/>
          <w:sz w:val="30"/>
          <w:szCs w:val="30"/>
        </w:rPr>
        <w:lastRenderedPageBreak/>
        <w:t>4、项目绩效总目标</w:t>
      </w:r>
    </w:p>
    <w:p w:rsidR="00D34799" w:rsidRPr="00D34799" w:rsidRDefault="00D34799" w:rsidP="00D34799">
      <w:pPr>
        <w:spacing w:line="360" w:lineRule="auto"/>
        <w:ind w:firstLine="600"/>
        <w:rPr>
          <w:rFonts w:ascii="仿宋" w:eastAsia="仿宋" w:hAnsi="仿宋" w:cs="Times New Roman"/>
          <w:sz w:val="30"/>
          <w:szCs w:val="30"/>
        </w:rPr>
      </w:pPr>
      <w:r w:rsidRPr="00D34799">
        <w:rPr>
          <w:rFonts w:ascii="仿宋" w:eastAsia="仿宋" w:hAnsi="仿宋" w:cs="Times New Roman" w:hint="eastAsia"/>
          <w:sz w:val="30"/>
          <w:szCs w:val="30"/>
        </w:rPr>
        <w:t>为全市符合条件的老年人办理老年人乘车优惠IC卡，让他们享受到相关的优惠政策和提供良好的乘车服务。</w:t>
      </w:r>
    </w:p>
    <w:p w:rsidR="00D34799" w:rsidRPr="00660506" w:rsidRDefault="00D34799" w:rsidP="00D34799">
      <w:pPr>
        <w:spacing w:line="360" w:lineRule="auto"/>
        <w:ind w:firstLine="600"/>
        <w:rPr>
          <w:rFonts w:ascii="仿宋" w:eastAsia="仿宋" w:hAnsi="仿宋" w:cs="Times New Roman"/>
          <w:b/>
          <w:sz w:val="30"/>
          <w:szCs w:val="30"/>
        </w:rPr>
      </w:pPr>
      <w:r w:rsidRPr="00660506">
        <w:rPr>
          <w:rFonts w:ascii="仿宋" w:eastAsia="仿宋" w:hAnsi="仿宋" w:cs="Times New Roman" w:hint="eastAsia"/>
          <w:b/>
          <w:sz w:val="30"/>
          <w:szCs w:val="30"/>
        </w:rPr>
        <w:t>5、项目预期投入情况</w:t>
      </w:r>
    </w:p>
    <w:p w:rsidR="00D34799" w:rsidRPr="00FC4CE1" w:rsidRDefault="00D34799" w:rsidP="00D34799">
      <w:pPr>
        <w:spacing w:line="360" w:lineRule="auto"/>
        <w:ind w:firstLine="600"/>
        <w:rPr>
          <w:rFonts w:ascii="仿宋" w:eastAsia="仿宋" w:hAnsi="仿宋" w:cs="Times New Roman"/>
          <w:sz w:val="30"/>
          <w:szCs w:val="30"/>
        </w:rPr>
      </w:pPr>
      <w:r w:rsidRPr="00660506">
        <w:rPr>
          <w:rFonts w:ascii="仿宋" w:eastAsia="仿宋" w:hAnsi="仿宋" w:cs="Times New Roman" w:hint="eastAsia"/>
          <w:sz w:val="30"/>
          <w:szCs w:val="30"/>
        </w:rPr>
        <w:t>20</w:t>
      </w:r>
      <w:r w:rsidR="00683A71" w:rsidRPr="00660506">
        <w:rPr>
          <w:rFonts w:ascii="仿宋" w:eastAsia="仿宋" w:hAnsi="仿宋" w:cs="Times New Roman" w:hint="eastAsia"/>
          <w:sz w:val="30"/>
          <w:szCs w:val="30"/>
        </w:rPr>
        <w:t>2</w:t>
      </w:r>
      <w:r w:rsidR="00154A3F" w:rsidRPr="00660506">
        <w:rPr>
          <w:rFonts w:ascii="仿宋" w:eastAsia="仿宋" w:hAnsi="仿宋" w:cs="Times New Roman"/>
          <w:sz w:val="30"/>
          <w:szCs w:val="30"/>
        </w:rPr>
        <w:t>2</w:t>
      </w:r>
      <w:r w:rsidRPr="00660506">
        <w:rPr>
          <w:rFonts w:ascii="仿宋" w:eastAsia="仿宋" w:hAnsi="仿宋" w:cs="Times New Roman" w:hint="eastAsia"/>
          <w:sz w:val="30"/>
          <w:szCs w:val="30"/>
        </w:rPr>
        <w:t>年我司办理老年人乘车优惠IC卡的数量</w:t>
      </w:r>
      <w:r w:rsidR="00154A3F" w:rsidRPr="00660506">
        <w:rPr>
          <w:rFonts w:ascii="仿宋" w:eastAsia="仿宋" w:hAnsi="仿宋" w:cs="Times New Roman"/>
          <w:sz w:val="30"/>
          <w:szCs w:val="30"/>
        </w:rPr>
        <w:t>7453</w:t>
      </w:r>
      <w:r w:rsidRPr="00660506">
        <w:rPr>
          <w:rFonts w:ascii="仿宋" w:eastAsia="仿宋" w:hAnsi="仿宋" w:cs="Times New Roman" w:hint="eastAsia"/>
          <w:sz w:val="30"/>
          <w:szCs w:val="30"/>
        </w:rPr>
        <w:t xml:space="preserve">张，累计达    </w:t>
      </w:r>
      <w:r w:rsidR="00154A3F" w:rsidRPr="00660506">
        <w:rPr>
          <w:rFonts w:ascii="仿宋" w:eastAsia="仿宋" w:hAnsi="仿宋" w:cs="Times New Roman"/>
          <w:sz w:val="30"/>
          <w:szCs w:val="30"/>
        </w:rPr>
        <w:t>155522</w:t>
      </w:r>
      <w:r w:rsidRPr="00660506">
        <w:rPr>
          <w:rFonts w:ascii="仿宋" w:eastAsia="仿宋" w:hAnsi="仿宋" w:cs="Times New Roman" w:hint="eastAsia"/>
          <w:sz w:val="30"/>
          <w:szCs w:val="30"/>
        </w:rPr>
        <w:t>张，为老年人乘车提供</w:t>
      </w:r>
      <w:r w:rsidR="00116421" w:rsidRPr="00660506">
        <w:rPr>
          <w:rFonts w:ascii="仿宋" w:eastAsia="仿宋" w:hAnsi="仿宋" w:cs="Times New Roman" w:hint="eastAsia"/>
          <w:sz w:val="30"/>
          <w:szCs w:val="30"/>
        </w:rPr>
        <w:t>优惠</w:t>
      </w:r>
      <w:r w:rsidR="00116421">
        <w:rPr>
          <w:rFonts w:ascii="仿宋" w:eastAsia="仿宋" w:hAnsi="仿宋" w:cs="Times New Roman" w:hint="eastAsia"/>
          <w:sz w:val="30"/>
          <w:szCs w:val="30"/>
        </w:rPr>
        <w:t>次</w:t>
      </w:r>
      <w:r w:rsidR="00116421">
        <w:rPr>
          <w:rFonts w:ascii="仿宋" w:eastAsia="仿宋" w:hAnsi="仿宋" w:cs="Times New Roman"/>
          <w:sz w:val="30"/>
          <w:szCs w:val="30"/>
        </w:rPr>
        <w:t>数</w:t>
      </w:r>
      <w:r w:rsidR="00116421">
        <w:rPr>
          <w:rFonts w:ascii="仿宋" w:eastAsia="仿宋" w:hAnsi="仿宋" w:cs="Times New Roman" w:hint="eastAsia"/>
          <w:sz w:val="30"/>
          <w:szCs w:val="30"/>
        </w:rPr>
        <w:t>约898万人</w:t>
      </w:r>
      <w:r w:rsidR="00116421">
        <w:rPr>
          <w:rFonts w:ascii="仿宋" w:eastAsia="仿宋" w:hAnsi="仿宋" w:cs="Times New Roman"/>
          <w:sz w:val="30"/>
          <w:szCs w:val="30"/>
        </w:rPr>
        <w:t>次</w:t>
      </w:r>
      <w:r w:rsidR="00116421">
        <w:rPr>
          <w:rFonts w:ascii="仿宋" w:eastAsia="仿宋" w:hAnsi="仿宋" w:cs="Times New Roman" w:hint="eastAsia"/>
          <w:sz w:val="30"/>
          <w:szCs w:val="30"/>
        </w:rPr>
        <w:t>，</w:t>
      </w:r>
      <w:r w:rsidRPr="00660506">
        <w:rPr>
          <w:rFonts w:ascii="仿宋" w:eastAsia="仿宋" w:hAnsi="仿宋" w:cs="Times New Roman" w:hint="eastAsia"/>
          <w:sz w:val="30"/>
          <w:szCs w:val="30"/>
        </w:rPr>
        <w:t>优惠金额达</w:t>
      </w:r>
      <w:r w:rsidR="00154A3F" w:rsidRPr="00660506">
        <w:rPr>
          <w:rFonts w:ascii="仿宋" w:eastAsia="仿宋" w:hAnsi="仿宋" w:cs="Times New Roman"/>
          <w:sz w:val="30"/>
          <w:szCs w:val="30"/>
        </w:rPr>
        <w:t>1718.4</w:t>
      </w:r>
      <w:r w:rsidR="00306FC9">
        <w:rPr>
          <w:rFonts w:ascii="仿宋" w:eastAsia="仿宋" w:hAnsi="仿宋" w:cs="Times New Roman"/>
          <w:sz w:val="30"/>
          <w:szCs w:val="30"/>
        </w:rPr>
        <w:t>8</w:t>
      </w:r>
      <w:r w:rsidRPr="00660506">
        <w:rPr>
          <w:rFonts w:ascii="仿宋" w:eastAsia="仿宋" w:hAnsi="仿宋" w:cs="Times New Roman" w:hint="eastAsia"/>
          <w:sz w:val="30"/>
          <w:szCs w:val="30"/>
        </w:rPr>
        <w:t>万元。</w:t>
      </w:r>
    </w:p>
    <w:p w:rsidR="00D34799" w:rsidRPr="00D34799" w:rsidRDefault="00D34799" w:rsidP="00D34799">
      <w:pPr>
        <w:spacing w:line="360" w:lineRule="auto"/>
        <w:ind w:firstLine="600"/>
        <w:rPr>
          <w:rFonts w:ascii="仿宋" w:eastAsia="仿宋" w:hAnsi="仿宋" w:cs="Times New Roman"/>
          <w:b/>
          <w:sz w:val="30"/>
          <w:szCs w:val="30"/>
        </w:rPr>
      </w:pPr>
      <w:r w:rsidRPr="00D34799">
        <w:rPr>
          <w:rFonts w:ascii="仿宋" w:eastAsia="仿宋" w:hAnsi="仿宋" w:cs="Times New Roman" w:hint="eastAsia"/>
          <w:b/>
          <w:sz w:val="30"/>
          <w:szCs w:val="30"/>
        </w:rPr>
        <w:t>6、预期主要的经济和社会效益</w:t>
      </w:r>
    </w:p>
    <w:p w:rsidR="00D34799" w:rsidRPr="00D34799" w:rsidRDefault="00D34799" w:rsidP="00D34799">
      <w:pPr>
        <w:spacing w:line="360" w:lineRule="auto"/>
        <w:ind w:firstLine="600"/>
        <w:rPr>
          <w:rFonts w:ascii="仿宋" w:eastAsia="仿宋" w:hAnsi="仿宋" w:cs="Times New Roman"/>
          <w:sz w:val="30"/>
          <w:szCs w:val="30"/>
        </w:rPr>
      </w:pPr>
      <w:r w:rsidRPr="00D34799">
        <w:rPr>
          <w:rFonts w:ascii="仿宋" w:eastAsia="仿宋" w:hAnsi="仿宋" w:cs="Times New Roman" w:hint="eastAsia"/>
          <w:sz w:val="30"/>
          <w:szCs w:val="30"/>
        </w:rPr>
        <w:t>老年人乘车优惠补贴项目的投入带来了良好的社会效益。它让我市市民看到了市政府对老年人的关爱，让老年人倍感温暖及享受良好的乘车服务；也营造了良好的尊老、爱老、养老的社会氛围；更好地体现了“以人为本”、“和谐发展”的精神。同时，也减轻了企业和老年人的负担；使企业能够减少</w:t>
      </w:r>
      <w:r w:rsidRPr="004A2A56">
        <w:rPr>
          <w:rFonts w:ascii="仿宋" w:eastAsia="仿宋" w:hAnsi="仿宋" w:cs="Times New Roman" w:hint="eastAsia"/>
          <w:sz w:val="30"/>
          <w:szCs w:val="30"/>
        </w:rPr>
        <w:t>亏损</w:t>
      </w:r>
      <w:r w:rsidR="00E25873">
        <w:rPr>
          <w:rFonts w:ascii="仿宋" w:eastAsia="仿宋" w:hAnsi="仿宋" w:cs="Times New Roman"/>
          <w:sz w:val="30"/>
          <w:szCs w:val="30"/>
        </w:rPr>
        <w:t>1800</w:t>
      </w:r>
      <w:r w:rsidRPr="004A2A56">
        <w:rPr>
          <w:rFonts w:ascii="仿宋" w:eastAsia="仿宋" w:hAnsi="仿宋" w:cs="Times New Roman" w:hint="eastAsia"/>
          <w:sz w:val="30"/>
          <w:szCs w:val="30"/>
        </w:rPr>
        <w:t>万元，</w:t>
      </w:r>
      <w:r w:rsidRPr="00D34799">
        <w:rPr>
          <w:rFonts w:ascii="仿宋" w:eastAsia="仿宋" w:hAnsi="仿宋" w:cs="Times New Roman" w:hint="eastAsia"/>
          <w:sz w:val="30"/>
          <w:szCs w:val="30"/>
        </w:rPr>
        <w:t>使企业能够</w:t>
      </w:r>
      <w:r w:rsidRPr="00D34799">
        <w:rPr>
          <w:rFonts w:ascii="仿宋" w:eastAsia="仿宋" w:hAnsi="仿宋" w:cs="宋体" w:hint="eastAsia"/>
          <w:sz w:val="30"/>
          <w:szCs w:val="30"/>
        </w:rPr>
        <w:t>在抓好企业发展的同时，积极承担企业的社会责任，主动回报社会，积极参与公益事业，为构建和谐社会做贡献。</w:t>
      </w:r>
    </w:p>
    <w:p w:rsidR="00D34799" w:rsidRPr="00D34799" w:rsidRDefault="00D34799" w:rsidP="00D34799">
      <w:pPr>
        <w:numPr>
          <w:ilvl w:val="0"/>
          <w:numId w:val="1"/>
        </w:numPr>
        <w:spacing w:line="360" w:lineRule="auto"/>
        <w:rPr>
          <w:rFonts w:ascii="仿宋" w:eastAsia="仿宋" w:hAnsi="仿宋" w:cs="Times New Roman"/>
          <w:b/>
          <w:sz w:val="30"/>
          <w:szCs w:val="30"/>
        </w:rPr>
      </w:pPr>
      <w:r w:rsidRPr="00D34799">
        <w:rPr>
          <w:rFonts w:ascii="仿宋" w:eastAsia="仿宋" w:hAnsi="仿宋" w:cs="Times New Roman" w:hint="eastAsia"/>
          <w:b/>
          <w:sz w:val="30"/>
          <w:szCs w:val="30"/>
        </w:rPr>
        <w:t>项目评价工作过程</w:t>
      </w:r>
    </w:p>
    <w:p w:rsidR="00D34799" w:rsidRPr="00D34799" w:rsidRDefault="00D34799" w:rsidP="00D34799">
      <w:pPr>
        <w:spacing w:line="360" w:lineRule="auto"/>
        <w:ind w:firstLineChars="192" w:firstLine="576"/>
        <w:rPr>
          <w:rFonts w:ascii="仿宋" w:eastAsia="仿宋" w:hAnsi="仿宋" w:cs="Times New Roman"/>
          <w:color w:val="C00000"/>
          <w:sz w:val="30"/>
          <w:szCs w:val="30"/>
        </w:rPr>
      </w:pPr>
      <w:r w:rsidRPr="00D34799">
        <w:rPr>
          <w:rFonts w:ascii="仿宋" w:eastAsia="仿宋" w:hAnsi="仿宋" w:cs="Times New Roman" w:hint="eastAsia"/>
          <w:sz w:val="30"/>
          <w:szCs w:val="30"/>
        </w:rPr>
        <w:t>绩效评价工作小组按照《湛江市财政支出绩效评价办法（试行）》规定，遵循经济性、效率性、有效性原则，真实性、科学性、规范性相结合的原则，采用目标预定与实施效果比较法及历史动态比较法对各个项目进行了公证、客观的评价，力求评价结果真实、准确。市区老年人优惠及免费乘坐市区公交车使用了专门IC卡，通过我司IC卡系统进行统计，</w:t>
      </w:r>
      <w:r w:rsidRPr="000B0E03">
        <w:rPr>
          <w:rFonts w:ascii="仿宋" w:eastAsia="仿宋" w:hAnsi="仿宋" w:cs="Times New Roman" w:hint="eastAsia"/>
          <w:sz w:val="30"/>
          <w:szCs w:val="30"/>
        </w:rPr>
        <w:t>经中介机构现场核实情况并出具专项审计报告</w:t>
      </w:r>
      <w:r w:rsidR="00D919D9" w:rsidRPr="000B0E03">
        <w:rPr>
          <w:rFonts w:ascii="仿宋" w:eastAsia="仿宋" w:hAnsi="仿宋" w:cs="Times New Roman" w:hint="eastAsia"/>
          <w:sz w:val="30"/>
          <w:szCs w:val="30"/>
        </w:rPr>
        <w:t>（</w:t>
      </w:r>
      <w:r w:rsidR="00E25873">
        <w:rPr>
          <w:rFonts w:ascii="仿宋" w:eastAsia="仿宋" w:hAnsi="仿宋" w:cs="Times New Roman" w:hint="eastAsia"/>
          <w:sz w:val="30"/>
          <w:szCs w:val="30"/>
        </w:rPr>
        <w:t>广东中</w:t>
      </w:r>
      <w:r w:rsidR="00E25873">
        <w:rPr>
          <w:rFonts w:ascii="仿宋" w:eastAsia="仿宋" w:hAnsi="仿宋" w:cs="Times New Roman"/>
          <w:sz w:val="30"/>
          <w:szCs w:val="30"/>
        </w:rPr>
        <w:t>正</w:t>
      </w:r>
      <w:r w:rsidR="00D919D9" w:rsidRPr="000B0E03">
        <w:rPr>
          <w:rFonts w:ascii="仿宋" w:eastAsia="仿宋" w:hAnsi="仿宋" w:cs="Times New Roman"/>
          <w:sz w:val="30"/>
          <w:szCs w:val="30"/>
        </w:rPr>
        <w:lastRenderedPageBreak/>
        <w:t>专审字【</w:t>
      </w:r>
      <w:r w:rsidR="00D919D9" w:rsidRPr="000B0E03">
        <w:rPr>
          <w:rFonts w:ascii="仿宋" w:eastAsia="仿宋" w:hAnsi="仿宋" w:cs="Times New Roman" w:hint="eastAsia"/>
          <w:sz w:val="30"/>
          <w:szCs w:val="30"/>
        </w:rPr>
        <w:t>202</w:t>
      </w:r>
      <w:r w:rsidR="00E25873">
        <w:rPr>
          <w:rFonts w:ascii="仿宋" w:eastAsia="仿宋" w:hAnsi="仿宋" w:cs="Times New Roman"/>
          <w:sz w:val="30"/>
          <w:szCs w:val="30"/>
        </w:rPr>
        <w:t>2</w:t>
      </w:r>
      <w:r w:rsidR="00D919D9" w:rsidRPr="000B0E03">
        <w:rPr>
          <w:rFonts w:ascii="仿宋" w:eastAsia="仿宋" w:hAnsi="仿宋" w:cs="Times New Roman" w:hint="eastAsia"/>
          <w:sz w:val="30"/>
          <w:szCs w:val="30"/>
        </w:rPr>
        <w:t>】</w:t>
      </w:r>
      <w:r w:rsidR="00E25873">
        <w:rPr>
          <w:rFonts w:ascii="仿宋" w:eastAsia="仿宋" w:hAnsi="仿宋" w:cs="Times New Roman"/>
          <w:sz w:val="30"/>
          <w:szCs w:val="30"/>
        </w:rPr>
        <w:t>00</w:t>
      </w:r>
      <w:r w:rsidR="000B0E03" w:rsidRPr="000B0E03">
        <w:rPr>
          <w:rFonts w:ascii="仿宋" w:eastAsia="仿宋" w:hAnsi="仿宋" w:cs="Times New Roman"/>
          <w:sz w:val="30"/>
          <w:szCs w:val="30"/>
        </w:rPr>
        <w:t>3</w:t>
      </w:r>
      <w:r w:rsidR="00D919D9" w:rsidRPr="000B0E03">
        <w:rPr>
          <w:rFonts w:ascii="仿宋" w:eastAsia="仿宋" w:hAnsi="仿宋" w:cs="Times New Roman" w:hint="eastAsia"/>
          <w:sz w:val="30"/>
          <w:szCs w:val="30"/>
        </w:rPr>
        <w:t>号</w:t>
      </w:r>
      <w:r w:rsidR="00D919D9" w:rsidRPr="000B0E03">
        <w:rPr>
          <w:rFonts w:ascii="仿宋" w:eastAsia="仿宋" w:hAnsi="仿宋" w:cs="Times New Roman"/>
          <w:sz w:val="30"/>
          <w:szCs w:val="30"/>
        </w:rPr>
        <w:t>）</w:t>
      </w:r>
      <w:r w:rsidRPr="000B0E03">
        <w:rPr>
          <w:rFonts w:ascii="仿宋" w:eastAsia="仿宋" w:hAnsi="仿宋" w:cs="Times New Roman" w:hint="eastAsia"/>
          <w:sz w:val="30"/>
          <w:szCs w:val="30"/>
        </w:rPr>
        <w:t>。</w:t>
      </w:r>
    </w:p>
    <w:p w:rsidR="00D34799" w:rsidRPr="00D34799" w:rsidRDefault="00D34799" w:rsidP="00D34799">
      <w:pPr>
        <w:numPr>
          <w:ilvl w:val="0"/>
          <w:numId w:val="1"/>
        </w:numPr>
        <w:spacing w:line="360" w:lineRule="auto"/>
        <w:rPr>
          <w:rFonts w:ascii="仿宋" w:eastAsia="仿宋" w:hAnsi="仿宋" w:cs="Times New Roman"/>
          <w:b/>
          <w:sz w:val="30"/>
          <w:szCs w:val="30"/>
        </w:rPr>
      </w:pPr>
      <w:r w:rsidRPr="00D34799">
        <w:rPr>
          <w:rFonts w:ascii="仿宋" w:eastAsia="仿宋" w:hAnsi="仿宋" w:cs="Times New Roman" w:hint="eastAsia"/>
          <w:b/>
          <w:sz w:val="30"/>
          <w:szCs w:val="30"/>
        </w:rPr>
        <w:t>项目执行基本情况</w:t>
      </w:r>
    </w:p>
    <w:p w:rsidR="00D34799" w:rsidRPr="00D34799" w:rsidRDefault="00D34799" w:rsidP="00D34799">
      <w:pPr>
        <w:spacing w:line="360" w:lineRule="auto"/>
        <w:ind w:firstLineChars="198" w:firstLine="596"/>
        <w:rPr>
          <w:rFonts w:ascii="仿宋" w:eastAsia="仿宋" w:hAnsi="仿宋" w:cs="Times New Roman"/>
          <w:b/>
          <w:sz w:val="30"/>
          <w:szCs w:val="30"/>
        </w:rPr>
      </w:pPr>
      <w:r w:rsidRPr="00D34799">
        <w:rPr>
          <w:rFonts w:ascii="仿宋" w:eastAsia="仿宋" w:hAnsi="仿宋" w:cs="Times New Roman" w:hint="eastAsia"/>
          <w:b/>
          <w:sz w:val="30"/>
          <w:szCs w:val="30"/>
        </w:rPr>
        <w:t>（一）项目的进展及采取的相关措施</w:t>
      </w:r>
    </w:p>
    <w:p w:rsidR="00D34799" w:rsidRPr="004E2C75" w:rsidRDefault="00D34799" w:rsidP="00D34799">
      <w:pPr>
        <w:spacing w:line="360" w:lineRule="auto"/>
        <w:ind w:firstLine="600"/>
        <w:rPr>
          <w:rFonts w:ascii="仿宋" w:eastAsia="仿宋" w:hAnsi="仿宋" w:cs="Times New Roman"/>
          <w:sz w:val="30"/>
          <w:szCs w:val="30"/>
        </w:rPr>
      </w:pPr>
      <w:r w:rsidRPr="004E2C75">
        <w:rPr>
          <w:rFonts w:ascii="仿宋" w:eastAsia="仿宋" w:hAnsi="仿宋" w:cs="Times New Roman" w:hint="eastAsia"/>
          <w:sz w:val="30"/>
          <w:szCs w:val="30"/>
        </w:rPr>
        <w:t>2008年9月份，市政府规定老年人需持《老年人优待证》和《老年人乘车优惠IC卡》双证乘车方可享受相应的优惠。多年来，为</w:t>
      </w:r>
      <w:proofErr w:type="gramStart"/>
      <w:r w:rsidRPr="004E2C75">
        <w:rPr>
          <w:rFonts w:ascii="仿宋" w:eastAsia="仿宋" w:hAnsi="仿宋" w:cs="Times New Roman" w:hint="eastAsia"/>
          <w:sz w:val="30"/>
          <w:szCs w:val="30"/>
        </w:rPr>
        <w:t>方便未</w:t>
      </w:r>
      <w:proofErr w:type="gramEnd"/>
      <w:r w:rsidRPr="004E2C75">
        <w:rPr>
          <w:rFonts w:ascii="仿宋" w:eastAsia="仿宋" w:hAnsi="仿宋" w:cs="Times New Roman" w:hint="eastAsia"/>
          <w:sz w:val="30"/>
          <w:szCs w:val="30"/>
        </w:rPr>
        <w:t>办理或陆续符合条件办理老年人乘车优惠IC卡的老年人办卡，公司开通了随到随办的绿色通道，使符合条件的老年人能够尽快享受到乘车优惠，并保证做到办卡率100%。</w:t>
      </w:r>
    </w:p>
    <w:p w:rsidR="00D34799" w:rsidRPr="00D34799" w:rsidRDefault="00D34799" w:rsidP="00D34799">
      <w:pPr>
        <w:spacing w:line="360" w:lineRule="auto"/>
        <w:ind w:firstLine="600"/>
        <w:rPr>
          <w:rFonts w:ascii="仿宋" w:eastAsia="仿宋" w:hAnsi="仿宋" w:cs="Times New Roman"/>
          <w:sz w:val="30"/>
          <w:szCs w:val="30"/>
        </w:rPr>
      </w:pPr>
      <w:r w:rsidRPr="00D34799">
        <w:rPr>
          <w:rFonts w:ascii="仿宋" w:eastAsia="仿宋" w:hAnsi="仿宋" w:cs="Times New Roman" w:hint="eastAsia"/>
          <w:sz w:val="30"/>
          <w:szCs w:val="30"/>
        </w:rPr>
        <w:t>为保证受惠人群的真实性，防止不符合条件的人冒用乘车优惠IC卡，公司一方面按照市政府的文件规定严把办证关，对不符合办理乘车优惠IC卡的人员一律不予办理；另一方面，要求司机做好监督工作，对持他人的乘车优惠IC卡乘车的，司机可当场没收其乘车优惠IC卡，并将该卡列入黑名单；其次，提醒老年人在丢失乘车优惠IC卡后要立即向IC</w:t>
      </w:r>
      <w:proofErr w:type="gramStart"/>
      <w:r w:rsidRPr="00D34799">
        <w:rPr>
          <w:rFonts w:ascii="仿宋" w:eastAsia="仿宋" w:hAnsi="仿宋" w:cs="Times New Roman" w:hint="eastAsia"/>
          <w:sz w:val="30"/>
          <w:szCs w:val="30"/>
        </w:rPr>
        <w:t>卡中心</w:t>
      </w:r>
      <w:proofErr w:type="gramEnd"/>
      <w:r w:rsidRPr="00D34799">
        <w:rPr>
          <w:rFonts w:ascii="仿宋" w:eastAsia="仿宋" w:hAnsi="仿宋" w:cs="Times New Roman" w:hint="eastAsia"/>
          <w:sz w:val="30"/>
          <w:szCs w:val="30"/>
        </w:rPr>
        <w:t>报失，IC</w:t>
      </w:r>
      <w:proofErr w:type="gramStart"/>
      <w:r w:rsidRPr="00D34799">
        <w:rPr>
          <w:rFonts w:ascii="仿宋" w:eastAsia="仿宋" w:hAnsi="仿宋" w:cs="Times New Roman" w:hint="eastAsia"/>
          <w:sz w:val="30"/>
          <w:szCs w:val="30"/>
        </w:rPr>
        <w:t>卡中心</w:t>
      </w:r>
      <w:proofErr w:type="gramEnd"/>
      <w:r w:rsidRPr="00D34799">
        <w:rPr>
          <w:rFonts w:ascii="仿宋" w:eastAsia="仿宋" w:hAnsi="仿宋" w:cs="Times New Roman" w:hint="eastAsia"/>
          <w:sz w:val="30"/>
          <w:szCs w:val="30"/>
        </w:rPr>
        <w:t>立即将该卡列为黑名单，防止他人冒用。</w:t>
      </w:r>
      <w:r w:rsidRPr="000B0E03">
        <w:rPr>
          <w:rFonts w:ascii="仿宋" w:eastAsia="仿宋" w:hAnsi="仿宋" w:cs="Times New Roman" w:hint="eastAsia"/>
          <w:sz w:val="30"/>
          <w:szCs w:val="30"/>
        </w:rPr>
        <w:t>再次，老年人乘车优惠IC</w:t>
      </w:r>
      <w:proofErr w:type="gramStart"/>
      <w:r w:rsidRPr="000B0E03">
        <w:rPr>
          <w:rFonts w:ascii="仿宋" w:eastAsia="仿宋" w:hAnsi="仿宋" w:cs="Times New Roman" w:hint="eastAsia"/>
          <w:sz w:val="30"/>
          <w:szCs w:val="30"/>
        </w:rPr>
        <w:t>卡每三</w:t>
      </w:r>
      <w:proofErr w:type="gramEnd"/>
      <w:r w:rsidRPr="000B0E03">
        <w:rPr>
          <w:rFonts w:ascii="仿宋" w:eastAsia="仿宋" w:hAnsi="仿宋" w:cs="Times New Roman" w:hint="eastAsia"/>
          <w:sz w:val="30"/>
          <w:szCs w:val="30"/>
        </w:rPr>
        <w:t>年年审一次，</w:t>
      </w:r>
      <w:r w:rsidRPr="00D34799">
        <w:rPr>
          <w:rFonts w:ascii="仿宋" w:eastAsia="仿宋" w:hAnsi="仿宋" w:cs="Times New Roman" w:hint="eastAsia"/>
          <w:sz w:val="30"/>
          <w:szCs w:val="30"/>
        </w:rPr>
        <w:t>以保证持卡人身份的真实性。通过一系列的措施，确保了优惠政策真正落实到受惠人群。</w:t>
      </w:r>
    </w:p>
    <w:p w:rsidR="00D34799" w:rsidRPr="00D34799" w:rsidRDefault="00D34799" w:rsidP="00D34799">
      <w:pPr>
        <w:spacing w:line="360" w:lineRule="auto"/>
        <w:ind w:firstLine="600"/>
        <w:rPr>
          <w:rFonts w:ascii="仿宋" w:eastAsia="仿宋" w:hAnsi="仿宋" w:cs="Times New Roman"/>
          <w:sz w:val="30"/>
          <w:szCs w:val="30"/>
        </w:rPr>
      </w:pPr>
      <w:r w:rsidRPr="00D34799">
        <w:rPr>
          <w:rFonts w:ascii="仿宋" w:eastAsia="仿宋" w:hAnsi="仿宋" w:cs="Times New Roman" w:hint="eastAsia"/>
          <w:sz w:val="30"/>
          <w:szCs w:val="30"/>
        </w:rPr>
        <w:t>为确保老年人能够享受到相应的优惠和优质的服务，公司加强了司机的职业道德教育，努力提高司机的服务质量；同时，为防止出现飞站、拒载老年人的行为，公司还加强了对司机的稽查工作，</w:t>
      </w:r>
      <w:r w:rsidRPr="000B0E03">
        <w:rPr>
          <w:rFonts w:ascii="仿宋" w:eastAsia="仿宋" w:hAnsi="仿宋" w:cs="Times New Roman" w:hint="eastAsia"/>
          <w:sz w:val="30"/>
          <w:szCs w:val="30"/>
        </w:rPr>
        <w:t>如发现司机拒载老年人或服务态度</w:t>
      </w:r>
      <w:proofErr w:type="gramStart"/>
      <w:r w:rsidRPr="000B0E03">
        <w:rPr>
          <w:rFonts w:ascii="仿宋" w:eastAsia="仿宋" w:hAnsi="仿宋" w:cs="Times New Roman" w:hint="eastAsia"/>
          <w:sz w:val="30"/>
          <w:szCs w:val="30"/>
        </w:rPr>
        <w:t>不</w:t>
      </w:r>
      <w:proofErr w:type="gramEnd"/>
      <w:r w:rsidRPr="000B0E03">
        <w:rPr>
          <w:rFonts w:ascii="仿宋" w:eastAsia="仿宋" w:hAnsi="仿宋" w:cs="Times New Roman" w:hint="eastAsia"/>
          <w:sz w:val="30"/>
          <w:szCs w:val="30"/>
        </w:rPr>
        <w:t>友善的将予以减发200元的服务质量奖。通过一系列制度的落实，努力为老年人提供良好的乘车服务。</w:t>
      </w:r>
    </w:p>
    <w:p w:rsidR="00D34799" w:rsidRPr="004E2C75" w:rsidRDefault="00D34799" w:rsidP="00D34799">
      <w:pPr>
        <w:snapToGrid w:val="0"/>
        <w:spacing w:line="600" w:lineRule="exact"/>
        <w:ind w:firstLineChars="200" w:firstLine="600"/>
        <w:rPr>
          <w:rFonts w:ascii="仿宋" w:eastAsia="仿宋" w:hAnsi="仿宋" w:cs="Times New Roman"/>
          <w:sz w:val="30"/>
          <w:szCs w:val="30"/>
        </w:rPr>
      </w:pPr>
      <w:r w:rsidRPr="00340D43">
        <w:rPr>
          <w:rFonts w:ascii="仿宋" w:eastAsia="仿宋" w:hAnsi="仿宋" w:cs="Times New Roman" w:hint="eastAsia"/>
          <w:sz w:val="30"/>
          <w:szCs w:val="30"/>
        </w:rPr>
        <w:t>20</w:t>
      </w:r>
      <w:r w:rsidR="00A35CB8" w:rsidRPr="00340D43">
        <w:rPr>
          <w:rFonts w:ascii="仿宋" w:eastAsia="仿宋" w:hAnsi="仿宋" w:cs="Times New Roman" w:hint="eastAsia"/>
          <w:sz w:val="30"/>
          <w:szCs w:val="30"/>
        </w:rPr>
        <w:t>2</w:t>
      </w:r>
      <w:r w:rsidR="005C4646" w:rsidRPr="00340D43">
        <w:rPr>
          <w:rFonts w:ascii="仿宋" w:eastAsia="仿宋" w:hAnsi="仿宋" w:cs="Times New Roman"/>
          <w:sz w:val="30"/>
          <w:szCs w:val="30"/>
        </w:rPr>
        <w:t>2</w:t>
      </w:r>
      <w:r w:rsidRPr="00340D43">
        <w:rPr>
          <w:rFonts w:ascii="仿宋" w:eastAsia="仿宋" w:hAnsi="仿宋" w:cs="Times New Roman" w:hint="eastAsia"/>
          <w:sz w:val="30"/>
          <w:szCs w:val="30"/>
        </w:rPr>
        <w:t>年，我司</w:t>
      </w:r>
      <w:r w:rsidR="00A35CB8" w:rsidRPr="00340D43">
        <w:rPr>
          <w:rFonts w:ascii="仿宋" w:eastAsia="仿宋" w:hAnsi="仿宋" w:cs="Times New Roman" w:hint="eastAsia"/>
          <w:sz w:val="30"/>
          <w:szCs w:val="30"/>
        </w:rPr>
        <w:t>营运67</w:t>
      </w:r>
      <w:r w:rsidRPr="00340D43">
        <w:rPr>
          <w:rFonts w:ascii="仿宋" w:eastAsia="仿宋" w:hAnsi="仿宋" w:cs="Times New Roman" w:hint="eastAsia"/>
          <w:sz w:val="30"/>
          <w:szCs w:val="30"/>
        </w:rPr>
        <w:t>条公交线路</w:t>
      </w:r>
      <w:r w:rsidR="004E2C75" w:rsidRPr="00340D43">
        <w:rPr>
          <w:rFonts w:ascii="仿宋" w:eastAsia="仿宋" w:hAnsi="仿宋" w:cs="Times New Roman" w:hint="eastAsia"/>
          <w:sz w:val="30"/>
          <w:szCs w:val="30"/>
        </w:rPr>
        <w:t>，</w:t>
      </w:r>
      <w:r w:rsidRPr="00340D43">
        <w:rPr>
          <w:rFonts w:ascii="仿宋" w:eastAsia="仿宋" w:hAnsi="仿宋" w:cs="Times New Roman" w:hint="eastAsia"/>
          <w:sz w:val="30"/>
          <w:szCs w:val="30"/>
        </w:rPr>
        <w:t>进一步完善了公交线网，</w:t>
      </w:r>
      <w:r w:rsidR="005C4646" w:rsidRPr="00340D43">
        <w:rPr>
          <w:rFonts w:ascii="仿宋" w:eastAsia="仿宋" w:hAnsi="仿宋" w:cs="Times New Roman" w:hint="eastAsia"/>
          <w:sz w:val="30"/>
          <w:szCs w:val="30"/>
        </w:rPr>
        <w:t>积极</w:t>
      </w:r>
      <w:r w:rsidR="005C4646" w:rsidRPr="00340D43">
        <w:rPr>
          <w:rFonts w:ascii="仿宋" w:eastAsia="仿宋" w:hAnsi="仿宋" w:cs="Times New Roman"/>
          <w:sz w:val="30"/>
          <w:szCs w:val="30"/>
        </w:rPr>
        <w:lastRenderedPageBreak/>
        <w:t>服务大项目，提前对接湛江大道开通，</w:t>
      </w:r>
      <w:r w:rsidR="00F64917" w:rsidRPr="00340D43">
        <w:rPr>
          <w:rFonts w:ascii="仿宋" w:eastAsia="仿宋" w:hAnsi="仿宋" w:cs="仿宋_GB2312" w:hint="eastAsia"/>
          <w:sz w:val="30"/>
          <w:szCs w:val="30"/>
        </w:rPr>
        <w:t>开通</w:t>
      </w:r>
      <w:r w:rsidR="00523663" w:rsidRPr="00340D43">
        <w:rPr>
          <w:rFonts w:ascii="仿宋" w:eastAsia="仿宋" w:hAnsi="仿宋" w:cs="仿宋_GB2312"/>
          <w:sz w:val="30"/>
          <w:szCs w:val="30"/>
        </w:rPr>
        <w:t>2</w:t>
      </w:r>
      <w:r w:rsidR="004E2C75" w:rsidRPr="00340D43">
        <w:rPr>
          <w:rFonts w:ascii="仿宋" w:eastAsia="仿宋" w:hAnsi="仿宋" w:cs="仿宋_GB2312" w:hint="eastAsia"/>
          <w:sz w:val="30"/>
          <w:szCs w:val="30"/>
        </w:rPr>
        <w:t>条</w:t>
      </w:r>
      <w:r w:rsidR="00523663" w:rsidRPr="00340D43">
        <w:rPr>
          <w:rFonts w:ascii="仿宋" w:eastAsia="仿宋" w:hAnsi="仿宋" w:cs="仿宋_GB2312" w:hint="eastAsia"/>
          <w:sz w:val="30"/>
          <w:szCs w:val="30"/>
        </w:rPr>
        <w:t>途经</w:t>
      </w:r>
      <w:r w:rsidR="00523663" w:rsidRPr="00340D43">
        <w:rPr>
          <w:rFonts w:ascii="仿宋" w:eastAsia="仿宋" w:hAnsi="仿宋" w:cs="仿宋_GB2312"/>
          <w:sz w:val="30"/>
          <w:szCs w:val="30"/>
        </w:rPr>
        <w:t>湛江大道</w:t>
      </w:r>
      <w:r w:rsidR="00523663" w:rsidRPr="00340D43">
        <w:rPr>
          <w:rFonts w:ascii="仿宋" w:eastAsia="仿宋" w:hAnsi="仿宋" w:cs="仿宋_GB2312" w:hint="eastAsia"/>
          <w:sz w:val="30"/>
          <w:szCs w:val="30"/>
        </w:rPr>
        <w:t>的公</w:t>
      </w:r>
      <w:r w:rsidR="00523663" w:rsidRPr="00340D43">
        <w:rPr>
          <w:rFonts w:ascii="仿宋" w:eastAsia="仿宋" w:hAnsi="仿宋" w:cs="仿宋_GB2312"/>
          <w:sz w:val="30"/>
          <w:szCs w:val="30"/>
        </w:rPr>
        <w:t>交</w:t>
      </w:r>
      <w:r w:rsidR="004E2C75" w:rsidRPr="00340D43">
        <w:rPr>
          <w:rFonts w:ascii="仿宋" w:eastAsia="仿宋" w:hAnsi="仿宋" w:cs="仿宋_GB2312"/>
          <w:sz w:val="30"/>
          <w:szCs w:val="30"/>
        </w:rPr>
        <w:t>线</w:t>
      </w:r>
      <w:r w:rsidR="00523663" w:rsidRPr="00340D43">
        <w:rPr>
          <w:rFonts w:ascii="仿宋" w:eastAsia="仿宋" w:hAnsi="仿宋" w:cs="仿宋_GB2312" w:hint="eastAsia"/>
          <w:sz w:val="30"/>
          <w:szCs w:val="30"/>
        </w:rPr>
        <w:t>路和5条拥</w:t>
      </w:r>
      <w:r w:rsidR="00523663" w:rsidRPr="00340D43">
        <w:rPr>
          <w:rFonts w:ascii="仿宋" w:eastAsia="仿宋" w:hAnsi="仿宋" w:cs="仿宋_GB2312"/>
          <w:sz w:val="30"/>
          <w:szCs w:val="30"/>
        </w:rPr>
        <w:t>军公交“湛蓝专线”</w:t>
      </w:r>
      <w:r w:rsidR="004E2C75" w:rsidRPr="00340D43">
        <w:rPr>
          <w:rFonts w:ascii="仿宋" w:eastAsia="仿宋" w:hAnsi="仿宋" w:cs="仿宋_GB2312"/>
          <w:sz w:val="30"/>
          <w:szCs w:val="30"/>
        </w:rPr>
        <w:t>，优化</w:t>
      </w:r>
      <w:r w:rsidR="005C4646" w:rsidRPr="00340D43">
        <w:rPr>
          <w:rFonts w:ascii="仿宋" w:eastAsia="仿宋" w:hAnsi="仿宋" w:cs="仿宋_GB2312" w:hint="eastAsia"/>
          <w:sz w:val="30"/>
          <w:szCs w:val="30"/>
        </w:rPr>
        <w:t>调整1</w:t>
      </w:r>
      <w:r w:rsidR="005C4646" w:rsidRPr="00340D43">
        <w:rPr>
          <w:rFonts w:ascii="仿宋" w:eastAsia="仿宋" w:hAnsi="仿宋" w:cs="仿宋_GB2312"/>
          <w:sz w:val="30"/>
          <w:szCs w:val="30"/>
        </w:rPr>
        <w:t>0</w:t>
      </w:r>
      <w:r w:rsidR="004E2C75" w:rsidRPr="00340D43">
        <w:rPr>
          <w:rFonts w:ascii="仿宋" w:eastAsia="仿宋" w:hAnsi="仿宋" w:cs="仿宋_GB2312" w:hint="eastAsia"/>
          <w:sz w:val="30"/>
          <w:szCs w:val="30"/>
        </w:rPr>
        <w:t>条</w:t>
      </w:r>
      <w:r w:rsidR="004E2C75" w:rsidRPr="00340D43">
        <w:rPr>
          <w:rFonts w:ascii="仿宋" w:eastAsia="仿宋" w:hAnsi="仿宋" w:cs="仿宋_GB2312"/>
          <w:sz w:val="30"/>
          <w:szCs w:val="30"/>
        </w:rPr>
        <w:t>公交</w:t>
      </w:r>
      <w:r w:rsidR="004E2C75" w:rsidRPr="00340D43">
        <w:rPr>
          <w:rFonts w:ascii="仿宋" w:eastAsia="仿宋" w:hAnsi="仿宋" w:cs="仿宋_GB2312" w:hint="eastAsia"/>
          <w:sz w:val="30"/>
          <w:szCs w:val="30"/>
        </w:rPr>
        <w:t>线路</w:t>
      </w:r>
      <w:r w:rsidR="004E2C75" w:rsidRPr="00340D43">
        <w:rPr>
          <w:rFonts w:ascii="仿宋" w:eastAsia="仿宋" w:hAnsi="仿宋" w:cs="仿宋_GB2312"/>
          <w:sz w:val="30"/>
          <w:szCs w:val="30"/>
        </w:rPr>
        <w:t>，</w:t>
      </w:r>
      <w:r w:rsidR="00523663" w:rsidRPr="00340D43">
        <w:rPr>
          <w:rFonts w:ascii="仿宋" w:eastAsia="仿宋" w:hAnsi="仿宋" w:cs="仿宋_GB2312" w:hint="eastAsia"/>
          <w:sz w:val="30"/>
          <w:szCs w:val="30"/>
        </w:rPr>
        <w:t>升</w:t>
      </w:r>
      <w:r w:rsidR="00523663" w:rsidRPr="00340D43">
        <w:rPr>
          <w:rFonts w:ascii="仿宋" w:eastAsia="仿宋" w:hAnsi="仿宋" w:cs="仿宋_GB2312"/>
          <w:sz w:val="30"/>
          <w:szCs w:val="30"/>
        </w:rPr>
        <w:t>级实现</w:t>
      </w:r>
      <w:r w:rsidR="00523663" w:rsidRPr="00340D43">
        <w:rPr>
          <w:rFonts w:ascii="仿宋" w:eastAsia="仿宋" w:hAnsi="仿宋" w:cs="仿宋_GB2312" w:hint="eastAsia"/>
          <w:sz w:val="30"/>
          <w:szCs w:val="30"/>
        </w:rPr>
        <w:t>公</w:t>
      </w:r>
      <w:r w:rsidR="00523663" w:rsidRPr="00340D43">
        <w:rPr>
          <w:rFonts w:ascii="仿宋" w:eastAsia="仿宋" w:hAnsi="仿宋" w:cs="仿宋_GB2312"/>
          <w:sz w:val="30"/>
          <w:szCs w:val="30"/>
        </w:rPr>
        <w:t>交</w:t>
      </w:r>
      <w:proofErr w:type="gramStart"/>
      <w:r w:rsidR="00523663" w:rsidRPr="00340D43">
        <w:rPr>
          <w:rFonts w:ascii="仿宋" w:eastAsia="仿宋" w:hAnsi="仿宋" w:cs="仿宋_GB2312"/>
          <w:sz w:val="30"/>
          <w:szCs w:val="30"/>
        </w:rPr>
        <w:t>微信</w:t>
      </w:r>
      <w:r w:rsidR="00523663" w:rsidRPr="00340D43">
        <w:rPr>
          <w:rFonts w:ascii="仿宋" w:eastAsia="仿宋" w:hAnsi="仿宋" w:cs="仿宋_GB2312" w:hint="eastAsia"/>
          <w:sz w:val="30"/>
          <w:szCs w:val="30"/>
        </w:rPr>
        <w:t>公</w:t>
      </w:r>
      <w:r w:rsidR="00523663" w:rsidRPr="00340D43">
        <w:rPr>
          <w:rFonts w:ascii="仿宋" w:eastAsia="仿宋" w:hAnsi="仿宋" w:cs="仿宋_GB2312"/>
          <w:sz w:val="30"/>
          <w:szCs w:val="30"/>
        </w:rPr>
        <w:t>众号</w:t>
      </w:r>
      <w:proofErr w:type="gramEnd"/>
      <w:r w:rsidR="00523663" w:rsidRPr="00340D43">
        <w:rPr>
          <w:rFonts w:ascii="仿宋" w:eastAsia="仿宋" w:hAnsi="仿宋" w:cs="仿宋_GB2312"/>
          <w:sz w:val="30"/>
          <w:szCs w:val="30"/>
        </w:rPr>
        <w:t>实时</w:t>
      </w:r>
      <w:r w:rsidR="00523663" w:rsidRPr="00340D43">
        <w:rPr>
          <w:rFonts w:ascii="仿宋" w:eastAsia="仿宋" w:hAnsi="仿宋" w:cs="仿宋_GB2312" w:hint="eastAsia"/>
          <w:sz w:val="30"/>
          <w:szCs w:val="30"/>
        </w:rPr>
        <w:t>查询</w:t>
      </w:r>
      <w:r w:rsidR="00523663" w:rsidRPr="00340D43">
        <w:rPr>
          <w:rFonts w:ascii="仿宋" w:eastAsia="仿宋" w:hAnsi="仿宋" w:cs="仿宋_GB2312"/>
          <w:sz w:val="30"/>
          <w:szCs w:val="30"/>
        </w:rPr>
        <w:t>公交车到站时间功能，让市民出行更便捷</w:t>
      </w:r>
      <w:r w:rsidR="00523663" w:rsidRPr="00340D43">
        <w:rPr>
          <w:rFonts w:ascii="仿宋" w:eastAsia="仿宋" w:hAnsi="仿宋" w:cs="仿宋_GB2312" w:hint="eastAsia"/>
          <w:sz w:val="30"/>
          <w:szCs w:val="30"/>
        </w:rPr>
        <w:t>。开通</w:t>
      </w:r>
      <w:r w:rsidR="00523663" w:rsidRPr="00340D43">
        <w:rPr>
          <w:rFonts w:ascii="仿宋" w:eastAsia="仿宋" w:hAnsi="仿宋" w:cs="仿宋_GB2312"/>
          <w:sz w:val="30"/>
          <w:szCs w:val="30"/>
        </w:rPr>
        <w:t>抗</w:t>
      </w:r>
      <w:proofErr w:type="gramStart"/>
      <w:r w:rsidR="00523663" w:rsidRPr="00340D43">
        <w:rPr>
          <w:rFonts w:ascii="仿宋" w:eastAsia="仿宋" w:hAnsi="仿宋" w:cs="仿宋_GB2312" w:hint="eastAsia"/>
          <w:sz w:val="30"/>
          <w:szCs w:val="30"/>
        </w:rPr>
        <w:t>疫</w:t>
      </w:r>
      <w:proofErr w:type="gramEnd"/>
      <w:r w:rsidR="00523663" w:rsidRPr="00340D43">
        <w:rPr>
          <w:rFonts w:ascii="仿宋" w:eastAsia="仿宋" w:hAnsi="仿宋" w:cs="仿宋_GB2312"/>
          <w:sz w:val="30"/>
          <w:szCs w:val="30"/>
        </w:rPr>
        <w:t>公交</w:t>
      </w:r>
      <w:r w:rsidR="00523663" w:rsidRPr="00340D43">
        <w:rPr>
          <w:rFonts w:ascii="仿宋" w:eastAsia="仿宋" w:hAnsi="仿宋" w:cs="仿宋_GB2312" w:hint="eastAsia"/>
          <w:sz w:val="30"/>
          <w:szCs w:val="30"/>
        </w:rPr>
        <w:t>移动超</w:t>
      </w:r>
      <w:r w:rsidR="00523663" w:rsidRPr="00340D43">
        <w:rPr>
          <w:rFonts w:ascii="仿宋" w:eastAsia="仿宋" w:hAnsi="仿宋" w:cs="仿宋_GB2312"/>
          <w:sz w:val="30"/>
          <w:szCs w:val="30"/>
        </w:rPr>
        <w:t>市</w:t>
      </w:r>
      <w:r w:rsidR="00340D43" w:rsidRPr="00340D43">
        <w:rPr>
          <w:rFonts w:ascii="仿宋" w:eastAsia="仿宋" w:hAnsi="仿宋" w:cs="仿宋_GB2312" w:hint="eastAsia"/>
          <w:sz w:val="30"/>
          <w:szCs w:val="30"/>
        </w:rPr>
        <w:t>专</w:t>
      </w:r>
      <w:r w:rsidR="00340D43" w:rsidRPr="00340D43">
        <w:rPr>
          <w:rFonts w:ascii="仿宋" w:eastAsia="仿宋" w:hAnsi="仿宋" w:cs="仿宋_GB2312"/>
          <w:sz w:val="30"/>
          <w:szCs w:val="30"/>
        </w:rPr>
        <w:t>线尽显国企</w:t>
      </w:r>
      <w:r w:rsidR="00340D43" w:rsidRPr="00340D43">
        <w:rPr>
          <w:rFonts w:ascii="仿宋" w:eastAsia="仿宋" w:hAnsi="仿宋" w:cs="仿宋_GB2312" w:hint="eastAsia"/>
          <w:sz w:val="30"/>
          <w:szCs w:val="30"/>
        </w:rPr>
        <w:t>公</w:t>
      </w:r>
      <w:r w:rsidR="00340D43" w:rsidRPr="00340D43">
        <w:rPr>
          <w:rFonts w:ascii="仿宋" w:eastAsia="仿宋" w:hAnsi="仿宋" w:cs="仿宋_GB2312"/>
          <w:sz w:val="30"/>
          <w:szCs w:val="30"/>
        </w:rPr>
        <w:t>交责任担当</w:t>
      </w:r>
      <w:r w:rsidR="004E2C75" w:rsidRPr="00340D43">
        <w:rPr>
          <w:rFonts w:ascii="仿宋" w:eastAsia="仿宋" w:hAnsi="仿宋" w:cs="仿宋_GB2312"/>
          <w:sz w:val="30"/>
          <w:szCs w:val="30"/>
        </w:rPr>
        <w:t>，</w:t>
      </w:r>
      <w:r w:rsidR="00F64917" w:rsidRPr="00340D43">
        <w:rPr>
          <w:rFonts w:ascii="仿宋" w:eastAsia="仿宋" w:hAnsi="仿宋" w:cs="仿宋_GB2312"/>
          <w:sz w:val="30"/>
          <w:szCs w:val="30"/>
        </w:rPr>
        <w:t>创新</w:t>
      </w:r>
      <w:r w:rsidRPr="00340D43">
        <w:rPr>
          <w:rFonts w:ascii="仿宋" w:eastAsia="仿宋" w:hAnsi="仿宋" w:cs="Times New Roman" w:hint="eastAsia"/>
          <w:sz w:val="30"/>
          <w:szCs w:val="30"/>
        </w:rPr>
        <w:t>公交服务</w:t>
      </w:r>
      <w:r w:rsidR="00F64917" w:rsidRPr="00340D43">
        <w:rPr>
          <w:rFonts w:ascii="仿宋" w:eastAsia="仿宋" w:hAnsi="仿宋" w:cs="仿宋_GB2312"/>
          <w:sz w:val="30"/>
          <w:szCs w:val="30"/>
        </w:rPr>
        <w:t>模式</w:t>
      </w:r>
      <w:r w:rsidR="00A35CB8" w:rsidRPr="00340D43">
        <w:rPr>
          <w:rFonts w:ascii="仿宋" w:eastAsia="仿宋" w:hAnsi="仿宋" w:cs="Times New Roman" w:hint="eastAsia"/>
          <w:sz w:val="30"/>
          <w:szCs w:val="30"/>
        </w:rPr>
        <w:t>，</w:t>
      </w:r>
      <w:r w:rsidRPr="00340D43">
        <w:rPr>
          <w:rFonts w:ascii="仿宋" w:eastAsia="仿宋" w:hAnsi="仿宋" w:cs="Times New Roman" w:hint="eastAsia"/>
          <w:sz w:val="30"/>
          <w:szCs w:val="30"/>
        </w:rPr>
        <w:t>为老年人的乘车出行提供了更多的选择，大大方便了老年人乘车。</w:t>
      </w:r>
    </w:p>
    <w:p w:rsidR="00D34799" w:rsidRPr="00D34799" w:rsidRDefault="00D34799" w:rsidP="00D34799">
      <w:pPr>
        <w:spacing w:line="360" w:lineRule="auto"/>
        <w:ind w:firstLineChars="198" w:firstLine="596"/>
        <w:rPr>
          <w:rFonts w:ascii="仿宋" w:eastAsia="仿宋" w:hAnsi="仿宋" w:cs="Times New Roman"/>
          <w:b/>
          <w:sz w:val="30"/>
          <w:szCs w:val="30"/>
        </w:rPr>
      </w:pPr>
      <w:r w:rsidRPr="00D34799">
        <w:rPr>
          <w:rFonts w:ascii="仿宋" w:eastAsia="仿宋" w:hAnsi="仿宋" w:cs="Times New Roman" w:hint="eastAsia"/>
          <w:b/>
          <w:sz w:val="30"/>
          <w:szCs w:val="30"/>
        </w:rPr>
        <w:t>（二）绩效总目标的完成情况</w:t>
      </w:r>
    </w:p>
    <w:p w:rsidR="007E2508" w:rsidRPr="00546CE0" w:rsidRDefault="00D34799" w:rsidP="007E2508">
      <w:pPr>
        <w:spacing w:line="360" w:lineRule="auto"/>
        <w:ind w:firstLine="600"/>
        <w:rPr>
          <w:rFonts w:ascii="仿宋" w:eastAsia="仿宋" w:hAnsi="仿宋" w:cs="Times New Roman"/>
          <w:sz w:val="30"/>
          <w:szCs w:val="30"/>
        </w:rPr>
      </w:pPr>
      <w:r w:rsidRPr="006163E2">
        <w:rPr>
          <w:rFonts w:ascii="仿宋" w:eastAsia="仿宋" w:hAnsi="仿宋" w:cs="Times New Roman" w:hint="eastAsia"/>
          <w:sz w:val="30"/>
          <w:szCs w:val="30"/>
        </w:rPr>
        <w:t>20</w:t>
      </w:r>
      <w:r w:rsidR="000B0E03" w:rsidRPr="006163E2">
        <w:rPr>
          <w:rFonts w:ascii="仿宋" w:eastAsia="仿宋" w:hAnsi="仿宋" w:cs="Times New Roman"/>
          <w:sz w:val="30"/>
          <w:szCs w:val="30"/>
        </w:rPr>
        <w:t>2</w:t>
      </w:r>
      <w:r w:rsidR="006163E2" w:rsidRPr="006163E2">
        <w:rPr>
          <w:rFonts w:ascii="仿宋" w:eastAsia="仿宋" w:hAnsi="仿宋" w:cs="Times New Roman"/>
          <w:sz w:val="30"/>
          <w:szCs w:val="30"/>
        </w:rPr>
        <w:t>2</w:t>
      </w:r>
      <w:r w:rsidRPr="006163E2">
        <w:rPr>
          <w:rFonts w:ascii="仿宋" w:eastAsia="仿宋" w:hAnsi="仿宋" w:cs="Times New Roman" w:hint="eastAsia"/>
          <w:sz w:val="30"/>
          <w:szCs w:val="30"/>
        </w:rPr>
        <w:t>年，我司共为</w:t>
      </w:r>
      <w:r w:rsidR="006163E2" w:rsidRPr="006163E2">
        <w:rPr>
          <w:rFonts w:ascii="仿宋" w:eastAsia="仿宋" w:hAnsi="仿宋" w:cs="Times New Roman"/>
          <w:sz w:val="30"/>
          <w:szCs w:val="30"/>
        </w:rPr>
        <w:t>3277</w:t>
      </w:r>
      <w:r w:rsidRPr="006163E2">
        <w:rPr>
          <w:rFonts w:ascii="仿宋" w:eastAsia="仿宋" w:hAnsi="仿宋" w:cs="Times New Roman" w:hint="eastAsia"/>
          <w:sz w:val="30"/>
          <w:szCs w:val="30"/>
        </w:rPr>
        <w:t>位60-6</w:t>
      </w:r>
      <w:r w:rsidR="00A35CB8" w:rsidRPr="006163E2">
        <w:rPr>
          <w:rFonts w:ascii="仿宋" w:eastAsia="仿宋" w:hAnsi="仿宋" w:cs="Times New Roman"/>
          <w:sz w:val="30"/>
          <w:szCs w:val="30"/>
        </w:rPr>
        <w:t>4</w:t>
      </w:r>
      <w:r w:rsidRPr="006163E2">
        <w:rPr>
          <w:rFonts w:ascii="仿宋" w:eastAsia="仿宋" w:hAnsi="仿宋" w:cs="Times New Roman" w:hint="eastAsia"/>
          <w:sz w:val="30"/>
          <w:szCs w:val="30"/>
        </w:rPr>
        <w:t>岁的老年人办理了半价优惠乘车IC卡，为</w:t>
      </w:r>
      <w:r w:rsidR="006163E2" w:rsidRPr="006163E2">
        <w:rPr>
          <w:rFonts w:ascii="仿宋" w:eastAsia="仿宋" w:hAnsi="仿宋" w:cs="Times New Roman"/>
          <w:sz w:val="30"/>
          <w:szCs w:val="30"/>
        </w:rPr>
        <w:t>4176</w:t>
      </w:r>
      <w:r w:rsidRPr="006163E2">
        <w:rPr>
          <w:rFonts w:ascii="仿宋" w:eastAsia="仿宋" w:hAnsi="仿宋" w:cs="Times New Roman" w:hint="eastAsia"/>
          <w:sz w:val="30"/>
          <w:szCs w:val="30"/>
        </w:rPr>
        <w:t>位</w:t>
      </w:r>
      <w:r w:rsidR="00A35CB8" w:rsidRPr="006163E2">
        <w:rPr>
          <w:rFonts w:ascii="仿宋" w:eastAsia="仿宋" w:hAnsi="仿宋" w:cs="Times New Roman"/>
          <w:sz w:val="30"/>
          <w:szCs w:val="30"/>
        </w:rPr>
        <w:t>65</w:t>
      </w:r>
      <w:r w:rsidRPr="006163E2">
        <w:rPr>
          <w:rFonts w:ascii="仿宋" w:eastAsia="仿宋" w:hAnsi="仿宋" w:cs="Times New Roman" w:hint="eastAsia"/>
          <w:sz w:val="30"/>
          <w:szCs w:val="30"/>
        </w:rPr>
        <w:t>岁以上高龄老年人办理了免费乘车IC卡。办卡率为100%。为60－6</w:t>
      </w:r>
      <w:r w:rsidR="00A35CB8" w:rsidRPr="006163E2">
        <w:rPr>
          <w:rFonts w:ascii="仿宋" w:eastAsia="仿宋" w:hAnsi="仿宋" w:cs="Times New Roman"/>
          <w:sz w:val="30"/>
          <w:szCs w:val="30"/>
        </w:rPr>
        <w:t>4</w:t>
      </w:r>
      <w:r w:rsidRPr="006163E2">
        <w:rPr>
          <w:rFonts w:ascii="仿宋" w:eastAsia="仿宋" w:hAnsi="仿宋" w:cs="Times New Roman" w:hint="eastAsia"/>
          <w:sz w:val="30"/>
          <w:szCs w:val="30"/>
        </w:rPr>
        <w:t>岁老年人提供了</w:t>
      </w:r>
      <w:r w:rsidR="006163E2" w:rsidRPr="006163E2">
        <w:rPr>
          <w:rFonts w:ascii="仿宋" w:eastAsia="仿宋" w:hAnsi="仿宋" w:cs="Times New Roman"/>
          <w:sz w:val="30"/>
          <w:szCs w:val="30"/>
        </w:rPr>
        <w:t>839082</w:t>
      </w:r>
      <w:r w:rsidRPr="006163E2">
        <w:rPr>
          <w:rFonts w:ascii="仿宋" w:eastAsia="仿宋" w:hAnsi="仿宋" w:cs="Times New Roman" w:hint="eastAsia"/>
          <w:sz w:val="30"/>
          <w:szCs w:val="30"/>
        </w:rPr>
        <w:t>次优惠乘车服务，优惠金额为</w:t>
      </w:r>
      <w:r w:rsidR="006163E2" w:rsidRPr="006163E2">
        <w:rPr>
          <w:rFonts w:ascii="仿宋" w:eastAsia="仿宋" w:hAnsi="仿宋" w:cs="Times New Roman"/>
          <w:sz w:val="30"/>
          <w:szCs w:val="30"/>
        </w:rPr>
        <w:t>84.23</w:t>
      </w:r>
      <w:r w:rsidRPr="006163E2">
        <w:rPr>
          <w:rFonts w:ascii="仿宋" w:eastAsia="仿宋" w:hAnsi="仿宋" w:cs="Times New Roman" w:hint="eastAsia"/>
          <w:sz w:val="30"/>
          <w:szCs w:val="30"/>
        </w:rPr>
        <w:t>万元；为</w:t>
      </w:r>
      <w:r w:rsidR="00A35CB8" w:rsidRPr="006163E2">
        <w:rPr>
          <w:rFonts w:ascii="仿宋" w:eastAsia="仿宋" w:hAnsi="仿宋" w:cs="Times New Roman"/>
          <w:sz w:val="30"/>
          <w:szCs w:val="30"/>
        </w:rPr>
        <w:t>65</w:t>
      </w:r>
      <w:r w:rsidRPr="006163E2">
        <w:rPr>
          <w:rFonts w:ascii="仿宋" w:eastAsia="仿宋" w:hAnsi="仿宋" w:cs="Times New Roman" w:hint="eastAsia"/>
          <w:sz w:val="30"/>
          <w:szCs w:val="30"/>
        </w:rPr>
        <w:t>岁以上老年人提供了</w:t>
      </w:r>
      <w:r w:rsidR="006163E2" w:rsidRPr="006163E2">
        <w:rPr>
          <w:rFonts w:ascii="仿宋" w:eastAsia="仿宋" w:hAnsi="仿宋" w:cs="Times New Roman"/>
          <w:sz w:val="30"/>
          <w:szCs w:val="30"/>
        </w:rPr>
        <w:t>8140415</w:t>
      </w:r>
      <w:r w:rsidRPr="006163E2">
        <w:rPr>
          <w:rFonts w:ascii="仿宋" w:eastAsia="仿宋" w:hAnsi="仿宋" w:cs="Times New Roman" w:hint="eastAsia"/>
          <w:sz w:val="30"/>
          <w:szCs w:val="30"/>
        </w:rPr>
        <w:t>次免费乘车服务，优惠金额为</w:t>
      </w:r>
      <w:r w:rsidR="006163E2" w:rsidRPr="006163E2">
        <w:rPr>
          <w:rFonts w:ascii="仿宋" w:eastAsia="仿宋" w:hAnsi="仿宋" w:cs="Times New Roman"/>
          <w:sz w:val="30"/>
          <w:szCs w:val="30"/>
        </w:rPr>
        <w:t>1634.25</w:t>
      </w:r>
      <w:r w:rsidRPr="006163E2">
        <w:rPr>
          <w:rFonts w:ascii="仿宋" w:eastAsia="仿宋" w:hAnsi="仿宋" w:cs="Times New Roman" w:hint="eastAsia"/>
          <w:sz w:val="30"/>
          <w:szCs w:val="30"/>
        </w:rPr>
        <w:t>万元；合计</w:t>
      </w:r>
      <w:r w:rsidR="00EF58F2" w:rsidRPr="006163E2">
        <w:rPr>
          <w:rFonts w:ascii="仿宋" w:eastAsia="仿宋" w:hAnsi="仿宋" w:cs="Times New Roman" w:hint="eastAsia"/>
          <w:sz w:val="30"/>
          <w:szCs w:val="30"/>
        </w:rPr>
        <w:t>优惠老年</w:t>
      </w:r>
      <w:r w:rsidR="00B00057" w:rsidRPr="006163E2">
        <w:rPr>
          <w:rFonts w:ascii="仿宋" w:eastAsia="仿宋" w:hAnsi="仿宋" w:cs="Times New Roman" w:hint="eastAsia"/>
          <w:sz w:val="30"/>
          <w:szCs w:val="30"/>
        </w:rPr>
        <w:t>人</w:t>
      </w:r>
      <w:r w:rsidR="006163E2" w:rsidRPr="006163E2">
        <w:rPr>
          <w:rFonts w:ascii="仿宋" w:eastAsia="仿宋" w:hAnsi="仿宋" w:cs="Times New Roman"/>
          <w:sz w:val="30"/>
          <w:szCs w:val="30"/>
        </w:rPr>
        <w:t>897.95</w:t>
      </w:r>
      <w:r w:rsidR="00EF58F2" w:rsidRPr="006163E2">
        <w:rPr>
          <w:rFonts w:ascii="仿宋" w:eastAsia="仿宋" w:hAnsi="仿宋" w:cs="Times New Roman" w:hint="eastAsia"/>
          <w:sz w:val="30"/>
          <w:szCs w:val="30"/>
        </w:rPr>
        <w:t>万人次</w:t>
      </w:r>
      <w:r w:rsidR="00EF58F2" w:rsidRPr="006163E2">
        <w:rPr>
          <w:rFonts w:ascii="仿宋" w:eastAsia="仿宋" w:hAnsi="仿宋" w:cs="Times New Roman"/>
          <w:sz w:val="30"/>
          <w:szCs w:val="30"/>
        </w:rPr>
        <w:t>，</w:t>
      </w:r>
      <w:r w:rsidR="00EF58F2" w:rsidRPr="006163E2">
        <w:rPr>
          <w:rFonts w:ascii="仿宋" w:eastAsia="仿宋" w:hAnsi="仿宋" w:cs="Times New Roman" w:hint="eastAsia"/>
          <w:sz w:val="30"/>
          <w:szCs w:val="30"/>
        </w:rPr>
        <w:t>合计优惠金额</w:t>
      </w:r>
      <w:r w:rsidR="006163E2" w:rsidRPr="006163E2">
        <w:rPr>
          <w:rFonts w:ascii="仿宋" w:eastAsia="仿宋" w:hAnsi="仿宋" w:cs="Times New Roman"/>
          <w:sz w:val="30"/>
          <w:szCs w:val="30"/>
        </w:rPr>
        <w:t>1718.48</w:t>
      </w:r>
      <w:r w:rsidRPr="006163E2">
        <w:rPr>
          <w:rFonts w:ascii="仿宋" w:eastAsia="仿宋" w:hAnsi="仿宋" w:cs="Times New Roman" w:hint="eastAsia"/>
          <w:sz w:val="30"/>
          <w:szCs w:val="30"/>
        </w:rPr>
        <w:t>万元。</w:t>
      </w:r>
      <w:r w:rsidR="007E2508" w:rsidRPr="009632E6">
        <w:rPr>
          <w:rFonts w:ascii="仿宋" w:eastAsia="仿宋" w:hAnsi="仿宋" w:cs="宋体" w:hint="eastAsia"/>
          <w:sz w:val="30"/>
          <w:szCs w:val="30"/>
        </w:rPr>
        <w:t>国家统计局湛江调查队于</w:t>
      </w:r>
      <w:r w:rsidR="007E2508" w:rsidRPr="00C00D47">
        <w:rPr>
          <w:rFonts w:ascii="仿宋" w:eastAsia="仿宋" w:hAnsi="仿宋" w:cs="宋体" w:hint="eastAsia"/>
          <w:sz w:val="30"/>
          <w:szCs w:val="30"/>
        </w:rPr>
        <w:t>2</w:t>
      </w:r>
      <w:r w:rsidR="007E2508" w:rsidRPr="00C00D47">
        <w:rPr>
          <w:rFonts w:ascii="仿宋" w:eastAsia="仿宋" w:hAnsi="仿宋" w:cs="宋体"/>
          <w:sz w:val="30"/>
          <w:szCs w:val="30"/>
        </w:rPr>
        <w:t>02</w:t>
      </w:r>
      <w:r w:rsidR="007E2508" w:rsidRPr="00C00D47">
        <w:rPr>
          <w:rFonts w:ascii="仿宋" w:eastAsia="仿宋" w:hAnsi="仿宋" w:cs="宋体" w:hint="eastAsia"/>
          <w:sz w:val="30"/>
          <w:szCs w:val="30"/>
        </w:rPr>
        <w:t>1年9月</w:t>
      </w:r>
      <w:r w:rsidR="007E2508" w:rsidRPr="009632E6">
        <w:rPr>
          <w:rFonts w:ascii="仿宋" w:eastAsia="仿宋" w:hAnsi="仿宋" w:cs="Times New Roman" w:hint="eastAsia"/>
          <w:sz w:val="30"/>
          <w:szCs w:val="30"/>
        </w:rPr>
        <w:t>对公交</w:t>
      </w:r>
      <w:r w:rsidR="007E2508">
        <w:rPr>
          <w:rFonts w:ascii="仿宋" w:eastAsia="仿宋" w:hAnsi="仿宋" w:cs="Times New Roman" w:hint="eastAsia"/>
          <w:sz w:val="30"/>
          <w:szCs w:val="30"/>
        </w:rPr>
        <w:t>2020年</w:t>
      </w:r>
      <w:r w:rsidR="007E2508" w:rsidRPr="009632E6">
        <w:rPr>
          <w:rFonts w:ascii="仿宋" w:eastAsia="仿宋" w:hAnsi="仿宋" w:cs="Times New Roman" w:hint="eastAsia"/>
          <w:sz w:val="30"/>
          <w:szCs w:val="30"/>
        </w:rPr>
        <w:t>服务质量满意度</w:t>
      </w:r>
      <w:r w:rsidR="007E2508" w:rsidRPr="00546CE0">
        <w:rPr>
          <w:rFonts w:ascii="仿宋" w:eastAsia="仿宋" w:hAnsi="仿宋" w:cs="宋体" w:hint="eastAsia"/>
          <w:sz w:val="30"/>
          <w:szCs w:val="30"/>
        </w:rPr>
        <w:t>调查报告数据显示，市民对公交服务质量满意率为8</w:t>
      </w:r>
      <w:r w:rsidR="007E2508" w:rsidRPr="00546CE0">
        <w:rPr>
          <w:rFonts w:ascii="仿宋" w:eastAsia="仿宋" w:hAnsi="仿宋" w:cs="宋体"/>
          <w:sz w:val="30"/>
          <w:szCs w:val="30"/>
        </w:rPr>
        <w:t>7.</w:t>
      </w:r>
      <w:r w:rsidR="007E2508">
        <w:rPr>
          <w:rFonts w:ascii="仿宋" w:eastAsia="仿宋" w:hAnsi="仿宋" w:cs="宋体" w:hint="eastAsia"/>
          <w:sz w:val="30"/>
          <w:szCs w:val="30"/>
        </w:rPr>
        <w:t>9</w:t>
      </w:r>
      <w:r w:rsidR="007E2508" w:rsidRPr="00546CE0">
        <w:rPr>
          <w:rFonts w:ascii="仿宋" w:eastAsia="仿宋" w:hAnsi="仿宋" w:cs="宋体"/>
          <w:sz w:val="30"/>
          <w:szCs w:val="30"/>
        </w:rPr>
        <w:t>3%</w:t>
      </w:r>
      <w:r w:rsidR="007E2508" w:rsidRPr="00546CE0">
        <w:rPr>
          <w:rFonts w:ascii="仿宋" w:eastAsia="仿宋" w:hAnsi="仿宋" w:cs="宋体" w:hint="eastAsia"/>
          <w:sz w:val="30"/>
          <w:szCs w:val="30"/>
        </w:rPr>
        <w:t>，较</w:t>
      </w:r>
      <w:r w:rsidR="007E2508">
        <w:rPr>
          <w:rFonts w:ascii="仿宋" w:eastAsia="仿宋" w:hAnsi="仿宋" w:cs="宋体" w:hint="eastAsia"/>
          <w:sz w:val="30"/>
          <w:szCs w:val="30"/>
        </w:rPr>
        <w:t>上</w:t>
      </w:r>
      <w:r w:rsidR="007E2508" w:rsidRPr="00546CE0">
        <w:rPr>
          <w:rFonts w:ascii="仿宋" w:eastAsia="仿宋" w:hAnsi="仿宋" w:cs="宋体" w:hint="eastAsia"/>
          <w:sz w:val="30"/>
          <w:szCs w:val="30"/>
        </w:rPr>
        <w:t>年上升0</w:t>
      </w:r>
      <w:r w:rsidR="007E2508" w:rsidRPr="00546CE0">
        <w:rPr>
          <w:rFonts w:ascii="仿宋" w:eastAsia="仿宋" w:hAnsi="仿宋" w:cs="宋体"/>
          <w:sz w:val="30"/>
          <w:szCs w:val="30"/>
        </w:rPr>
        <w:t>.</w:t>
      </w:r>
      <w:r w:rsidR="007E2508">
        <w:rPr>
          <w:rFonts w:ascii="仿宋" w:eastAsia="仿宋" w:hAnsi="仿宋" w:cs="宋体" w:hint="eastAsia"/>
          <w:sz w:val="30"/>
          <w:szCs w:val="30"/>
        </w:rPr>
        <w:t>1</w:t>
      </w:r>
      <w:r w:rsidR="007E2508" w:rsidRPr="00546CE0">
        <w:rPr>
          <w:rFonts w:ascii="仿宋" w:eastAsia="仿宋" w:hAnsi="仿宋" w:cs="宋体" w:hint="eastAsia"/>
          <w:sz w:val="30"/>
          <w:szCs w:val="30"/>
        </w:rPr>
        <w:t>个百分点，</w:t>
      </w:r>
      <w:r w:rsidR="00FE304E" w:rsidRPr="00FE304E">
        <w:rPr>
          <w:rFonts w:ascii="仿宋" w:eastAsia="仿宋" w:hAnsi="仿宋" w:cs="宋体" w:hint="eastAsia"/>
          <w:sz w:val="30"/>
          <w:szCs w:val="30"/>
        </w:rPr>
        <w:t>总体满意率逐年提高</w:t>
      </w:r>
      <w:r w:rsidR="00FE304E">
        <w:rPr>
          <w:rFonts w:ascii="仿宋" w:eastAsia="仿宋" w:hAnsi="仿宋" w:cs="宋体" w:hint="eastAsia"/>
          <w:sz w:val="30"/>
          <w:szCs w:val="30"/>
        </w:rPr>
        <w:t>。</w:t>
      </w:r>
    </w:p>
    <w:p w:rsidR="00D34799" w:rsidRPr="00D34799" w:rsidRDefault="00D34799" w:rsidP="00D34799">
      <w:pPr>
        <w:spacing w:line="360" w:lineRule="auto"/>
        <w:ind w:firstLineChars="200" w:firstLine="602"/>
        <w:rPr>
          <w:rFonts w:ascii="仿宋" w:eastAsia="仿宋" w:hAnsi="仿宋" w:cs="Times New Roman"/>
          <w:b/>
          <w:sz w:val="30"/>
          <w:szCs w:val="30"/>
        </w:rPr>
      </w:pPr>
      <w:r w:rsidRPr="00D34799">
        <w:rPr>
          <w:rFonts w:ascii="仿宋" w:eastAsia="仿宋" w:hAnsi="仿宋" w:cs="Times New Roman" w:hint="eastAsia"/>
          <w:b/>
          <w:sz w:val="30"/>
          <w:szCs w:val="30"/>
        </w:rPr>
        <w:t>（三）项目总投入及实际支出情况</w:t>
      </w:r>
    </w:p>
    <w:p w:rsidR="00D34799" w:rsidRPr="00327A61" w:rsidRDefault="00D34799" w:rsidP="00D34799">
      <w:pPr>
        <w:spacing w:line="360" w:lineRule="auto"/>
        <w:ind w:firstLineChars="182" w:firstLine="546"/>
        <w:rPr>
          <w:rFonts w:ascii="仿宋" w:eastAsia="仿宋" w:hAnsi="仿宋" w:cs="Times New Roman"/>
          <w:sz w:val="30"/>
          <w:szCs w:val="30"/>
        </w:rPr>
      </w:pPr>
      <w:r w:rsidRPr="005E170A">
        <w:rPr>
          <w:rFonts w:ascii="仿宋" w:eastAsia="仿宋" w:hAnsi="仿宋" w:cs="Times New Roman" w:hint="eastAsia"/>
          <w:sz w:val="30"/>
          <w:szCs w:val="30"/>
        </w:rPr>
        <w:t>项目实际总投资约</w:t>
      </w:r>
      <w:r w:rsidR="003D64EA" w:rsidRPr="005E170A">
        <w:rPr>
          <w:rFonts w:ascii="仿宋" w:eastAsia="仿宋" w:hAnsi="仿宋" w:cs="Times New Roman" w:hint="eastAsia"/>
          <w:sz w:val="30"/>
          <w:szCs w:val="30"/>
        </w:rPr>
        <w:t>2</w:t>
      </w:r>
      <w:r w:rsidR="00B00057" w:rsidRPr="005E170A">
        <w:rPr>
          <w:rFonts w:ascii="仿宋" w:eastAsia="仿宋" w:hAnsi="仿宋" w:cs="Times New Roman"/>
          <w:sz w:val="30"/>
          <w:szCs w:val="30"/>
        </w:rPr>
        <w:t>229.12</w:t>
      </w:r>
      <w:r w:rsidRPr="005E170A">
        <w:rPr>
          <w:rFonts w:ascii="仿宋" w:eastAsia="仿宋" w:hAnsi="仿宋" w:cs="Times New Roman" w:hint="eastAsia"/>
          <w:sz w:val="30"/>
          <w:szCs w:val="30"/>
        </w:rPr>
        <w:t>万元，其中市财政补贴资金</w:t>
      </w:r>
      <w:r w:rsidR="003D64EA" w:rsidRPr="005E170A">
        <w:rPr>
          <w:rFonts w:ascii="仿宋" w:eastAsia="仿宋" w:hAnsi="仿宋" w:cs="Times New Roman" w:hint="eastAsia"/>
          <w:sz w:val="30"/>
          <w:szCs w:val="30"/>
        </w:rPr>
        <w:t>1</w:t>
      </w:r>
      <w:r w:rsidR="00982553">
        <w:rPr>
          <w:rFonts w:ascii="仿宋" w:eastAsia="仿宋" w:hAnsi="仿宋" w:cs="Times New Roman"/>
          <w:sz w:val="30"/>
          <w:szCs w:val="30"/>
        </w:rPr>
        <w:t>800</w:t>
      </w:r>
      <w:r w:rsidRPr="005E170A">
        <w:rPr>
          <w:rFonts w:ascii="仿宋" w:eastAsia="仿宋" w:hAnsi="仿宋" w:cs="Times New Roman" w:hint="eastAsia"/>
          <w:sz w:val="30"/>
          <w:szCs w:val="30"/>
        </w:rPr>
        <w:t>万元，企业自筹资金</w:t>
      </w:r>
      <w:r w:rsidR="00982553">
        <w:rPr>
          <w:rFonts w:ascii="仿宋" w:eastAsia="仿宋" w:hAnsi="仿宋" w:cs="Times New Roman"/>
          <w:sz w:val="30"/>
          <w:szCs w:val="30"/>
        </w:rPr>
        <w:t>429</w:t>
      </w:r>
      <w:r w:rsidR="00E50BF4" w:rsidRPr="005E170A">
        <w:rPr>
          <w:rFonts w:ascii="仿宋" w:eastAsia="仿宋" w:hAnsi="仿宋" w:cs="Times New Roman"/>
          <w:sz w:val="30"/>
          <w:szCs w:val="30"/>
        </w:rPr>
        <w:t>.12</w:t>
      </w:r>
      <w:r w:rsidRPr="005E170A">
        <w:rPr>
          <w:rFonts w:ascii="仿宋" w:eastAsia="仿宋" w:hAnsi="仿宋" w:cs="Times New Roman" w:hint="eastAsia"/>
          <w:sz w:val="30"/>
          <w:szCs w:val="30"/>
        </w:rPr>
        <w:t>万元。市财政补贴资金</w:t>
      </w:r>
      <w:r w:rsidR="00982553">
        <w:rPr>
          <w:rFonts w:ascii="仿宋" w:eastAsia="仿宋" w:hAnsi="仿宋" w:cs="Times New Roman"/>
          <w:sz w:val="30"/>
          <w:szCs w:val="30"/>
        </w:rPr>
        <w:t>1800</w:t>
      </w:r>
      <w:r w:rsidRPr="005E170A">
        <w:rPr>
          <w:rFonts w:ascii="仿宋" w:eastAsia="仿宋" w:hAnsi="仿宋" w:cs="Times New Roman" w:hint="eastAsia"/>
          <w:sz w:val="30"/>
          <w:szCs w:val="30"/>
        </w:rPr>
        <w:t>万元在</w:t>
      </w:r>
      <w:r w:rsidR="003D64EA" w:rsidRPr="005E170A">
        <w:rPr>
          <w:rFonts w:ascii="仿宋" w:eastAsia="仿宋" w:hAnsi="仿宋" w:cs="Times New Roman" w:hint="eastAsia"/>
          <w:sz w:val="30"/>
          <w:szCs w:val="30"/>
        </w:rPr>
        <w:t>202</w:t>
      </w:r>
      <w:r w:rsidR="00982553">
        <w:rPr>
          <w:rFonts w:ascii="仿宋" w:eastAsia="仿宋" w:hAnsi="仿宋" w:cs="Times New Roman"/>
          <w:sz w:val="30"/>
          <w:szCs w:val="30"/>
        </w:rPr>
        <w:t>2</w:t>
      </w:r>
      <w:r w:rsidRPr="005E170A">
        <w:rPr>
          <w:rFonts w:ascii="仿宋" w:eastAsia="仿宋" w:hAnsi="仿宋" w:cs="Times New Roman" w:hint="eastAsia"/>
          <w:sz w:val="30"/>
          <w:szCs w:val="30"/>
        </w:rPr>
        <w:t>年</w:t>
      </w:r>
      <w:r w:rsidR="00982553">
        <w:rPr>
          <w:rFonts w:ascii="仿宋" w:eastAsia="仿宋" w:hAnsi="仿宋" w:cs="Times New Roman"/>
          <w:sz w:val="30"/>
          <w:szCs w:val="30"/>
        </w:rPr>
        <w:t>3</w:t>
      </w:r>
      <w:r w:rsidRPr="005E170A">
        <w:rPr>
          <w:rFonts w:ascii="仿宋" w:eastAsia="仿宋" w:hAnsi="仿宋" w:cs="Times New Roman" w:hint="eastAsia"/>
          <w:sz w:val="30"/>
          <w:szCs w:val="30"/>
        </w:rPr>
        <w:t>月份已全部到位。企业自筹资金部分按老年人每月实际乘车金额支付，每月</w:t>
      </w:r>
      <w:proofErr w:type="gramStart"/>
      <w:r w:rsidRPr="005E170A">
        <w:rPr>
          <w:rFonts w:ascii="仿宋" w:eastAsia="仿宋" w:hAnsi="仿宋" w:cs="Times New Roman" w:hint="eastAsia"/>
          <w:sz w:val="30"/>
          <w:szCs w:val="30"/>
        </w:rPr>
        <w:t>约支付</w:t>
      </w:r>
      <w:proofErr w:type="gramEnd"/>
      <w:r w:rsidR="00982553">
        <w:rPr>
          <w:rFonts w:ascii="仿宋" w:eastAsia="仿宋" w:hAnsi="仿宋" w:cs="Times New Roman"/>
          <w:sz w:val="30"/>
          <w:szCs w:val="30"/>
        </w:rPr>
        <w:t>3</w:t>
      </w:r>
      <w:r w:rsidR="00327A61" w:rsidRPr="005E170A">
        <w:rPr>
          <w:rFonts w:ascii="仿宋" w:eastAsia="仿宋" w:hAnsi="仿宋" w:cs="Times New Roman" w:hint="eastAsia"/>
          <w:sz w:val="30"/>
          <w:szCs w:val="30"/>
        </w:rPr>
        <w:t>6</w:t>
      </w:r>
      <w:r w:rsidRPr="005E170A">
        <w:rPr>
          <w:rFonts w:ascii="仿宋" w:eastAsia="仿宋" w:hAnsi="仿宋" w:cs="Times New Roman" w:hint="eastAsia"/>
          <w:sz w:val="30"/>
          <w:szCs w:val="30"/>
        </w:rPr>
        <w:t>万元。我司20</w:t>
      </w:r>
      <w:r w:rsidR="00E50BF4" w:rsidRPr="005E170A">
        <w:rPr>
          <w:rFonts w:ascii="仿宋" w:eastAsia="仿宋" w:hAnsi="仿宋" w:cs="Times New Roman"/>
          <w:sz w:val="30"/>
          <w:szCs w:val="30"/>
        </w:rPr>
        <w:t>2</w:t>
      </w:r>
      <w:r w:rsidR="00982553">
        <w:rPr>
          <w:rFonts w:ascii="仿宋" w:eastAsia="仿宋" w:hAnsi="仿宋" w:cs="Times New Roman"/>
          <w:sz w:val="30"/>
          <w:szCs w:val="30"/>
        </w:rPr>
        <w:t>1</w:t>
      </w:r>
      <w:r w:rsidRPr="005E170A">
        <w:rPr>
          <w:rFonts w:ascii="仿宋" w:eastAsia="仿宋" w:hAnsi="仿宋" w:cs="Times New Roman" w:hint="eastAsia"/>
          <w:sz w:val="30"/>
          <w:szCs w:val="30"/>
        </w:rPr>
        <w:t>年IC卡系统统计老年人乘车优惠金额</w:t>
      </w:r>
      <w:r w:rsidR="00E50BF4" w:rsidRPr="005E170A">
        <w:rPr>
          <w:rFonts w:ascii="仿宋" w:eastAsia="仿宋" w:hAnsi="仿宋" w:cs="Times New Roman"/>
          <w:sz w:val="30"/>
          <w:szCs w:val="30"/>
        </w:rPr>
        <w:t>2229.12</w:t>
      </w:r>
      <w:r w:rsidRPr="005E170A">
        <w:rPr>
          <w:rFonts w:ascii="仿宋" w:eastAsia="仿宋" w:hAnsi="仿宋" w:cs="Times New Roman" w:hint="eastAsia"/>
          <w:sz w:val="30"/>
          <w:szCs w:val="30"/>
        </w:rPr>
        <w:t>万元，20</w:t>
      </w:r>
      <w:r w:rsidR="00A35CB8" w:rsidRPr="005E170A">
        <w:rPr>
          <w:rFonts w:ascii="仿宋" w:eastAsia="仿宋" w:hAnsi="仿宋" w:cs="Times New Roman"/>
          <w:sz w:val="30"/>
          <w:szCs w:val="30"/>
        </w:rPr>
        <w:t>2</w:t>
      </w:r>
      <w:r w:rsidR="00982553">
        <w:rPr>
          <w:rFonts w:ascii="仿宋" w:eastAsia="仿宋" w:hAnsi="仿宋" w:cs="Times New Roman"/>
          <w:sz w:val="30"/>
          <w:szCs w:val="30"/>
        </w:rPr>
        <w:t>2</w:t>
      </w:r>
      <w:r w:rsidRPr="005E170A">
        <w:rPr>
          <w:rFonts w:ascii="仿宋" w:eastAsia="仿宋" w:hAnsi="仿宋" w:cs="Times New Roman" w:hint="eastAsia"/>
          <w:sz w:val="30"/>
          <w:szCs w:val="30"/>
        </w:rPr>
        <w:t>年支出</w:t>
      </w:r>
      <w:r w:rsidR="00327A61" w:rsidRPr="005E170A">
        <w:rPr>
          <w:rFonts w:ascii="仿宋" w:eastAsia="仿宋" w:hAnsi="仿宋" w:cs="Times New Roman" w:hint="eastAsia"/>
          <w:sz w:val="30"/>
          <w:szCs w:val="30"/>
        </w:rPr>
        <w:t>1</w:t>
      </w:r>
      <w:r w:rsidR="00982553">
        <w:rPr>
          <w:rFonts w:ascii="仿宋" w:eastAsia="仿宋" w:hAnsi="仿宋" w:cs="Times New Roman"/>
          <w:sz w:val="30"/>
          <w:szCs w:val="30"/>
        </w:rPr>
        <w:t>800</w:t>
      </w:r>
      <w:r w:rsidRPr="005E170A">
        <w:rPr>
          <w:rFonts w:ascii="仿宋" w:eastAsia="仿宋" w:hAnsi="仿宋" w:cs="Times New Roman" w:hint="eastAsia"/>
          <w:sz w:val="30"/>
          <w:szCs w:val="30"/>
        </w:rPr>
        <w:t>万元。财政资金到位率为100%，财政资金使用率为100%，财政投入乘数为1.</w:t>
      </w:r>
      <w:r w:rsidR="00982553">
        <w:rPr>
          <w:rFonts w:ascii="仿宋" w:eastAsia="仿宋" w:hAnsi="仿宋" w:cs="Times New Roman"/>
          <w:sz w:val="30"/>
          <w:szCs w:val="30"/>
        </w:rPr>
        <w:t>24</w:t>
      </w:r>
      <w:r w:rsidRPr="005E170A">
        <w:rPr>
          <w:rFonts w:ascii="仿宋" w:eastAsia="仿宋" w:hAnsi="仿宋" w:cs="Times New Roman" w:hint="eastAsia"/>
          <w:sz w:val="30"/>
          <w:szCs w:val="30"/>
        </w:rPr>
        <w:t>倍。</w:t>
      </w:r>
    </w:p>
    <w:p w:rsidR="00D34799" w:rsidRPr="00D34799" w:rsidRDefault="00D34799" w:rsidP="00D34799">
      <w:pPr>
        <w:spacing w:line="360" w:lineRule="auto"/>
        <w:ind w:firstLineChars="198" w:firstLine="596"/>
        <w:rPr>
          <w:rFonts w:ascii="仿宋" w:eastAsia="仿宋" w:hAnsi="仿宋" w:cs="Times New Roman"/>
          <w:b/>
          <w:sz w:val="30"/>
          <w:szCs w:val="30"/>
        </w:rPr>
      </w:pPr>
      <w:r w:rsidRPr="00D34799">
        <w:rPr>
          <w:rFonts w:ascii="仿宋" w:eastAsia="仿宋" w:hAnsi="仿宋" w:cs="Times New Roman" w:hint="eastAsia"/>
          <w:b/>
          <w:sz w:val="30"/>
          <w:szCs w:val="30"/>
        </w:rPr>
        <w:t>（四）项目财务管理状况</w:t>
      </w:r>
    </w:p>
    <w:p w:rsidR="00D34799" w:rsidRPr="00D34799" w:rsidRDefault="00D34799" w:rsidP="00D34799">
      <w:pPr>
        <w:spacing w:line="360" w:lineRule="auto"/>
        <w:ind w:firstLineChars="200" w:firstLine="600"/>
        <w:rPr>
          <w:rFonts w:ascii="仿宋" w:eastAsia="仿宋" w:hAnsi="仿宋" w:cs="Times New Roman"/>
          <w:sz w:val="30"/>
          <w:szCs w:val="30"/>
        </w:rPr>
      </w:pPr>
      <w:r w:rsidRPr="00D34799">
        <w:rPr>
          <w:rFonts w:ascii="仿宋" w:eastAsia="仿宋" w:hAnsi="仿宋" w:cs="Times New Roman" w:hint="eastAsia"/>
          <w:sz w:val="30"/>
          <w:szCs w:val="30"/>
        </w:rPr>
        <w:lastRenderedPageBreak/>
        <w:t>企业的财务管理是按《会计法》、《企业会计准则》、《会计基础工作规范》以及企业制定的内部财务管理制度去进行管理，企业执行的内部财务管理制度建设是按现代企业制度的要求去建立和开展工作，严格执行公司的《财务管理制度》等有关规定，严格执行资金结算管理办法和资金管理办法，实行“收支两条线”管理；按资金使用计划和</w:t>
      </w:r>
      <w:proofErr w:type="gramStart"/>
      <w:r w:rsidRPr="00D34799">
        <w:rPr>
          <w:rFonts w:ascii="仿宋" w:eastAsia="仿宋" w:hAnsi="仿宋" w:cs="Times New Roman" w:hint="eastAsia"/>
          <w:sz w:val="30"/>
          <w:szCs w:val="30"/>
        </w:rPr>
        <w:t>各项收支付</w:t>
      </w:r>
      <w:proofErr w:type="gramEnd"/>
      <w:r w:rsidRPr="00D34799">
        <w:rPr>
          <w:rFonts w:ascii="仿宋" w:eastAsia="仿宋" w:hAnsi="仿宋" w:cs="Times New Roman" w:hint="eastAsia"/>
          <w:sz w:val="30"/>
          <w:szCs w:val="30"/>
        </w:rPr>
        <w:t>审批程序支付项目相关款项，经营开支审批程序手续完备，财务支出实行“一支笔”的审批制度，严控各项费用开支；会计科目设置规范，统一核算内容和财务报告信息真实、准确和完整，在资产管理方面建立购、销、存一套完整的管理制度；企业内部控制制度建设较好，财务管理工作开展较好。在审计和监督工作方面，按公司制订的《财务管理制度》开展工作，企业内审监督工作亦较好。</w:t>
      </w:r>
    </w:p>
    <w:p w:rsidR="00D34799" w:rsidRPr="00D34799" w:rsidRDefault="00D34799" w:rsidP="00D34799">
      <w:pPr>
        <w:numPr>
          <w:ilvl w:val="0"/>
          <w:numId w:val="1"/>
        </w:numPr>
        <w:spacing w:line="360" w:lineRule="auto"/>
        <w:rPr>
          <w:rFonts w:ascii="仿宋" w:eastAsia="仿宋" w:hAnsi="仿宋" w:cs="Times New Roman"/>
          <w:b/>
          <w:sz w:val="30"/>
          <w:szCs w:val="30"/>
        </w:rPr>
      </w:pPr>
      <w:r w:rsidRPr="00D34799">
        <w:rPr>
          <w:rFonts w:ascii="仿宋" w:eastAsia="仿宋" w:hAnsi="仿宋" w:cs="Times New Roman" w:hint="eastAsia"/>
          <w:b/>
          <w:sz w:val="30"/>
          <w:szCs w:val="30"/>
        </w:rPr>
        <w:t>项目绩效目标实现的自我评价</w:t>
      </w:r>
    </w:p>
    <w:p w:rsidR="00D34799" w:rsidRPr="00D34799" w:rsidRDefault="00D34799" w:rsidP="00D34799">
      <w:pPr>
        <w:spacing w:line="360" w:lineRule="auto"/>
        <w:ind w:firstLineChars="198" w:firstLine="596"/>
        <w:rPr>
          <w:rFonts w:ascii="仿宋" w:eastAsia="仿宋" w:hAnsi="仿宋" w:cs="Times New Roman"/>
          <w:b/>
          <w:sz w:val="30"/>
          <w:szCs w:val="30"/>
        </w:rPr>
      </w:pPr>
      <w:r w:rsidRPr="00D34799">
        <w:rPr>
          <w:rFonts w:ascii="仿宋" w:eastAsia="仿宋" w:hAnsi="仿宋" w:cs="Times New Roman" w:hint="eastAsia"/>
          <w:b/>
          <w:sz w:val="30"/>
          <w:szCs w:val="30"/>
        </w:rPr>
        <w:t>（一）评价基本指标分析</w:t>
      </w:r>
    </w:p>
    <w:p w:rsidR="00D34799" w:rsidRPr="00CE101B" w:rsidRDefault="005E170A" w:rsidP="00D34799">
      <w:pPr>
        <w:spacing w:line="360" w:lineRule="auto"/>
        <w:ind w:firstLineChars="200" w:firstLine="600"/>
        <w:rPr>
          <w:rFonts w:ascii="仿宋" w:eastAsia="仿宋" w:hAnsi="仿宋" w:cs="Times New Roman"/>
          <w:sz w:val="30"/>
          <w:szCs w:val="30"/>
        </w:rPr>
      </w:pPr>
      <w:r w:rsidRPr="005E170A">
        <w:rPr>
          <w:rFonts w:ascii="仿宋" w:eastAsia="仿宋" w:hAnsi="仿宋" w:cs="Times New Roman"/>
          <w:sz w:val="30"/>
          <w:szCs w:val="30"/>
        </w:rPr>
        <w:t>202</w:t>
      </w:r>
      <w:r w:rsidR="00982553">
        <w:rPr>
          <w:rFonts w:ascii="仿宋" w:eastAsia="仿宋" w:hAnsi="仿宋" w:cs="Times New Roman"/>
          <w:sz w:val="30"/>
          <w:szCs w:val="30"/>
        </w:rPr>
        <w:t>2</w:t>
      </w:r>
      <w:r w:rsidR="00D34799" w:rsidRPr="005E170A">
        <w:rPr>
          <w:rFonts w:ascii="仿宋" w:eastAsia="仿宋" w:hAnsi="仿宋" w:cs="Times New Roman" w:hint="eastAsia"/>
          <w:sz w:val="30"/>
          <w:szCs w:val="30"/>
        </w:rPr>
        <w:t>年项目总支出</w:t>
      </w:r>
      <w:r w:rsidRPr="005E170A">
        <w:rPr>
          <w:rFonts w:ascii="仿宋" w:eastAsia="仿宋" w:hAnsi="仿宋" w:cs="Times New Roman"/>
          <w:sz w:val="30"/>
          <w:szCs w:val="30"/>
        </w:rPr>
        <w:t>2229.12</w:t>
      </w:r>
      <w:r w:rsidR="00D34799" w:rsidRPr="005E170A">
        <w:rPr>
          <w:rFonts w:ascii="仿宋" w:eastAsia="仿宋" w:hAnsi="仿宋" w:cs="Times New Roman" w:hint="eastAsia"/>
          <w:sz w:val="30"/>
          <w:szCs w:val="30"/>
        </w:rPr>
        <w:t>万元。财政资金到位率为100%，财政资金使用率为100%，财政投入乘数为1.</w:t>
      </w:r>
      <w:r w:rsidR="00982553">
        <w:rPr>
          <w:rFonts w:ascii="仿宋" w:eastAsia="仿宋" w:hAnsi="仿宋" w:cs="Times New Roman"/>
          <w:sz w:val="30"/>
          <w:szCs w:val="30"/>
        </w:rPr>
        <w:t>24</w:t>
      </w:r>
      <w:r w:rsidR="00D34799" w:rsidRPr="005E170A">
        <w:rPr>
          <w:rFonts w:ascii="仿宋" w:eastAsia="仿宋" w:hAnsi="仿宋" w:cs="Times New Roman" w:hint="eastAsia"/>
          <w:sz w:val="30"/>
          <w:szCs w:val="30"/>
        </w:rPr>
        <w:t>倍。</w:t>
      </w:r>
      <w:r w:rsidR="00794C40" w:rsidRPr="005E170A">
        <w:rPr>
          <w:rFonts w:ascii="仿宋" w:eastAsia="仿宋" w:hAnsi="仿宋" w:cs="Times New Roman" w:hint="eastAsia"/>
          <w:sz w:val="30"/>
          <w:szCs w:val="30"/>
        </w:rPr>
        <w:t>根据项目</w:t>
      </w:r>
      <w:r w:rsidR="00794C40" w:rsidRPr="005E170A">
        <w:rPr>
          <w:rFonts w:ascii="仿宋" w:eastAsia="仿宋" w:hAnsi="仿宋" w:cs="Times New Roman"/>
          <w:sz w:val="30"/>
          <w:szCs w:val="30"/>
        </w:rPr>
        <w:t>支出绩效自评指标自</w:t>
      </w:r>
      <w:r w:rsidR="00794C40" w:rsidRPr="005E170A">
        <w:rPr>
          <w:rFonts w:ascii="仿宋" w:eastAsia="仿宋" w:hAnsi="仿宋" w:cs="Times New Roman" w:hint="eastAsia"/>
          <w:sz w:val="30"/>
          <w:szCs w:val="30"/>
        </w:rPr>
        <w:t>评</w:t>
      </w:r>
      <w:r w:rsidR="00794C40" w:rsidRPr="005E170A">
        <w:rPr>
          <w:rFonts w:ascii="仿宋" w:eastAsia="仿宋" w:hAnsi="仿宋" w:cs="Times New Roman"/>
          <w:sz w:val="30"/>
          <w:szCs w:val="30"/>
        </w:rPr>
        <w:t>分数为</w:t>
      </w:r>
      <w:r w:rsidR="00794C40" w:rsidRPr="005E170A">
        <w:rPr>
          <w:rFonts w:ascii="仿宋" w:eastAsia="仿宋" w:hAnsi="仿宋" w:cs="Times New Roman" w:hint="eastAsia"/>
          <w:sz w:val="30"/>
          <w:szCs w:val="30"/>
        </w:rPr>
        <w:t>100分</w:t>
      </w:r>
      <w:r w:rsidR="00794C40" w:rsidRPr="005E170A">
        <w:rPr>
          <w:rFonts w:ascii="仿宋" w:eastAsia="仿宋" w:hAnsi="仿宋" w:cs="Times New Roman"/>
          <w:sz w:val="30"/>
          <w:szCs w:val="30"/>
        </w:rPr>
        <w:t>，自</w:t>
      </w:r>
      <w:r w:rsidR="00794C40" w:rsidRPr="005E170A">
        <w:rPr>
          <w:rFonts w:ascii="仿宋" w:eastAsia="仿宋" w:hAnsi="仿宋" w:cs="Times New Roman" w:hint="eastAsia"/>
          <w:sz w:val="30"/>
          <w:szCs w:val="30"/>
        </w:rPr>
        <w:t>评</w:t>
      </w:r>
      <w:r w:rsidR="00794C40" w:rsidRPr="005E170A">
        <w:rPr>
          <w:rFonts w:ascii="仿宋" w:eastAsia="仿宋" w:hAnsi="仿宋" w:cs="Times New Roman"/>
          <w:sz w:val="30"/>
          <w:szCs w:val="30"/>
        </w:rPr>
        <w:t>等级为优秀。</w:t>
      </w:r>
    </w:p>
    <w:p w:rsidR="00D34799" w:rsidRPr="00D34799" w:rsidRDefault="00D34799" w:rsidP="00D34799">
      <w:pPr>
        <w:spacing w:line="360" w:lineRule="auto"/>
        <w:ind w:firstLineChars="198" w:firstLine="596"/>
        <w:rPr>
          <w:rFonts w:ascii="仿宋" w:eastAsia="仿宋" w:hAnsi="仿宋" w:cs="Times New Roman"/>
          <w:b/>
          <w:sz w:val="30"/>
          <w:szCs w:val="30"/>
        </w:rPr>
      </w:pPr>
      <w:r w:rsidRPr="00D34799">
        <w:rPr>
          <w:rFonts w:ascii="仿宋" w:eastAsia="仿宋" w:hAnsi="仿宋" w:cs="Times New Roman" w:hint="eastAsia"/>
          <w:b/>
          <w:sz w:val="30"/>
          <w:szCs w:val="30"/>
        </w:rPr>
        <w:t>（二）评价绩效指标分析</w:t>
      </w:r>
    </w:p>
    <w:p w:rsidR="00D34799" w:rsidRPr="00D34799" w:rsidRDefault="00D34799" w:rsidP="00D34799">
      <w:pPr>
        <w:spacing w:line="360" w:lineRule="auto"/>
        <w:ind w:firstLine="600"/>
        <w:rPr>
          <w:rFonts w:ascii="仿宋" w:eastAsia="仿宋" w:hAnsi="仿宋" w:cs="Times New Roman"/>
          <w:sz w:val="30"/>
          <w:szCs w:val="30"/>
        </w:rPr>
      </w:pPr>
      <w:r w:rsidRPr="00D34799">
        <w:rPr>
          <w:rFonts w:ascii="仿宋" w:eastAsia="仿宋" w:hAnsi="仿宋" w:cs="Times New Roman" w:hint="eastAsia"/>
          <w:sz w:val="30"/>
          <w:szCs w:val="30"/>
        </w:rPr>
        <w:t>老年人优惠乘车补贴项目的投入带来了良好的社会效益。它使老年人的免费优惠乘车政策得到了更好的落实，让老年人乘车更加方便。使全市市民看到了市政府和社会对老年人的关受，让老年人倍感温暖；使服务质量较以前有明显提高，也有效提升了我市形象和营造了良好的尊老、爱老、养老的社会氛围。同时，也取得了良好的经济效益。不</w:t>
      </w:r>
      <w:r w:rsidRPr="00D34799">
        <w:rPr>
          <w:rFonts w:ascii="仿宋" w:eastAsia="仿宋" w:hAnsi="仿宋" w:cs="Times New Roman" w:hint="eastAsia"/>
          <w:sz w:val="30"/>
          <w:szCs w:val="30"/>
        </w:rPr>
        <w:lastRenderedPageBreak/>
        <w:t>仅减轻了企业的负担，减少了企业的亏损；还减轻了老年人的负担。充分体现了“政府主导、公交公益、公交公办”的发展理念，</w:t>
      </w:r>
      <w:r w:rsidR="009B7DE8">
        <w:rPr>
          <w:rFonts w:ascii="仿宋" w:eastAsia="仿宋" w:hAnsi="仿宋" w:cs="Times New Roman" w:hint="eastAsia"/>
          <w:sz w:val="30"/>
          <w:szCs w:val="30"/>
        </w:rPr>
        <w:t>增强人</w:t>
      </w:r>
      <w:r w:rsidR="009B7DE8">
        <w:rPr>
          <w:rFonts w:ascii="仿宋" w:eastAsia="仿宋" w:hAnsi="仿宋" w:cs="Times New Roman"/>
          <w:sz w:val="30"/>
          <w:szCs w:val="30"/>
        </w:rPr>
        <w:t>民群众的获得感、幸福感、安全感</w:t>
      </w:r>
      <w:r w:rsidRPr="00D34799">
        <w:rPr>
          <w:rFonts w:ascii="仿宋" w:eastAsia="仿宋" w:hAnsi="仿宋" w:cs="Times New Roman" w:hint="eastAsia"/>
          <w:sz w:val="30"/>
          <w:szCs w:val="30"/>
        </w:rPr>
        <w:t>。</w:t>
      </w:r>
    </w:p>
    <w:p w:rsidR="00D34799" w:rsidRDefault="00D34799" w:rsidP="00D34799">
      <w:pPr>
        <w:spacing w:line="360" w:lineRule="auto"/>
        <w:ind w:firstLineChars="198" w:firstLine="596"/>
        <w:rPr>
          <w:rFonts w:ascii="仿宋" w:eastAsia="仿宋" w:hAnsi="仿宋" w:cs="Times New Roman"/>
          <w:b/>
          <w:sz w:val="30"/>
          <w:szCs w:val="30"/>
        </w:rPr>
      </w:pPr>
      <w:r w:rsidRPr="00D34799">
        <w:rPr>
          <w:rFonts w:ascii="仿宋" w:eastAsia="仿宋" w:hAnsi="仿宋" w:cs="Times New Roman" w:hint="eastAsia"/>
          <w:b/>
          <w:sz w:val="30"/>
          <w:szCs w:val="30"/>
        </w:rPr>
        <w:t>（三）项目实施存在问题和相关建议</w:t>
      </w:r>
    </w:p>
    <w:p w:rsidR="00633E98" w:rsidRPr="00633E98" w:rsidRDefault="00633E98" w:rsidP="00D34799">
      <w:pPr>
        <w:spacing w:line="360" w:lineRule="auto"/>
        <w:ind w:firstLineChars="198" w:firstLine="594"/>
        <w:rPr>
          <w:rFonts w:ascii="仿宋" w:eastAsia="仿宋" w:hAnsi="仿宋" w:cs="Times New Roman"/>
          <w:sz w:val="30"/>
          <w:szCs w:val="30"/>
        </w:rPr>
      </w:pPr>
      <w:r w:rsidRPr="00633E98">
        <w:rPr>
          <w:rFonts w:ascii="仿宋" w:eastAsia="仿宋" w:hAnsi="仿宋" w:cs="Times New Roman" w:hint="eastAsia"/>
          <w:sz w:val="30"/>
          <w:szCs w:val="30"/>
        </w:rPr>
        <w:t>1、</w:t>
      </w:r>
      <w:r>
        <w:rPr>
          <w:rFonts w:ascii="仿宋" w:eastAsia="仿宋" w:hAnsi="仿宋" w:cs="Times New Roman" w:hint="eastAsia"/>
          <w:sz w:val="30"/>
          <w:szCs w:val="30"/>
        </w:rPr>
        <w:t>目</w:t>
      </w:r>
      <w:r>
        <w:rPr>
          <w:rFonts w:ascii="仿宋" w:eastAsia="仿宋" w:hAnsi="仿宋" w:cs="Times New Roman"/>
          <w:sz w:val="30"/>
          <w:szCs w:val="30"/>
        </w:rPr>
        <w:t>前，</w:t>
      </w:r>
      <w:r w:rsidRPr="00633E98">
        <w:rPr>
          <w:rFonts w:ascii="仿宋" w:eastAsia="仿宋" w:hAnsi="仿宋" w:cs="Times New Roman" w:hint="eastAsia"/>
          <w:sz w:val="30"/>
          <w:szCs w:val="30"/>
        </w:rPr>
        <w:t>市财政局只负担</w:t>
      </w:r>
      <w:r w:rsidRPr="00633E98">
        <w:rPr>
          <w:rFonts w:ascii="仿宋" w:eastAsia="仿宋" w:hAnsi="仿宋" w:cs="Times New Roman"/>
          <w:sz w:val="30"/>
          <w:szCs w:val="30"/>
        </w:rPr>
        <w:t>80%老年人乘车优惠金额，</w:t>
      </w:r>
      <w:r>
        <w:rPr>
          <w:rFonts w:ascii="仿宋" w:eastAsia="仿宋" w:hAnsi="仿宋" w:cs="Times New Roman" w:hint="eastAsia"/>
          <w:sz w:val="30"/>
          <w:szCs w:val="30"/>
        </w:rPr>
        <w:t>导</w:t>
      </w:r>
      <w:r>
        <w:rPr>
          <w:rFonts w:ascii="仿宋" w:eastAsia="仿宋" w:hAnsi="仿宋" w:cs="Times New Roman"/>
          <w:sz w:val="30"/>
          <w:szCs w:val="30"/>
        </w:rPr>
        <w:t>致</w:t>
      </w:r>
      <w:r w:rsidRPr="00633E98">
        <w:rPr>
          <w:rFonts w:ascii="仿宋" w:eastAsia="仿宋" w:hAnsi="仿宋" w:cs="Times New Roman"/>
          <w:sz w:val="30"/>
          <w:szCs w:val="30"/>
        </w:rPr>
        <w:t>公交运营资金缺口较大，增加经营困难。</w:t>
      </w:r>
      <w:r w:rsidRPr="00633E98">
        <w:rPr>
          <w:rFonts w:ascii="仿宋" w:eastAsia="仿宋" w:hAnsi="仿宋" w:cs="Times New Roman" w:hint="eastAsia"/>
          <w:sz w:val="30"/>
          <w:szCs w:val="30"/>
        </w:rPr>
        <w:t>建议市财政局负担</w:t>
      </w:r>
      <w:r w:rsidRPr="00633E98">
        <w:rPr>
          <w:rFonts w:ascii="仿宋" w:eastAsia="仿宋" w:hAnsi="仿宋" w:cs="Times New Roman"/>
          <w:sz w:val="30"/>
          <w:szCs w:val="30"/>
        </w:rPr>
        <w:t>100%老年人乘车优惠金额，保障公交运营资金，确保经营顺畅。</w:t>
      </w:r>
    </w:p>
    <w:p w:rsidR="00D34799" w:rsidRPr="00D34799" w:rsidRDefault="00633E98" w:rsidP="00D34799">
      <w:pPr>
        <w:spacing w:line="360" w:lineRule="auto"/>
        <w:ind w:firstLineChars="198" w:firstLine="594"/>
        <w:rPr>
          <w:rFonts w:ascii="仿宋" w:eastAsia="仿宋" w:hAnsi="仿宋" w:cs="Times New Roman"/>
          <w:sz w:val="30"/>
          <w:szCs w:val="30"/>
        </w:rPr>
      </w:pPr>
      <w:r>
        <w:rPr>
          <w:rFonts w:ascii="仿宋" w:eastAsia="仿宋" w:hAnsi="仿宋" w:cs="Times New Roman" w:hint="eastAsia"/>
          <w:sz w:val="30"/>
          <w:szCs w:val="30"/>
        </w:rPr>
        <w:t>2、</w:t>
      </w:r>
      <w:r w:rsidR="00D34799" w:rsidRPr="00D34799">
        <w:rPr>
          <w:rFonts w:ascii="仿宋" w:eastAsia="仿宋" w:hAnsi="仿宋" w:cs="Times New Roman" w:hint="eastAsia"/>
          <w:sz w:val="30"/>
          <w:szCs w:val="30"/>
        </w:rPr>
        <w:t>老年人群体大多身体状况欠佳，行动不是很方便，属高危人群。公交车也因其穿梭于市区各条道路，路况复杂，经常会出现紧急停车现象，也存在一定的安全问题。为确保老年人的人身安全，使老年人免费乘车项目得到更好的开展，我司建议政府规定行动不便的老年人一定要有家人陪同乘车。</w:t>
      </w:r>
    </w:p>
    <w:p w:rsidR="00633E98" w:rsidRDefault="00633E98" w:rsidP="00CE101B">
      <w:pPr>
        <w:snapToGrid w:val="0"/>
        <w:spacing w:line="360" w:lineRule="auto"/>
        <w:ind w:right="600"/>
        <w:jc w:val="right"/>
        <w:rPr>
          <w:rFonts w:ascii="仿宋" w:eastAsia="仿宋" w:hAnsi="仿宋" w:cs="宋体"/>
          <w:sz w:val="30"/>
          <w:szCs w:val="30"/>
        </w:rPr>
      </w:pPr>
    </w:p>
    <w:p w:rsidR="00633E98" w:rsidRDefault="00633E98" w:rsidP="00CE101B">
      <w:pPr>
        <w:snapToGrid w:val="0"/>
        <w:spacing w:line="360" w:lineRule="auto"/>
        <w:ind w:right="600"/>
        <w:jc w:val="right"/>
        <w:rPr>
          <w:rFonts w:ascii="仿宋" w:eastAsia="仿宋" w:hAnsi="仿宋" w:cs="宋体"/>
          <w:sz w:val="30"/>
          <w:szCs w:val="30"/>
        </w:rPr>
      </w:pPr>
    </w:p>
    <w:p w:rsidR="00633E98" w:rsidRDefault="00633E98" w:rsidP="00CE101B">
      <w:pPr>
        <w:snapToGrid w:val="0"/>
        <w:spacing w:line="360" w:lineRule="auto"/>
        <w:ind w:right="600"/>
        <w:jc w:val="right"/>
        <w:rPr>
          <w:rFonts w:ascii="仿宋" w:eastAsia="仿宋" w:hAnsi="仿宋" w:cs="宋体"/>
          <w:sz w:val="30"/>
          <w:szCs w:val="30"/>
        </w:rPr>
      </w:pPr>
    </w:p>
    <w:p w:rsidR="00633E98" w:rsidRDefault="00633E98" w:rsidP="00CE101B">
      <w:pPr>
        <w:snapToGrid w:val="0"/>
        <w:spacing w:line="360" w:lineRule="auto"/>
        <w:ind w:right="600"/>
        <w:jc w:val="right"/>
        <w:rPr>
          <w:rFonts w:ascii="仿宋" w:eastAsia="仿宋" w:hAnsi="仿宋" w:cs="宋体"/>
          <w:sz w:val="30"/>
          <w:szCs w:val="30"/>
        </w:rPr>
      </w:pPr>
    </w:p>
    <w:p w:rsidR="00633E98" w:rsidRDefault="00633E98" w:rsidP="00CE101B">
      <w:pPr>
        <w:snapToGrid w:val="0"/>
        <w:spacing w:line="360" w:lineRule="auto"/>
        <w:ind w:right="600"/>
        <w:jc w:val="right"/>
        <w:rPr>
          <w:rFonts w:ascii="仿宋" w:eastAsia="仿宋" w:hAnsi="仿宋" w:cs="宋体"/>
          <w:sz w:val="30"/>
          <w:szCs w:val="30"/>
        </w:rPr>
      </w:pPr>
    </w:p>
    <w:p w:rsidR="00633E98" w:rsidRDefault="00633E98" w:rsidP="00CE101B">
      <w:pPr>
        <w:snapToGrid w:val="0"/>
        <w:spacing w:line="360" w:lineRule="auto"/>
        <w:ind w:right="600"/>
        <w:jc w:val="right"/>
        <w:rPr>
          <w:rFonts w:ascii="仿宋" w:eastAsia="仿宋" w:hAnsi="仿宋" w:cs="宋体"/>
          <w:sz w:val="30"/>
          <w:szCs w:val="30"/>
        </w:rPr>
      </w:pPr>
    </w:p>
    <w:p w:rsidR="00CE101B" w:rsidRPr="00D34799" w:rsidRDefault="00CE101B" w:rsidP="00CE101B">
      <w:pPr>
        <w:snapToGrid w:val="0"/>
        <w:spacing w:line="360" w:lineRule="auto"/>
        <w:ind w:right="600"/>
        <w:jc w:val="right"/>
        <w:rPr>
          <w:rFonts w:ascii="仿宋" w:eastAsia="仿宋" w:hAnsi="仿宋" w:cs="宋体"/>
          <w:sz w:val="30"/>
          <w:szCs w:val="30"/>
        </w:rPr>
      </w:pPr>
      <w:r w:rsidRPr="00D34799">
        <w:rPr>
          <w:rFonts w:ascii="仿宋" w:eastAsia="仿宋" w:hAnsi="仿宋" w:cs="宋体" w:hint="eastAsia"/>
          <w:sz w:val="30"/>
          <w:szCs w:val="30"/>
        </w:rPr>
        <w:t>湛江市公共交通</w:t>
      </w:r>
      <w:r>
        <w:rPr>
          <w:rFonts w:ascii="仿宋" w:eastAsia="仿宋" w:hAnsi="仿宋" w:cs="宋体" w:hint="eastAsia"/>
          <w:sz w:val="30"/>
          <w:szCs w:val="30"/>
        </w:rPr>
        <w:t>集团</w:t>
      </w:r>
      <w:r w:rsidRPr="00D34799">
        <w:rPr>
          <w:rFonts w:ascii="仿宋" w:eastAsia="仿宋" w:hAnsi="仿宋" w:cs="宋体" w:hint="eastAsia"/>
          <w:sz w:val="30"/>
          <w:szCs w:val="30"/>
        </w:rPr>
        <w:t>有限公司</w:t>
      </w:r>
    </w:p>
    <w:p w:rsidR="00CE101B" w:rsidRPr="00D34799" w:rsidRDefault="00CE101B" w:rsidP="00CE101B">
      <w:pPr>
        <w:snapToGrid w:val="0"/>
        <w:spacing w:line="360" w:lineRule="auto"/>
        <w:ind w:right="1230" w:firstLineChars="232" w:firstLine="696"/>
        <w:jc w:val="right"/>
        <w:rPr>
          <w:rFonts w:ascii="仿宋" w:eastAsia="仿宋" w:hAnsi="仿宋" w:cs="宋体"/>
          <w:sz w:val="30"/>
          <w:szCs w:val="30"/>
        </w:rPr>
      </w:pPr>
      <w:r w:rsidRPr="00D34799">
        <w:rPr>
          <w:rFonts w:ascii="仿宋" w:eastAsia="仿宋" w:hAnsi="仿宋" w:cs="宋体" w:hint="eastAsia"/>
          <w:sz w:val="30"/>
          <w:szCs w:val="30"/>
        </w:rPr>
        <w:t>20</w:t>
      </w:r>
      <w:r>
        <w:rPr>
          <w:rFonts w:ascii="仿宋" w:eastAsia="仿宋" w:hAnsi="仿宋" w:cs="宋体" w:hint="eastAsia"/>
          <w:sz w:val="30"/>
          <w:szCs w:val="30"/>
        </w:rPr>
        <w:t>2</w:t>
      </w:r>
      <w:r w:rsidR="00CB700B">
        <w:rPr>
          <w:rFonts w:ascii="仿宋" w:eastAsia="仿宋" w:hAnsi="仿宋" w:cs="宋体"/>
          <w:sz w:val="30"/>
          <w:szCs w:val="30"/>
        </w:rPr>
        <w:t>3</w:t>
      </w:r>
      <w:r w:rsidRPr="00D34799">
        <w:rPr>
          <w:rFonts w:ascii="仿宋" w:eastAsia="仿宋" w:hAnsi="仿宋" w:cs="宋体" w:hint="eastAsia"/>
          <w:sz w:val="30"/>
          <w:szCs w:val="30"/>
        </w:rPr>
        <w:t>年</w:t>
      </w:r>
      <w:r w:rsidR="00CB700B">
        <w:rPr>
          <w:rFonts w:ascii="仿宋" w:eastAsia="仿宋" w:hAnsi="仿宋" w:cs="宋体"/>
          <w:sz w:val="30"/>
          <w:szCs w:val="30"/>
        </w:rPr>
        <w:t>4</w:t>
      </w:r>
      <w:r w:rsidRPr="00D34799">
        <w:rPr>
          <w:rFonts w:ascii="仿宋" w:eastAsia="仿宋" w:hAnsi="仿宋" w:cs="宋体" w:hint="eastAsia"/>
          <w:sz w:val="30"/>
          <w:szCs w:val="30"/>
        </w:rPr>
        <w:t>月</w:t>
      </w:r>
      <w:r w:rsidR="00CB700B">
        <w:rPr>
          <w:rFonts w:ascii="仿宋" w:eastAsia="仿宋" w:hAnsi="仿宋" w:cs="宋体"/>
          <w:sz w:val="30"/>
          <w:szCs w:val="30"/>
        </w:rPr>
        <w:t>23</w:t>
      </w:r>
      <w:r w:rsidRPr="00D34799">
        <w:rPr>
          <w:rFonts w:ascii="仿宋" w:eastAsia="仿宋" w:hAnsi="仿宋" w:cs="宋体" w:hint="eastAsia"/>
          <w:sz w:val="30"/>
          <w:szCs w:val="30"/>
        </w:rPr>
        <w:t>日</w:t>
      </w:r>
    </w:p>
    <w:sectPr w:rsidR="00CE101B" w:rsidRPr="00D34799">
      <w:footerReference w:type="default" r:id="rId7"/>
      <w:pgSz w:w="11906" w:h="16838"/>
      <w:pgMar w:top="1440" w:right="1418" w:bottom="1440"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3DED" w:rsidRDefault="004B3DED" w:rsidP="00D34799">
      <w:r>
        <w:separator/>
      </w:r>
    </w:p>
  </w:endnote>
  <w:endnote w:type="continuationSeparator" w:id="0">
    <w:p w:rsidR="004B3DED" w:rsidRDefault="004B3DED" w:rsidP="00D34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00"/>
    <w:family w:val="auto"/>
    <w:pitch w:val="default"/>
  </w:font>
  <w:font w:name="Tw Cen MT">
    <w:panose1 w:val="020B0602020104020603"/>
    <w:charset w:val="00"/>
    <w:family w:val="swiss"/>
    <w:pitch w:val="variable"/>
    <w:sig w:usb0="00000007" w:usb1="00000000" w:usb2="00000000" w:usb3="00000000" w:csb0="00000003"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A89" w:rsidRDefault="0099406E">
    <w:pPr>
      <w:pStyle w:val="a5"/>
      <w:jc w:val="center"/>
    </w:pPr>
    <w:r>
      <w:fldChar w:fldCharType="begin"/>
    </w:r>
    <w:r>
      <w:instrText xml:space="preserve"> PAGE   \* MERGEFORMAT </w:instrText>
    </w:r>
    <w:r>
      <w:fldChar w:fldCharType="separate"/>
    </w:r>
    <w:r w:rsidR="00B15A0D" w:rsidRPr="00B15A0D">
      <w:rPr>
        <w:noProof/>
        <w:lang w:val="zh-CN"/>
      </w:rPr>
      <w:t>8</w:t>
    </w:r>
    <w:r>
      <w:fldChar w:fldCharType="end"/>
    </w:r>
  </w:p>
  <w:p w:rsidR="007E0A89" w:rsidRDefault="004B3DED">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3DED" w:rsidRDefault="004B3DED" w:rsidP="00D34799">
      <w:r>
        <w:separator/>
      </w:r>
    </w:p>
  </w:footnote>
  <w:footnote w:type="continuationSeparator" w:id="0">
    <w:p w:rsidR="004B3DED" w:rsidRDefault="004B3DED" w:rsidP="00D3479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CC1FB5"/>
    <w:multiLevelType w:val="multilevel"/>
    <w:tmpl w:val="65CC1FB5"/>
    <w:lvl w:ilvl="0">
      <w:start w:val="1"/>
      <w:numFmt w:val="japaneseCounting"/>
      <w:lvlText w:val="%1、"/>
      <w:lvlJc w:val="left"/>
      <w:pPr>
        <w:ind w:left="1305" w:hanging="720"/>
      </w:pPr>
      <w:rPr>
        <w:rFonts w:hint="default"/>
      </w:rPr>
    </w:lvl>
    <w:lvl w:ilvl="1">
      <w:start w:val="1"/>
      <w:numFmt w:val="lowerLetter"/>
      <w:lvlText w:val="%2)"/>
      <w:lvlJc w:val="left"/>
      <w:pPr>
        <w:ind w:left="1425" w:hanging="420"/>
      </w:pPr>
    </w:lvl>
    <w:lvl w:ilvl="2">
      <w:start w:val="1"/>
      <w:numFmt w:val="lowerRoman"/>
      <w:lvlText w:val="%3."/>
      <w:lvlJc w:val="right"/>
      <w:pPr>
        <w:ind w:left="1845" w:hanging="420"/>
      </w:pPr>
    </w:lvl>
    <w:lvl w:ilvl="3">
      <w:start w:val="1"/>
      <w:numFmt w:val="decimal"/>
      <w:lvlText w:val="%4."/>
      <w:lvlJc w:val="left"/>
      <w:pPr>
        <w:ind w:left="2265" w:hanging="420"/>
      </w:pPr>
    </w:lvl>
    <w:lvl w:ilvl="4">
      <w:start w:val="1"/>
      <w:numFmt w:val="lowerLetter"/>
      <w:lvlText w:val="%5)"/>
      <w:lvlJc w:val="left"/>
      <w:pPr>
        <w:ind w:left="2685" w:hanging="420"/>
      </w:pPr>
    </w:lvl>
    <w:lvl w:ilvl="5">
      <w:start w:val="1"/>
      <w:numFmt w:val="lowerRoman"/>
      <w:lvlText w:val="%6."/>
      <w:lvlJc w:val="right"/>
      <w:pPr>
        <w:ind w:left="3105" w:hanging="420"/>
      </w:pPr>
    </w:lvl>
    <w:lvl w:ilvl="6">
      <w:start w:val="1"/>
      <w:numFmt w:val="decimal"/>
      <w:lvlText w:val="%7."/>
      <w:lvlJc w:val="left"/>
      <w:pPr>
        <w:ind w:left="3525" w:hanging="420"/>
      </w:pPr>
    </w:lvl>
    <w:lvl w:ilvl="7">
      <w:start w:val="1"/>
      <w:numFmt w:val="lowerLetter"/>
      <w:lvlText w:val="%8)"/>
      <w:lvlJc w:val="left"/>
      <w:pPr>
        <w:ind w:left="3945" w:hanging="420"/>
      </w:pPr>
    </w:lvl>
    <w:lvl w:ilvl="8">
      <w:start w:val="1"/>
      <w:numFmt w:val="lowerRoman"/>
      <w:lvlText w:val="%9."/>
      <w:lvlJc w:val="right"/>
      <w:pPr>
        <w:ind w:left="436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F0A"/>
    <w:rsid w:val="00027F66"/>
    <w:rsid w:val="00067C47"/>
    <w:rsid w:val="000B0E03"/>
    <w:rsid w:val="00116421"/>
    <w:rsid w:val="00120667"/>
    <w:rsid w:val="00131487"/>
    <w:rsid w:val="00154A3F"/>
    <w:rsid w:val="001A7E10"/>
    <w:rsid w:val="002A2412"/>
    <w:rsid w:val="002C60F4"/>
    <w:rsid w:val="002F310A"/>
    <w:rsid w:val="003038FB"/>
    <w:rsid w:val="00306FC9"/>
    <w:rsid w:val="00327A61"/>
    <w:rsid w:val="00340D43"/>
    <w:rsid w:val="003534AF"/>
    <w:rsid w:val="00393448"/>
    <w:rsid w:val="003D64EA"/>
    <w:rsid w:val="004204FB"/>
    <w:rsid w:val="00484770"/>
    <w:rsid w:val="00486068"/>
    <w:rsid w:val="004A2A56"/>
    <w:rsid w:val="004B3DED"/>
    <w:rsid w:val="004E2C75"/>
    <w:rsid w:val="0050517C"/>
    <w:rsid w:val="005213E7"/>
    <w:rsid w:val="00523663"/>
    <w:rsid w:val="00546CE0"/>
    <w:rsid w:val="0056265B"/>
    <w:rsid w:val="005B74FC"/>
    <w:rsid w:val="005C4646"/>
    <w:rsid w:val="005E170A"/>
    <w:rsid w:val="005F2BB8"/>
    <w:rsid w:val="006163E2"/>
    <w:rsid w:val="00633E98"/>
    <w:rsid w:val="0065427A"/>
    <w:rsid w:val="00660506"/>
    <w:rsid w:val="00681A5B"/>
    <w:rsid w:val="00683A71"/>
    <w:rsid w:val="00692337"/>
    <w:rsid w:val="006E3313"/>
    <w:rsid w:val="0074425B"/>
    <w:rsid w:val="00772EF7"/>
    <w:rsid w:val="00794C40"/>
    <w:rsid w:val="007E2508"/>
    <w:rsid w:val="007F4E14"/>
    <w:rsid w:val="00803695"/>
    <w:rsid w:val="00813D44"/>
    <w:rsid w:val="008305B9"/>
    <w:rsid w:val="00833B3E"/>
    <w:rsid w:val="00864483"/>
    <w:rsid w:val="008E6BF1"/>
    <w:rsid w:val="00902C44"/>
    <w:rsid w:val="00933DC8"/>
    <w:rsid w:val="0095652B"/>
    <w:rsid w:val="009632E6"/>
    <w:rsid w:val="00982553"/>
    <w:rsid w:val="0099406E"/>
    <w:rsid w:val="0099498D"/>
    <w:rsid w:val="009B7DE8"/>
    <w:rsid w:val="009C0EC2"/>
    <w:rsid w:val="00A06DE4"/>
    <w:rsid w:val="00A273C2"/>
    <w:rsid w:val="00A35CB8"/>
    <w:rsid w:val="00AF42F7"/>
    <w:rsid w:val="00B00057"/>
    <w:rsid w:val="00B05A5F"/>
    <w:rsid w:val="00B15A0D"/>
    <w:rsid w:val="00B34B78"/>
    <w:rsid w:val="00B57012"/>
    <w:rsid w:val="00B90BBE"/>
    <w:rsid w:val="00BC3F77"/>
    <w:rsid w:val="00BC70F5"/>
    <w:rsid w:val="00C00D47"/>
    <w:rsid w:val="00C44E76"/>
    <w:rsid w:val="00C83D05"/>
    <w:rsid w:val="00CB700B"/>
    <w:rsid w:val="00CD4C3D"/>
    <w:rsid w:val="00CD79B5"/>
    <w:rsid w:val="00CE101B"/>
    <w:rsid w:val="00D34799"/>
    <w:rsid w:val="00D45F0A"/>
    <w:rsid w:val="00D919D9"/>
    <w:rsid w:val="00DA19AD"/>
    <w:rsid w:val="00DE0EE0"/>
    <w:rsid w:val="00E07A82"/>
    <w:rsid w:val="00E17114"/>
    <w:rsid w:val="00E25873"/>
    <w:rsid w:val="00E50BF4"/>
    <w:rsid w:val="00E76309"/>
    <w:rsid w:val="00E81D02"/>
    <w:rsid w:val="00EA1288"/>
    <w:rsid w:val="00ED0E33"/>
    <w:rsid w:val="00ED1F83"/>
    <w:rsid w:val="00EF58F2"/>
    <w:rsid w:val="00F64917"/>
    <w:rsid w:val="00F96D54"/>
    <w:rsid w:val="00FB238E"/>
    <w:rsid w:val="00FC4CE1"/>
    <w:rsid w:val="00FC58C3"/>
    <w:rsid w:val="00FE1FC0"/>
    <w:rsid w:val="00FE30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14:docId w14:val="65291663"/>
  <w15:chartTrackingRefBased/>
  <w15:docId w15:val="{8935415A-6AFB-4B6D-9C8D-ED043A3AE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3479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34799"/>
    <w:rPr>
      <w:sz w:val="18"/>
      <w:szCs w:val="18"/>
    </w:rPr>
  </w:style>
  <w:style w:type="paragraph" w:styleId="a5">
    <w:name w:val="footer"/>
    <w:basedOn w:val="a"/>
    <w:link w:val="a6"/>
    <w:uiPriority w:val="99"/>
    <w:unhideWhenUsed/>
    <w:rsid w:val="00D34799"/>
    <w:pPr>
      <w:tabs>
        <w:tab w:val="center" w:pos="4153"/>
        <w:tab w:val="right" w:pos="8306"/>
      </w:tabs>
      <w:snapToGrid w:val="0"/>
      <w:jc w:val="left"/>
    </w:pPr>
    <w:rPr>
      <w:sz w:val="18"/>
      <w:szCs w:val="18"/>
    </w:rPr>
  </w:style>
  <w:style w:type="character" w:customStyle="1" w:styleId="a6">
    <w:name w:val="页脚 字符"/>
    <w:basedOn w:val="a0"/>
    <w:link w:val="a5"/>
    <w:uiPriority w:val="99"/>
    <w:rsid w:val="00D34799"/>
    <w:rPr>
      <w:sz w:val="18"/>
      <w:szCs w:val="18"/>
    </w:rPr>
  </w:style>
  <w:style w:type="paragraph" w:styleId="a7">
    <w:name w:val="Balloon Text"/>
    <w:basedOn w:val="a"/>
    <w:link w:val="a8"/>
    <w:uiPriority w:val="99"/>
    <w:semiHidden/>
    <w:unhideWhenUsed/>
    <w:rsid w:val="00DE0EE0"/>
    <w:rPr>
      <w:sz w:val="18"/>
      <w:szCs w:val="18"/>
    </w:rPr>
  </w:style>
  <w:style w:type="character" w:customStyle="1" w:styleId="a8">
    <w:name w:val="批注框文本 字符"/>
    <w:basedOn w:val="a0"/>
    <w:link w:val="a7"/>
    <w:uiPriority w:val="99"/>
    <w:semiHidden/>
    <w:rsid w:val="00DE0EE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593</TotalTime>
  <Pages>8</Pages>
  <Words>680</Words>
  <Characters>3878</Characters>
  <Application>Microsoft Office Word</Application>
  <DocSecurity>0</DocSecurity>
  <Lines>32</Lines>
  <Paragraphs>9</Paragraphs>
  <ScaleCrop>false</ScaleCrop>
  <Company>Microsoft</Company>
  <LinksUpToDate>false</LinksUpToDate>
  <CharactersWithSpaces>4549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zjgj-01</dc:creator>
  <cp:keywords/>
  <dc:description/>
  <cp:lastModifiedBy>zjgj-01</cp:lastModifiedBy>
  <cp:revision>72</cp:revision>
  <cp:lastPrinted>2021-08-06T08:35:00Z</cp:lastPrinted>
  <dcterms:created xsi:type="dcterms:W3CDTF">2021-07-02T09:43:00Z</dcterms:created>
  <dcterms:modified xsi:type="dcterms:W3CDTF">2023-04-27T13:48:00Z</dcterms:modified>
</cp:coreProperties>
</file>