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9256D" w:rsidRPr="00D07614" w:rsidRDefault="0099256D" w:rsidP="00DD3B93">
      <w:pPr>
        <w:widowControl/>
        <w:spacing w:line="560" w:lineRule="exact"/>
        <w:rPr>
          <w:rFonts w:ascii="宋体"/>
          <w:sz w:val="32"/>
          <w:szCs w:val="32"/>
        </w:rPr>
      </w:pPr>
    </w:p>
    <w:p w:rsidR="0099256D" w:rsidRDefault="0099256D" w:rsidP="00DD3B93">
      <w:pPr>
        <w:widowControl/>
        <w:spacing w:line="560" w:lineRule="exact"/>
        <w:jc w:val="center"/>
        <w:rPr>
          <w:rFonts w:ascii="方正小标宋简体" w:eastAsia="方正小标宋简体" w:hAnsi="Calibri"/>
          <w:b/>
          <w:sz w:val="52"/>
          <w:szCs w:val="52"/>
        </w:rPr>
      </w:pPr>
    </w:p>
    <w:p w:rsidR="0099256D" w:rsidRPr="009D3336" w:rsidRDefault="003A3C57" w:rsidP="00CE51AF">
      <w:pPr>
        <w:widowControl/>
        <w:spacing w:line="700" w:lineRule="exact"/>
        <w:jc w:val="center"/>
        <w:rPr>
          <w:rFonts w:ascii="方正小标宋简体" w:eastAsia="方正小标宋简体" w:hAnsi="Calibri"/>
          <w:b/>
          <w:sz w:val="52"/>
          <w:szCs w:val="52"/>
        </w:rPr>
      </w:pPr>
      <w:r>
        <w:rPr>
          <w:rFonts w:ascii="方正小标宋简体" w:eastAsia="方正小标宋简体" w:hAnsi="Calibri"/>
          <w:b/>
          <w:sz w:val="52"/>
          <w:szCs w:val="52"/>
        </w:rPr>
        <w:t>20</w:t>
      </w:r>
      <w:r>
        <w:rPr>
          <w:rFonts w:ascii="方正小标宋简体" w:eastAsia="方正小标宋简体" w:hAnsi="Calibri" w:hint="eastAsia"/>
          <w:b/>
          <w:sz w:val="52"/>
          <w:szCs w:val="52"/>
        </w:rPr>
        <w:t>2</w:t>
      </w:r>
      <w:r w:rsidR="00FF24CD">
        <w:rPr>
          <w:rFonts w:ascii="方正小标宋简体" w:eastAsia="方正小标宋简体" w:hAnsi="Calibri" w:hint="eastAsia"/>
          <w:b/>
          <w:sz w:val="52"/>
          <w:szCs w:val="52"/>
        </w:rPr>
        <w:t>3</w:t>
      </w:r>
      <w:r w:rsidR="0099256D" w:rsidRPr="009D3336">
        <w:rPr>
          <w:rFonts w:ascii="仿宋_GB2312" w:eastAsia="仿宋_GB2312" w:hAnsi="Calibri" w:hint="eastAsia"/>
          <w:spacing w:val="-12"/>
          <w:sz w:val="52"/>
          <w:szCs w:val="52"/>
        </w:rPr>
        <w:t>湛江奥体中心运营管理有限公司</w:t>
      </w:r>
    </w:p>
    <w:p w:rsidR="0099256D" w:rsidRDefault="0099256D" w:rsidP="00CE51AF">
      <w:pPr>
        <w:widowControl/>
        <w:spacing w:line="700" w:lineRule="exact"/>
        <w:jc w:val="center"/>
        <w:rPr>
          <w:rFonts w:ascii="方正小标宋简体" w:eastAsia="方正小标宋简体" w:hAnsi="Calibri"/>
          <w:b/>
          <w:sz w:val="52"/>
          <w:szCs w:val="52"/>
        </w:rPr>
      </w:pPr>
      <w:r>
        <w:rPr>
          <w:rFonts w:ascii="方正小标宋简体" w:eastAsia="方正小标宋简体" w:hAnsi="Calibri" w:hint="eastAsia"/>
          <w:b/>
          <w:sz w:val="52"/>
          <w:szCs w:val="52"/>
        </w:rPr>
        <w:t>自我绩效评价</w:t>
      </w:r>
      <w:r w:rsidRPr="00723021">
        <w:rPr>
          <w:rFonts w:ascii="方正小标宋简体" w:eastAsia="方正小标宋简体" w:hAnsi="Calibri" w:hint="eastAsia"/>
          <w:b/>
          <w:sz w:val="52"/>
          <w:szCs w:val="52"/>
        </w:rPr>
        <w:t>佐证材料</w:t>
      </w:r>
    </w:p>
    <w:p w:rsidR="0099256D" w:rsidRDefault="0099256D" w:rsidP="00DD3B93">
      <w:pPr>
        <w:spacing w:line="560" w:lineRule="exact"/>
        <w:jc w:val="center"/>
        <w:rPr>
          <w:rFonts w:ascii="方正小标宋简体" w:eastAsia="方正小标宋简体" w:hAnsi="Calibri"/>
          <w:b/>
          <w:sz w:val="52"/>
          <w:szCs w:val="52"/>
        </w:rPr>
      </w:pPr>
    </w:p>
    <w:p w:rsidR="0099256D" w:rsidRDefault="0099256D" w:rsidP="00DD3B93">
      <w:pPr>
        <w:spacing w:line="560" w:lineRule="exact"/>
        <w:jc w:val="center"/>
        <w:rPr>
          <w:rFonts w:ascii="方正小标宋简体" w:eastAsia="方正小标宋简体" w:hAnsi="Calibri"/>
          <w:b/>
          <w:sz w:val="52"/>
          <w:szCs w:val="52"/>
        </w:rPr>
      </w:pPr>
    </w:p>
    <w:p w:rsidR="0099256D" w:rsidRDefault="0099256D" w:rsidP="00DD3B93">
      <w:pPr>
        <w:spacing w:line="560" w:lineRule="exact"/>
        <w:jc w:val="center"/>
        <w:rPr>
          <w:rFonts w:ascii="方正小标宋简体" w:eastAsia="方正小标宋简体" w:hAnsi="Calibri"/>
          <w:b/>
          <w:sz w:val="52"/>
          <w:szCs w:val="52"/>
        </w:rPr>
      </w:pPr>
    </w:p>
    <w:p w:rsidR="0099256D" w:rsidRDefault="0099256D" w:rsidP="00DD3B93">
      <w:pPr>
        <w:spacing w:line="560" w:lineRule="exact"/>
        <w:jc w:val="center"/>
        <w:rPr>
          <w:rFonts w:ascii="方正小标宋简体" w:eastAsia="方正小标宋简体" w:hAnsi="Calibri"/>
          <w:b/>
          <w:sz w:val="52"/>
          <w:szCs w:val="52"/>
        </w:rPr>
      </w:pPr>
    </w:p>
    <w:p w:rsidR="0099256D" w:rsidRDefault="0099256D" w:rsidP="00DD3B93">
      <w:pPr>
        <w:spacing w:line="560" w:lineRule="exact"/>
        <w:jc w:val="center"/>
        <w:rPr>
          <w:rFonts w:ascii="方正小标宋简体" w:eastAsia="方正小标宋简体" w:hAnsi="Calibri"/>
          <w:b/>
          <w:sz w:val="52"/>
          <w:szCs w:val="52"/>
        </w:rPr>
      </w:pPr>
    </w:p>
    <w:p w:rsidR="0099256D" w:rsidRDefault="0099256D" w:rsidP="00DD3B93">
      <w:pPr>
        <w:spacing w:line="560" w:lineRule="exact"/>
        <w:jc w:val="center"/>
        <w:rPr>
          <w:rFonts w:ascii="方正小标宋简体" w:eastAsia="方正小标宋简体" w:hAnsi="Calibri"/>
          <w:b/>
          <w:sz w:val="52"/>
          <w:szCs w:val="52"/>
        </w:rPr>
      </w:pPr>
    </w:p>
    <w:p w:rsidR="0099256D" w:rsidRDefault="0099256D" w:rsidP="00DD3B93">
      <w:pPr>
        <w:spacing w:line="560" w:lineRule="exact"/>
        <w:jc w:val="center"/>
        <w:rPr>
          <w:rFonts w:ascii="方正小标宋简体" w:eastAsia="方正小标宋简体" w:hAnsi="Calibri"/>
          <w:b/>
          <w:sz w:val="52"/>
          <w:szCs w:val="52"/>
        </w:rPr>
      </w:pPr>
    </w:p>
    <w:p w:rsidR="0099256D" w:rsidRDefault="0099256D" w:rsidP="00DD3B93">
      <w:pPr>
        <w:spacing w:line="560" w:lineRule="exact"/>
        <w:jc w:val="center"/>
        <w:rPr>
          <w:rFonts w:ascii="方正小标宋简体" w:eastAsia="方正小标宋简体" w:hAnsi="Calibri"/>
          <w:b/>
          <w:sz w:val="52"/>
          <w:szCs w:val="52"/>
        </w:rPr>
      </w:pPr>
    </w:p>
    <w:p w:rsidR="0099256D" w:rsidRDefault="0099256D" w:rsidP="00DD3B93">
      <w:pPr>
        <w:spacing w:line="560" w:lineRule="exact"/>
        <w:jc w:val="center"/>
        <w:rPr>
          <w:rFonts w:ascii="方正小标宋简体" w:eastAsia="方正小标宋简体" w:hAnsi="Calibri"/>
          <w:b/>
          <w:sz w:val="52"/>
          <w:szCs w:val="52"/>
        </w:rPr>
      </w:pPr>
    </w:p>
    <w:p w:rsidR="0099256D" w:rsidRDefault="0099256D" w:rsidP="00DD3B93">
      <w:pPr>
        <w:spacing w:line="560" w:lineRule="exact"/>
        <w:jc w:val="center"/>
        <w:rPr>
          <w:rFonts w:ascii="方正小标宋简体" w:eastAsia="方正小标宋简体" w:hAnsi="Calibri"/>
          <w:b/>
          <w:sz w:val="52"/>
          <w:szCs w:val="52"/>
        </w:rPr>
      </w:pPr>
    </w:p>
    <w:p w:rsidR="0099256D" w:rsidRDefault="0099256D" w:rsidP="00DD3B93">
      <w:pPr>
        <w:spacing w:line="560" w:lineRule="exact"/>
        <w:jc w:val="center"/>
        <w:rPr>
          <w:rFonts w:ascii="方正小标宋简体" w:eastAsia="方正小标宋简体" w:hAnsi="Calibri"/>
          <w:b/>
          <w:sz w:val="52"/>
          <w:szCs w:val="52"/>
        </w:rPr>
      </w:pPr>
    </w:p>
    <w:p w:rsidR="0099256D" w:rsidRDefault="0099256D" w:rsidP="00DD3B93">
      <w:pPr>
        <w:spacing w:line="560" w:lineRule="exact"/>
        <w:jc w:val="center"/>
        <w:rPr>
          <w:rFonts w:ascii="方正小标宋简体" w:eastAsia="方正小标宋简体" w:hAnsi="Calibri"/>
          <w:b/>
          <w:sz w:val="52"/>
          <w:szCs w:val="52"/>
        </w:rPr>
      </w:pPr>
    </w:p>
    <w:p w:rsidR="0099256D" w:rsidRDefault="0099256D" w:rsidP="00133E25">
      <w:pPr>
        <w:spacing w:line="560" w:lineRule="exact"/>
        <w:rPr>
          <w:rFonts w:ascii="宋体"/>
          <w:bCs/>
          <w:color w:val="000000"/>
          <w:sz w:val="24"/>
          <w:szCs w:val="24"/>
        </w:rPr>
      </w:pPr>
    </w:p>
    <w:p w:rsidR="0099256D" w:rsidRPr="00607DA0" w:rsidRDefault="0099256D" w:rsidP="00DD3B93">
      <w:pPr>
        <w:spacing w:line="560" w:lineRule="exact"/>
        <w:jc w:val="center"/>
        <w:rPr>
          <w:rFonts w:ascii="宋体"/>
          <w:bCs/>
          <w:color w:val="000000"/>
          <w:sz w:val="44"/>
          <w:szCs w:val="44"/>
        </w:rPr>
      </w:pPr>
    </w:p>
    <w:p w:rsidR="0099256D" w:rsidRPr="00607DA0" w:rsidRDefault="0099256D" w:rsidP="00DD3B93">
      <w:pPr>
        <w:spacing w:line="560" w:lineRule="exact"/>
        <w:jc w:val="center"/>
        <w:rPr>
          <w:rFonts w:ascii="宋体"/>
          <w:bCs/>
          <w:color w:val="000000"/>
          <w:sz w:val="44"/>
          <w:szCs w:val="44"/>
        </w:rPr>
      </w:pPr>
    </w:p>
    <w:p w:rsidR="0099256D" w:rsidRDefault="0099256D" w:rsidP="00DD3B93">
      <w:pPr>
        <w:spacing w:line="560" w:lineRule="exact"/>
        <w:jc w:val="center"/>
        <w:rPr>
          <w:rFonts w:ascii="方正小标宋简体" w:eastAsia="方正小标宋简体" w:hAnsi="宋体"/>
          <w:b/>
          <w:bCs/>
          <w:color w:val="000000"/>
          <w:sz w:val="44"/>
          <w:szCs w:val="44"/>
        </w:rPr>
      </w:pPr>
      <w:r w:rsidRPr="009D3336">
        <w:rPr>
          <w:rFonts w:ascii="仿宋_GB2312" w:eastAsia="仿宋_GB2312" w:hAnsi="Calibri" w:hint="eastAsia"/>
          <w:spacing w:val="-12"/>
          <w:sz w:val="44"/>
          <w:szCs w:val="44"/>
        </w:rPr>
        <w:t>湛江奥体中心运营管理有限公司</w:t>
      </w:r>
    </w:p>
    <w:p w:rsidR="0099256D" w:rsidRDefault="003A3C57" w:rsidP="00DD3B93">
      <w:pPr>
        <w:spacing w:line="560" w:lineRule="exact"/>
        <w:jc w:val="center"/>
        <w:rPr>
          <w:rFonts w:ascii="方正小标宋简体" w:eastAsia="方正小标宋简体" w:hAnsi="Calibri"/>
          <w:b/>
          <w:sz w:val="52"/>
          <w:szCs w:val="52"/>
        </w:rPr>
      </w:pPr>
      <w:r>
        <w:rPr>
          <w:rFonts w:ascii="方正小标宋简体" w:eastAsia="方正小标宋简体" w:hAnsi="宋体"/>
          <w:b/>
          <w:bCs/>
          <w:color w:val="000000"/>
          <w:sz w:val="44"/>
          <w:szCs w:val="44"/>
        </w:rPr>
        <w:t>20</w:t>
      </w:r>
      <w:r w:rsidR="00FF24CD">
        <w:rPr>
          <w:rFonts w:ascii="方正小标宋简体" w:eastAsia="方正小标宋简体" w:hAnsi="宋体" w:hint="eastAsia"/>
          <w:b/>
          <w:bCs/>
          <w:color w:val="000000"/>
          <w:sz w:val="44"/>
          <w:szCs w:val="44"/>
        </w:rPr>
        <w:t>23</w:t>
      </w:r>
      <w:r w:rsidR="0099256D" w:rsidRPr="00C37CF6">
        <w:rPr>
          <w:rFonts w:ascii="方正小标宋简体" w:eastAsia="方正小标宋简体" w:hAnsi="宋体" w:hint="eastAsia"/>
          <w:b/>
          <w:bCs/>
          <w:color w:val="000000"/>
          <w:sz w:val="44"/>
          <w:szCs w:val="44"/>
        </w:rPr>
        <w:t>年</w:t>
      </w:r>
      <w:r w:rsidR="00806CC9">
        <w:rPr>
          <w:rFonts w:ascii="方正小标宋简体" w:eastAsia="方正小标宋简体" w:hAnsi="宋体" w:hint="eastAsia"/>
          <w:b/>
          <w:bCs/>
          <w:color w:val="000000"/>
          <w:sz w:val="44"/>
          <w:szCs w:val="44"/>
        </w:rPr>
        <w:t>4</w:t>
      </w:r>
      <w:r w:rsidR="0099256D" w:rsidRPr="00C37CF6">
        <w:rPr>
          <w:rFonts w:ascii="方正小标宋简体" w:eastAsia="方正小标宋简体" w:hAnsi="宋体" w:hint="eastAsia"/>
          <w:b/>
          <w:bCs/>
          <w:color w:val="000000"/>
          <w:sz w:val="44"/>
          <w:szCs w:val="44"/>
        </w:rPr>
        <w:t>月</w:t>
      </w:r>
    </w:p>
    <w:p w:rsidR="0099256D" w:rsidRDefault="0099256D" w:rsidP="00EF7664">
      <w:pPr>
        <w:spacing w:line="560" w:lineRule="exact"/>
        <w:sectPr w:rsidR="0099256D">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720"/>
          <w:docGrid w:type="lines" w:linePitch="312"/>
        </w:sectPr>
      </w:pPr>
    </w:p>
    <w:p w:rsidR="0099256D" w:rsidRPr="00D558A9" w:rsidRDefault="0099256D" w:rsidP="00AD7F0B">
      <w:pPr>
        <w:spacing w:line="560" w:lineRule="exact"/>
        <w:jc w:val="center"/>
        <w:rPr>
          <w:rFonts w:ascii="仿宋_GB2312" w:eastAsia="仿宋_GB2312"/>
          <w:b/>
          <w:sz w:val="44"/>
          <w:szCs w:val="44"/>
        </w:rPr>
      </w:pPr>
      <w:r w:rsidRPr="00D558A9">
        <w:rPr>
          <w:rFonts w:ascii="仿宋_GB2312" w:eastAsia="仿宋_GB2312" w:hint="eastAsia"/>
          <w:b/>
          <w:sz w:val="44"/>
          <w:szCs w:val="44"/>
        </w:rPr>
        <w:lastRenderedPageBreak/>
        <w:t>目</w:t>
      </w:r>
      <w:r>
        <w:rPr>
          <w:rFonts w:ascii="仿宋_GB2312" w:eastAsia="仿宋_GB2312"/>
          <w:b/>
          <w:sz w:val="44"/>
          <w:szCs w:val="44"/>
        </w:rPr>
        <w:t xml:space="preserve">  </w:t>
      </w:r>
      <w:r w:rsidRPr="00D558A9">
        <w:rPr>
          <w:rFonts w:ascii="仿宋_GB2312" w:eastAsia="仿宋_GB2312" w:hint="eastAsia"/>
          <w:b/>
          <w:sz w:val="44"/>
          <w:szCs w:val="44"/>
        </w:rPr>
        <w:t>录</w:t>
      </w:r>
    </w:p>
    <w:p w:rsidR="0099256D" w:rsidRDefault="0099256D" w:rsidP="00DD3B93">
      <w:pPr>
        <w:spacing w:line="560" w:lineRule="exact"/>
        <w:jc w:val="center"/>
        <w:rPr>
          <w:rFonts w:ascii="仿宋_GB2312" w:eastAsia="仿宋_GB2312"/>
          <w:b/>
          <w:sz w:val="32"/>
          <w:szCs w:val="32"/>
        </w:rPr>
      </w:pPr>
    </w:p>
    <w:p w:rsidR="0099256D" w:rsidRPr="00034B36" w:rsidRDefault="0099256D" w:rsidP="00034B36">
      <w:pPr>
        <w:spacing w:line="460" w:lineRule="exact"/>
        <w:rPr>
          <w:rFonts w:ascii="宋体"/>
          <w:color w:val="000000"/>
          <w:kern w:val="0"/>
          <w:sz w:val="28"/>
          <w:szCs w:val="28"/>
          <w:lang w:val="zh-CN"/>
        </w:rPr>
      </w:pPr>
      <w:r w:rsidRPr="00034B36">
        <w:rPr>
          <w:rFonts w:ascii="宋体" w:hAnsi="宋体"/>
          <w:color w:val="000000"/>
          <w:kern w:val="0"/>
          <w:sz w:val="28"/>
          <w:szCs w:val="28"/>
          <w:lang w:val="zh-CN"/>
        </w:rPr>
        <w:t>20</w:t>
      </w:r>
      <w:r w:rsidR="003A3C57">
        <w:rPr>
          <w:rFonts w:ascii="宋体" w:hAnsi="宋体" w:hint="eastAsia"/>
          <w:color w:val="000000"/>
          <w:kern w:val="0"/>
          <w:sz w:val="28"/>
          <w:szCs w:val="28"/>
          <w:lang w:val="zh-CN"/>
        </w:rPr>
        <w:t>2</w:t>
      </w:r>
      <w:r w:rsidR="00FF24CD">
        <w:rPr>
          <w:rFonts w:ascii="宋体" w:hAnsi="宋体" w:hint="eastAsia"/>
          <w:color w:val="000000"/>
          <w:kern w:val="0"/>
          <w:sz w:val="28"/>
          <w:szCs w:val="28"/>
          <w:lang w:val="zh-CN"/>
        </w:rPr>
        <w:t>3</w:t>
      </w:r>
      <w:r w:rsidRPr="002C33E5">
        <w:rPr>
          <w:rFonts w:ascii="宋体" w:hAnsi="宋体" w:hint="eastAsia"/>
          <w:spacing w:val="-12"/>
          <w:sz w:val="28"/>
          <w:szCs w:val="28"/>
        </w:rPr>
        <w:t>湛江奥体中心运营管理有限公司</w:t>
      </w:r>
      <w:r w:rsidRPr="00034B36">
        <w:rPr>
          <w:rFonts w:ascii="宋体" w:hAnsi="宋体" w:hint="eastAsia"/>
          <w:color w:val="000000"/>
          <w:kern w:val="0"/>
          <w:sz w:val="28"/>
          <w:szCs w:val="28"/>
          <w:lang w:val="zh-CN"/>
        </w:rPr>
        <w:t>绩效评价工作小组的分工方案</w:t>
      </w:r>
    </w:p>
    <w:p w:rsidR="0099256D" w:rsidRPr="00BB20AF" w:rsidRDefault="0099256D" w:rsidP="00034B36">
      <w:pPr>
        <w:spacing w:line="460" w:lineRule="exact"/>
        <w:rPr>
          <w:rFonts w:ascii="宋体"/>
          <w:kern w:val="0"/>
          <w:sz w:val="28"/>
          <w:szCs w:val="28"/>
          <w:lang w:val="zh-CN"/>
        </w:rPr>
      </w:pPr>
      <w:r w:rsidRPr="00BB20AF">
        <w:rPr>
          <w:rFonts w:ascii="宋体" w:hAnsi="宋体" w:hint="eastAsia"/>
          <w:kern w:val="0"/>
          <w:sz w:val="28"/>
          <w:szCs w:val="28"/>
          <w:lang w:val="zh-CN"/>
        </w:rPr>
        <w:t>项目验收报告</w:t>
      </w:r>
      <w:r>
        <w:rPr>
          <w:rFonts w:ascii="宋体" w:hAnsi="宋体" w:hint="eastAsia"/>
          <w:kern w:val="0"/>
          <w:sz w:val="28"/>
          <w:szCs w:val="28"/>
          <w:lang w:val="zh-CN"/>
        </w:rPr>
        <w:t>（保洁</w:t>
      </w:r>
      <w:r w:rsidR="00411ADC">
        <w:rPr>
          <w:rFonts w:ascii="宋体" w:hAnsi="宋体" w:hint="eastAsia"/>
          <w:kern w:val="0"/>
          <w:sz w:val="28"/>
          <w:szCs w:val="28"/>
          <w:lang w:val="zh-CN"/>
        </w:rPr>
        <w:t>/绿化/</w:t>
      </w:r>
      <w:r w:rsidR="000F0ECF">
        <w:rPr>
          <w:rFonts w:ascii="宋体" w:hAnsi="宋体" w:hint="eastAsia"/>
          <w:kern w:val="0"/>
          <w:sz w:val="28"/>
          <w:szCs w:val="28"/>
          <w:lang w:val="zh-CN"/>
        </w:rPr>
        <w:t>地胶跑道</w:t>
      </w:r>
      <w:r>
        <w:rPr>
          <w:rFonts w:ascii="宋体" w:hAnsi="宋体" w:hint="eastAsia"/>
          <w:kern w:val="0"/>
          <w:sz w:val="28"/>
          <w:szCs w:val="28"/>
          <w:lang w:val="zh-CN"/>
        </w:rPr>
        <w:t>）</w:t>
      </w:r>
      <w:r w:rsidRPr="00BB20AF">
        <w:rPr>
          <w:rFonts w:ascii="宋体" w:hAnsi="宋体" w:hint="eastAsia"/>
          <w:kern w:val="0"/>
          <w:sz w:val="28"/>
          <w:szCs w:val="28"/>
          <w:lang w:val="zh-CN"/>
        </w:rPr>
        <w:t>；</w:t>
      </w:r>
    </w:p>
    <w:p w:rsidR="0099256D" w:rsidRPr="00BB20AF" w:rsidRDefault="0099256D" w:rsidP="00034B36">
      <w:pPr>
        <w:spacing w:line="460" w:lineRule="exact"/>
        <w:rPr>
          <w:rFonts w:ascii="宋体"/>
          <w:kern w:val="0"/>
          <w:sz w:val="28"/>
          <w:szCs w:val="28"/>
          <w:lang w:val="zh-CN"/>
        </w:rPr>
      </w:pPr>
      <w:r w:rsidRPr="00BB20AF">
        <w:rPr>
          <w:rFonts w:ascii="宋体" w:hAnsi="宋体" w:hint="eastAsia"/>
          <w:kern w:val="0"/>
          <w:sz w:val="28"/>
          <w:szCs w:val="28"/>
          <w:lang w:val="zh-CN"/>
        </w:rPr>
        <w:t>项目财政资金下达文件（复印件）；</w:t>
      </w:r>
    </w:p>
    <w:p w:rsidR="0099256D" w:rsidRPr="00BB20AF" w:rsidRDefault="0099256D" w:rsidP="00034B36">
      <w:pPr>
        <w:spacing w:line="460" w:lineRule="exact"/>
        <w:rPr>
          <w:rFonts w:ascii="宋体"/>
          <w:kern w:val="0"/>
          <w:sz w:val="28"/>
          <w:szCs w:val="28"/>
          <w:lang w:val="zh-CN"/>
        </w:rPr>
      </w:pPr>
      <w:r w:rsidRPr="00BB20AF">
        <w:rPr>
          <w:rFonts w:ascii="宋体" w:hAnsi="宋体" w:hint="eastAsia"/>
          <w:kern w:val="0"/>
          <w:sz w:val="28"/>
          <w:szCs w:val="28"/>
          <w:lang w:val="zh-CN"/>
        </w:rPr>
        <w:t>项目资金管理办法</w:t>
      </w:r>
      <w:r>
        <w:rPr>
          <w:rFonts w:ascii="宋体" w:hAnsi="宋体" w:hint="eastAsia"/>
          <w:kern w:val="0"/>
          <w:sz w:val="28"/>
          <w:szCs w:val="28"/>
          <w:lang w:val="zh-CN"/>
        </w:rPr>
        <w:t>；</w:t>
      </w:r>
    </w:p>
    <w:p w:rsidR="0099256D" w:rsidRPr="00BB20AF" w:rsidRDefault="0099256D" w:rsidP="00034B36">
      <w:pPr>
        <w:spacing w:line="460" w:lineRule="exact"/>
        <w:rPr>
          <w:rFonts w:ascii="宋体"/>
          <w:kern w:val="0"/>
          <w:sz w:val="28"/>
          <w:szCs w:val="28"/>
          <w:lang w:val="zh-CN"/>
        </w:rPr>
      </w:pPr>
      <w:r w:rsidRPr="00BB20AF">
        <w:rPr>
          <w:rFonts w:ascii="宋体" w:hAnsi="宋体" w:hint="eastAsia"/>
          <w:kern w:val="0"/>
          <w:sz w:val="28"/>
          <w:szCs w:val="28"/>
          <w:lang w:val="zh-CN"/>
        </w:rPr>
        <w:t>项目经费预算表。</w:t>
      </w:r>
    </w:p>
    <w:p w:rsidR="0099256D" w:rsidRDefault="0099256D" w:rsidP="00034B36">
      <w:pPr>
        <w:spacing w:line="460" w:lineRule="exact"/>
        <w:jc w:val="left"/>
        <w:rPr>
          <w:rFonts w:ascii="宋体"/>
          <w:color w:val="000000"/>
          <w:kern w:val="0"/>
          <w:sz w:val="28"/>
          <w:szCs w:val="28"/>
        </w:rPr>
      </w:pPr>
      <w:r w:rsidRPr="00034B36">
        <w:rPr>
          <w:rFonts w:ascii="宋体" w:hAnsi="宋体" w:hint="eastAsia"/>
          <w:color w:val="000000"/>
          <w:kern w:val="0"/>
          <w:sz w:val="28"/>
          <w:szCs w:val="28"/>
        </w:rPr>
        <w:t>湛江市人民政府办公室文件呈批表（办文编号：</w:t>
      </w:r>
      <w:r>
        <w:rPr>
          <w:rFonts w:ascii="宋体" w:hAnsi="宋体"/>
          <w:color w:val="000000"/>
          <w:kern w:val="0"/>
          <w:sz w:val="28"/>
          <w:szCs w:val="28"/>
        </w:rPr>
        <w:t>S15576</w:t>
      </w:r>
      <w:r w:rsidRPr="00034B36">
        <w:rPr>
          <w:rFonts w:ascii="宋体" w:hAnsi="宋体"/>
          <w:color w:val="000000"/>
          <w:kern w:val="0"/>
          <w:sz w:val="28"/>
          <w:szCs w:val="28"/>
        </w:rPr>
        <w:t>)</w:t>
      </w:r>
    </w:p>
    <w:p w:rsidR="0099256D" w:rsidRDefault="0099256D" w:rsidP="00034B36">
      <w:pPr>
        <w:spacing w:line="460" w:lineRule="exact"/>
        <w:jc w:val="left"/>
        <w:rPr>
          <w:rFonts w:ascii="宋体"/>
          <w:color w:val="000000"/>
          <w:kern w:val="0"/>
          <w:sz w:val="28"/>
          <w:szCs w:val="28"/>
        </w:rPr>
      </w:pPr>
      <w:r>
        <w:rPr>
          <w:rFonts w:ascii="宋体" w:hAnsi="宋体" w:hint="eastAsia"/>
          <w:color w:val="000000"/>
          <w:kern w:val="0"/>
          <w:sz w:val="28"/>
          <w:szCs w:val="28"/>
        </w:rPr>
        <w:t>对市交通投资集团有限公司《关于湛江奥林匹克体育中心运营问题的请示》的答复意见（湛财工函【</w:t>
      </w:r>
      <w:r>
        <w:rPr>
          <w:rFonts w:ascii="宋体" w:hAnsi="宋体"/>
          <w:color w:val="000000"/>
          <w:kern w:val="0"/>
          <w:sz w:val="28"/>
          <w:szCs w:val="28"/>
        </w:rPr>
        <w:t>2015</w:t>
      </w:r>
      <w:r>
        <w:rPr>
          <w:rFonts w:ascii="宋体" w:hAnsi="宋体" w:hint="eastAsia"/>
          <w:color w:val="000000"/>
          <w:kern w:val="0"/>
          <w:sz w:val="28"/>
          <w:szCs w:val="28"/>
        </w:rPr>
        <w:t>】</w:t>
      </w:r>
      <w:r>
        <w:rPr>
          <w:rFonts w:ascii="宋体" w:hAnsi="宋体"/>
          <w:color w:val="000000"/>
          <w:kern w:val="0"/>
          <w:sz w:val="28"/>
          <w:szCs w:val="28"/>
        </w:rPr>
        <w:t>241</w:t>
      </w:r>
      <w:r>
        <w:rPr>
          <w:rFonts w:ascii="宋体" w:hAnsi="宋体" w:hint="eastAsia"/>
          <w:color w:val="000000"/>
          <w:kern w:val="0"/>
          <w:sz w:val="28"/>
          <w:szCs w:val="28"/>
        </w:rPr>
        <w:t>号）</w:t>
      </w:r>
    </w:p>
    <w:p w:rsidR="0099256D" w:rsidRDefault="0099256D" w:rsidP="00034B36">
      <w:pPr>
        <w:spacing w:line="460" w:lineRule="exact"/>
        <w:jc w:val="left"/>
        <w:rPr>
          <w:rFonts w:ascii="宋体" w:hAnsi="宋体"/>
          <w:color w:val="000000"/>
          <w:kern w:val="0"/>
          <w:sz w:val="28"/>
          <w:szCs w:val="28"/>
        </w:rPr>
      </w:pPr>
      <w:r>
        <w:rPr>
          <w:rFonts w:ascii="宋体" w:hAnsi="宋体" w:hint="eastAsia"/>
          <w:color w:val="000000"/>
          <w:kern w:val="0"/>
          <w:sz w:val="28"/>
          <w:szCs w:val="28"/>
        </w:rPr>
        <w:t>关于湛江奥林匹克体育中心场馆接收及运营管理有关问题的会议纪要</w:t>
      </w:r>
      <w:r>
        <w:rPr>
          <w:rFonts w:ascii="宋体" w:hAnsi="宋体"/>
          <w:color w:val="000000"/>
          <w:kern w:val="0"/>
          <w:sz w:val="28"/>
          <w:szCs w:val="28"/>
        </w:rPr>
        <w:t>(</w:t>
      </w:r>
      <w:r>
        <w:rPr>
          <w:rFonts w:ascii="宋体" w:hAnsi="宋体" w:hint="eastAsia"/>
          <w:color w:val="000000"/>
          <w:kern w:val="0"/>
          <w:sz w:val="28"/>
          <w:szCs w:val="28"/>
        </w:rPr>
        <w:t>湛江市人民政府办公室【</w:t>
      </w:r>
      <w:r>
        <w:rPr>
          <w:rFonts w:ascii="宋体" w:hAnsi="宋体"/>
          <w:color w:val="000000"/>
          <w:kern w:val="0"/>
          <w:sz w:val="28"/>
          <w:szCs w:val="28"/>
        </w:rPr>
        <w:t>2015</w:t>
      </w:r>
      <w:r>
        <w:rPr>
          <w:rFonts w:ascii="宋体" w:hAnsi="宋体" w:hint="eastAsia"/>
          <w:color w:val="000000"/>
          <w:kern w:val="0"/>
          <w:sz w:val="28"/>
          <w:szCs w:val="28"/>
        </w:rPr>
        <w:t>】</w:t>
      </w:r>
      <w:r>
        <w:rPr>
          <w:rFonts w:ascii="宋体" w:hAnsi="宋体"/>
          <w:color w:val="000000"/>
          <w:kern w:val="0"/>
          <w:sz w:val="28"/>
          <w:szCs w:val="28"/>
        </w:rPr>
        <w:t>85</w:t>
      </w:r>
      <w:r>
        <w:rPr>
          <w:rFonts w:ascii="宋体" w:hAnsi="宋体" w:hint="eastAsia"/>
          <w:color w:val="000000"/>
          <w:kern w:val="0"/>
          <w:sz w:val="28"/>
          <w:szCs w:val="28"/>
        </w:rPr>
        <w:t>号</w:t>
      </w:r>
      <w:r>
        <w:rPr>
          <w:rFonts w:ascii="宋体" w:hAnsi="宋体"/>
          <w:color w:val="000000"/>
          <w:kern w:val="0"/>
          <w:sz w:val="28"/>
          <w:szCs w:val="28"/>
        </w:rPr>
        <w:t>)</w:t>
      </w:r>
    </w:p>
    <w:p w:rsidR="0099256D" w:rsidRPr="00034B36" w:rsidRDefault="0099256D" w:rsidP="002254CE">
      <w:pPr>
        <w:spacing w:line="460" w:lineRule="exact"/>
        <w:rPr>
          <w:rFonts w:ascii="宋体" w:hAnsi="宋体"/>
          <w:color w:val="000000"/>
          <w:kern w:val="0"/>
          <w:sz w:val="28"/>
          <w:szCs w:val="28"/>
          <w:lang w:val="zh-CN"/>
        </w:rPr>
      </w:pPr>
      <w:r w:rsidRPr="00034B36">
        <w:rPr>
          <w:rFonts w:ascii="宋体" w:hAnsi="宋体" w:hint="eastAsia"/>
          <w:color w:val="000000"/>
          <w:kern w:val="0"/>
          <w:sz w:val="28"/>
          <w:szCs w:val="28"/>
          <w:lang w:val="zh-CN"/>
        </w:rPr>
        <w:t>湛江市人民政府办公室文件呈批表（办文编号：</w:t>
      </w:r>
      <w:r>
        <w:rPr>
          <w:rFonts w:ascii="宋体" w:hAnsi="宋体"/>
          <w:color w:val="000000"/>
          <w:kern w:val="0"/>
          <w:sz w:val="28"/>
          <w:szCs w:val="28"/>
          <w:lang w:val="zh-CN"/>
        </w:rPr>
        <w:t>Y16517</w:t>
      </w:r>
      <w:r w:rsidRPr="00034B36">
        <w:rPr>
          <w:rFonts w:ascii="宋体" w:hAnsi="宋体"/>
          <w:color w:val="000000"/>
          <w:kern w:val="0"/>
          <w:sz w:val="28"/>
          <w:szCs w:val="28"/>
          <w:lang w:val="zh-CN"/>
        </w:rPr>
        <w:t>)</w:t>
      </w:r>
    </w:p>
    <w:p w:rsidR="0099256D" w:rsidRDefault="0099256D" w:rsidP="00034B36">
      <w:pPr>
        <w:spacing w:line="460" w:lineRule="exact"/>
        <w:jc w:val="left"/>
        <w:rPr>
          <w:rFonts w:ascii="宋体"/>
          <w:color w:val="000000"/>
          <w:kern w:val="0"/>
          <w:sz w:val="28"/>
          <w:szCs w:val="28"/>
        </w:rPr>
      </w:pPr>
      <w:r>
        <w:rPr>
          <w:rFonts w:ascii="宋体" w:hAnsi="宋体" w:hint="eastAsia"/>
          <w:color w:val="000000"/>
          <w:kern w:val="0"/>
          <w:sz w:val="28"/>
          <w:szCs w:val="28"/>
        </w:rPr>
        <w:t>对湛江市交通投资集团有限公司《关于湛江奥体中心财产保险招标有关问题的请示》的答复意见（湛财工函【</w:t>
      </w:r>
      <w:r>
        <w:rPr>
          <w:rFonts w:ascii="宋体" w:hAnsi="宋体"/>
          <w:color w:val="000000"/>
          <w:kern w:val="0"/>
          <w:sz w:val="28"/>
          <w:szCs w:val="28"/>
        </w:rPr>
        <w:t>2016</w:t>
      </w:r>
      <w:r>
        <w:rPr>
          <w:rFonts w:ascii="宋体" w:hAnsi="宋体" w:hint="eastAsia"/>
          <w:color w:val="000000"/>
          <w:kern w:val="0"/>
          <w:sz w:val="28"/>
          <w:szCs w:val="28"/>
        </w:rPr>
        <w:t>】</w:t>
      </w:r>
      <w:r>
        <w:rPr>
          <w:rFonts w:ascii="宋体" w:hAnsi="宋体"/>
          <w:color w:val="000000"/>
          <w:kern w:val="0"/>
          <w:sz w:val="28"/>
          <w:szCs w:val="28"/>
        </w:rPr>
        <w:t>253</w:t>
      </w:r>
      <w:r>
        <w:rPr>
          <w:rFonts w:ascii="宋体" w:hAnsi="宋体" w:hint="eastAsia"/>
          <w:color w:val="000000"/>
          <w:kern w:val="0"/>
          <w:sz w:val="28"/>
          <w:szCs w:val="28"/>
        </w:rPr>
        <w:t>号）</w:t>
      </w:r>
    </w:p>
    <w:p w:rsidR="0099256D" w:rsidRDefault="0099256D" w:rsidP="00034B36">
      <w:pPr>
        <w:spacing w:line="460" w:lineRule="exact"/>
        <w:jc w:val="left"/>
        <w:rPr>
          <w:rFonts w:ascii="宋体"/>
          <w:color w:val="000000"/>
          <w:kern w:val="0"/>
          <w:sz w:val="28"/>
          <w:szCs w:val="28"/>
        </w:rPr>
      </w:pPr>
      <w:r>
        <w:rPr>
          <w:rFonts w:ascii="宋体" w:hAnsi="宋体" w:hint="eastAsia"/>
          <w:color w:val="000000"/>
          <w:kern w:val="0"/>
          <w:sz w:val="28"/>
          <w:szCs w:val="28"/>
        </w:rPr>
        <w:t>关于湛江奥体中心财产保险招标有关问题的答复意见（湛国资监管【</w:t>
      </w:r>
      <w:r>
        <w:rPr>
          <w:rFonts w:ascii="宋体" w:hAnsi="宋体"/>
          <w:color w:val="000000"/>
          <w:kern w:val="0"/>
          <w:sz w:val="28"/>
          <w:szCs w:val="28"/>
        </w:rPr>
        <w:t>2016</w:t>
      </w:r>
      <w:r>
        <w:rPr>
          <w:rFonts w:ascii="宋体" w:hAnsi="宋体" w:hint="eastAsia"/>
          <w:color w:val="000000"/>
          <w:kern w:val="0"/>
          <w:sz w:val="28"/>
          <w:szCs w:val="28"/>
        </w:rPr>
        <w:t>】</w:t>
      </w:r>
      <w:r>
        <w:rPr>
          <w:rFonts w:ascii="宋体" w:hAnsi="宋体"/>
          <w:color w:val="000000"/>
          <w:kern w:val="0"/>
          <w:sz w:val="28"/>
          <w:szCs w:val="28"/>
        </w:rPr>
        <w:t>270</w:t>
      </w:r>
      <w:r>
        <w:rPr>
          <w:rFonts w:ascii="宋体" w:hAnsi="宋体" w:hint="eastAsia"/>
          <w:color w:val="000000"/>
          <w:kern w:val="0"/>
          <w:sz w:val="28"/>
          <w:szCs w:val="28"/>
        </w:rPr>
        <w:t>号）</w:t>
      </w:r>
    </w:p>
    <w:p w:rsidR="0099256D" w:rsidRDefault="0099256D" w:rsidP="00034B36">
      <w:pPr>
        <w:spacing w:line="460" w:lineRule="exact"/>
        <w:jc w:val="left"/>
        <w:rPr>
          <w:rFonts w:ascii="宋体"/>
          <w:color w:val="000000"/>
          <w:kern w:val="0"/>
          <w:sz w:val="28"/>
          <w:szCs w:val="28"/>
        </w:rPr>
      </w:pPr>
      <w:r w:rsidRPr="0031472D">
        <w:rPr>
          <w:rFonts w:ascii="宋体" w:hint="eastAsia"/>
          <w:color w:val="000000"/>
          <w:kern w:val="0"/>
          <w:sz w:val="28"/>
          <w:szCs w:val="28"/>
        </w:rPr>
        <w:t>湛江市人民政府关于变更第十四届省运会主场馆及周边基础设施建设项目业主的批复湛府函【</w:t>
      </w:r>
      <w:r w:rsidRPr="0031472D">
        <w:rPr>
          <w:rFonts w:ascii="宋体"/>
          <w:color w:val="000000"/>
          <w:kern w:val="0"/>
          <w:sz w:val="28"/>
          <w:szCs w:val="28"/>
        </w:rPr>
        <w:t>2012</w:t>
      </w:r>
      <w:r w:rsidRPr="0031472D">
        <w:rPr>
          <w:rFonts w:ascii="宋体" w:hint="eastAsia"/>
          <w:color w:val="000000"/>
          <w:kern w:val="0"/>
          <w:sz w:val="28"/>
          <w:szCs w:val="28"/>
        </w:rPr>
        <w:t>】</w:t>
      </w:r>
      <w:r w:rsidRPr="0031472D">
        <w:rPr>
          <w:rFonts w:ascii="宋体"/>
          <w:color w:val="000000"/>
          <w:kern w:val="0"/>
          <w:sz w:val="28"/>
          <w:szCs w:val="28"/>
        </w:rPr>
        <w:t>477</w:t>
      </w:r>
      <w:r w:rsidRPr="0031472D">
        <w:rPr>
          <w:rFonts w:ascii="宋体" w:hint="eastAsia"/>
          <w:color w:val="000000"/>
          <w:kern w:val="0"/>
          <w:sz w:val="28"/>
          <w:szCs w:val="28"/>
        </w:rPr>
        <w:t>号</w:t>
      </w:r>
    </w:p>
    <w:p w:rsidR="0099256D" w:rsidRPr="00034B36" w:rsidRDefault="0099256D" w:rsidP="00034B36">
      <w:pPr>
        <w:rPr>
          <w:rFonts w:ascii="宋体"/>
          <w:color w:val="000000"/>
          <w:kern w:val="0"/>
          <w:sz w:val="30"/>
          <w:szCs w:val="30"/>
        </w:rPr>
      </w:pPr>
    </w:p>
    <w:sectPr w:rsidR="0099256D" w:rsidRPr="00034B36" w:rsidSect="00367BEB">
      <w:footerReference w:type="default" r:id="rId13"/>
      <w:pgSz w:w="11906" w:h="16838"/>
      <w:pgMar w:top="1418" w:right="1701" w:bottom="1418" w:left="1701"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230A" w:rsidRDefault="006E230A">
      <w:r>
        <w:separator/>
      </w:r>
    </w:p>
  </w:endnote>
  <w:endnote w:type="continuationSeparator" w:id="0">
    <w:p w:rsidR="006E230A" w:rsidRDefault="006E23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宋体"/>
    <w:panose1 w:val="00000000000000000000"/>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仿宋_GB2312">
    <w:altName w:val="黑体"/>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56D" w:rsidRDefault="002D6E2F" w:rsidP="00367BEB">
    <w:pPr>
      <w:pStyle w:val="a3"/>
      <w:framePr w:wrap="around" w:vAnchor="text" w:hAnchor="margin" w:xAlign="center" w:y="1"/>
      <w:rPr>
        <w:rStyle w:val="a6"/>
      </w:rPr>
    </w:pPr>
    <w:r>
      <w:rPr>
        <w:rStyle w:val="a6"/>
      </w:rPr>
      <w:fldChar w:fldCharType="begin"/>
    </w:r>
    <w:r w:rsidR="0099256D">
      <w:rPr>
        <w:rStyle w:val="a6"/>
      </w:rPr>
      <w:instrText xml:space="preserve">PAGE  </w:instrText>
    </w:r>
    <w:r>
      <w:rPr>
        <w:rStyle w:val="a6"/>
      </w:rPr>
      <w:fldChar w:fldCharType="end"/>
    </w:r>
  </w:p>
  <w:p w:rsidR="0099256D" w:rsidRDefault="0099256D">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56D" w:rsidRDefault="0099256D">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56D" w:rsidRDefault="0099256D">
    <w:pPr>
      <w:pStyle w:val="a3"/>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56D" w:rsidRDefault="002D6E2F" w:rsidP="00367BEB">
    <w:pPr>
      <w:pStyle w:val="a3"/>
      <w:framePr w:wrap="around" w:vAnchor="text" w:hAnchor="margin" w:xAlign="center" w:y="1"/>
      <w:rPr>
        <w:rStyle w:val="a6"/>
      </w:rPr>
    </w:pPr>
    <w:r>
      <w:rPr>
        <w:rStyle w:val="a6"/>
      </w:rPr>
      <w:fldChar w:fldCharType="begin"/>
    </w:r>
    <w:r w:rsidR="0099256D">
      <w:rPr>
        <w:rStyle w:val="a6"/>
      </w:rPr>
      <w:instrText xml:space="preserve">PAGE  </w:instrText>
    </w:r>
    <w:r>
      <w:rPr>
        <w:rStyle w:val="a6"/>
      </w:rPr>
      <w:fldChar w:fldCharType="separate"/>
    </w:r>
    <w:r w:rsidR="00FF24CD">
      <w:rPr>
        <w:rStyle w:val="a6"/>
        <w:noProof/>
      </w:rPr>
      <w:t>1</w:t>
    </w:r>
    <w:r>
      <w:rPr>
        <w:rStyle w:val="a6"/>
      </w:rPr>
      <w:fldChar w:fldCharType="end"/>
    </w:r>
  </w:p>
  <w:p w:rsidR="0099256D" w:rsidRDefault="0099256D">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230A" w:rsidRDefault="006E230A">
      <w:r>
        <w:separator/>
      </w:r>
    </w:p>
  </w:footnote>
  <w:footnote w:type="continuationSeparator" w:id="0">
    <w:p w:rsidR="006E230A" w:rsidRDefault="006E230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56D" w:rsidRDefault="0099256D">
    <w:pPr>
      <w:pStyle w:val="a4"/>
      <w:pBdr>
        <w:top w:val="none" w:sz="0" w:space="0" w:color="auto"/>
        <w:left w:val="none" w:sz="0" w:space="0" w:color="auto"/>
        <w:bottom w:val="none" w:sz="0" w:space="0" w:color="auto"/>
        <w:right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56D" w:rsidRDefault="0099256D" w:rsidP="0031472D">
    <w:pPr>
      <w:pStyle w:val="a4"/>
      <w:pBdr>
        <w:top w:val="none" w:sz="0" w:space="0" w:color="auto"/>
        <w:left w:val="none" w:sz="0" w:space="0" w:color="auto"/>
        <w:bottom w:val="none" w:sz="0" w:space="0" w:color="auto"/>
        <w:right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56D" w:rsidRDefault="0099256D">
    <w:pPr>
      <w:pStyle w:val="a4"/>
      <w:pBdr>
        <w:top w:val="none" w:sz="0" w:space="0" w:color="auto"/>
        <w:left w:val="none" w:sz="0" w:space="0" w:color="auto"/>
        <w:bottom w:val="none" w:sz="0" w:space="0" w:color="auto"/>
        <w:right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7D1FD7"/>
    <w:multiLevelType w:val="hybridMultilevel"/>
    <w:tmpl w:val="37E0DA00"/>
    <w:lvl w:ilvl="0" w:tplc="42AC153E">
      <w:start w:val="1"/>
      <w:numFmt w:val="japaneseCounting"/>
      <w:lvlText w:val="%1、"/>
      <w:lvlJc w:val="left"/>
      <w:pPr>
        <w:tabs>
          <w:tab w:val="num" w:pos="645"/>
        </w:tabs>
        <w:ind w:left="645" w:hanging="645"/>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
    <w:nsid w:val="5D3E698D"/>
    <w:multiLevelType w:val="hybridMultilevel"/>
    <w:tmpl w:val="484CF550"/>
    <w:lvl w:ilvl="0" w:tplc="A99C4C1C">
      <w:start w:val="1"/>
      <w:numFmt w:val="japaneseCounting"/>
      <w:lvlText w:val="（%1）"/>
      <w:lvlJc w:val="left"/>
      <w:pPr>
        <w:tabs>
          <w:tab w:val="num" w:pos="960"/>
        </w:tabs>
        <w:ind w:left="960" w:hanging="9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stylePaneFormatFilter w:val="3F01"/>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00D1E"/>
    <w:rsid w:val="00001CFF"/>
    <w:rsid w:val="00003647"/>
    <w:rsid w:val="00006529"/>
    <w:rsid w:val="0001028F"/>
    <w:rsid w:val="00026D2E"/>
    <w:rsid w:val="000306E8"/>
    <w:rsid w:val="00034B36"/>
    <w:rsid w:val="00055DA6"/>
    <w:rsid w:val="00062488"/>
    <w:rsid w:val="00066211"/>
    <w:rsid w:val="000742DC"/>
    <w:rsid w:val="00085491"/>
    <w:rsid w:val="00085693"/>
    <w:rsid w:val="00086ED6"/>
    <w:rsid w:val="0009394F"/>
    <w:rsid w:val="000A1DBC"/>
    <w:rsid w:val="000A53DA"/>
    <w:rsid w:val="000A6B47"/>
    <w:rsid w:val="000B5133"/>
    <w:rsid w:val="000C0C81"/>
    <w:rsid w:val="000C4539"/>
    <w:rsid w:val="000C6905"/>
    <w:rsid w:val="000D33E8"/>
    <w:rsid w:val="000F0ECF"/>
    <w:rsid w:val="000F4185"/>
    <w:rsid w:val="00103F2E"/>
    <w:rsid w:val="00106051"/>
    <w:rsid w:val="001111CD"/>
    <w:rsid w:val="00113282"/>
    <w:rsid w:val="00122D34"/>
    <w:rsid w:val="00133E25"/>
    <w:rsid w:val="00142B44"/>
    <w:rsid w:val="001478E9"/>
    <w:rsid w:val="00151A2B"/>
    <w:rsid w:val="00157F74"/>
    <w:rsid w:val="00162A94"/>
    <w:rsid w:val="00172A27"/>
    <w:rsid w:val="001733EF"/>
    <w:rsid w:val="00174322"/>
    <w:rsid w:val="00185855"/>
    <w:rsid w:val="001915F6"/>
    <w:rsid w:val="001936B7"/>
    <w:rsid w:val="00193AB1"/>
    <w:rsid w:val="001D479F"/>
    <w:rsid w:val="001D5C4D"/>
    <w:rsid w:val="001E0B8D"/>
    <w:rsid w:val="001E4F4D"/>
    <w:rsid w:val="002033AF"/>
    <w:rsid w:val="00221394"/>
    <w:rsid w:val="00223424"/>
    <w:rsid w:val="002254CE"/>
    <w:rsid w:val="00227056"/>
    <w:rsid w:val="00253774"/>
    <w:rsid w:val="00257D66"/>
    <w:rsid w:val="00261466"/>
    <w:rsid w:val="00263BF7"/>
    <w:rsid w:val="00281D73"/>
    <w:rsid w:val="00287E28"/>
    <w:rsid w:val="002A398D"/>
    <w:rsid w:val="002A45CF"/>
    <w:rsid w:val="002B0571"/>
    <w:rsid w:val="002B6194"/>
    <w:rsid w:val="002C33E5"/>
    <w:rsid w:val="002D1577"/>
    <w:rsid w:val="002D6E2F"/>
    <w:rsid w:val="00302F77"/>
    <w:rsid w:val="00303BF4"/>
    <w:rsid w:val="00312931"/>
    <w:rsid w:val="0031472D"/>
    <w:rsid w:val="003221D8"/>
    <w:rsid w:val="003236E3"/>
    <w:rsid w:val="0033026B"/>
    <w:rsid w:val="00346A24"/>
    <w:rsid w:val="00367BEB"/>
    <w:rsid w:val="00371015"/>
    <w:rsid w:val="00387F1A"/>
    <w:rsid w:val="0039344F"/>
    <w:rsid w:val="003A3C57"/>
    <w:rsid w:val="003D273F"/>
    <w:rsid w:val="003D5354"/>
    <w:rsid w:val="003E7615"/>
    <w:rsid w:val="003F65E2"/>
    <w:rsid w:val="004012A2"/>
    <w:rsid w:val="0040262C"/>
    <w:rsid w:val="0040496C"/>
    <w:rsid w:val="00404F5A"/>
    <w:rsid w:val="00407691"/>
    <w:rsid w:val="00410BD5"/>
    <w:rsid w:val="00411ADC"/>
    <w:rsid w:val="004128DE"/>
    <w:rsid w:val="00416225"/>
    <w:rsid w:val="00432D14"/>
    <w:rsid w:val="00432D5D"/>
    <w:rsid w:val="00434141"/>
    <w:rsid w:val="00434DE7"/>
    <w:rsid w:val="00447366"/>
    <w:rsid w:val="00462682"/>
    <w:rsid w:val="004737D5"/>
    <w:rsid w:val="004834E6"/>
    <w:rsid w:val="00493DC9"/>
    <w:rsid w:val="00496EE9"/>
    <w:rsid w:val="004B06F8"/>
    <w:rsid w:val="004B6C53"/>
    <w:rsid w:val="004B7F73"/>
    <w:rsid w:val="004D0B69"/>
    <w:rsid w:val="004D6C86"/>
    <w:rsid w:val="004E29AC"/>
    <w:rsid w:val="004F3511"/>
    <w:rsid w:val="004F555A"/>
    <w:rsid w:val="00505078"/>
    <w:rsid w:val="0051093B"/>
    <w:rsid w:val="00520644"/>
    <w:rsid w:val="00545490"/>
    <w:rsid w:val="005461D4"/>
    <w:rsid w:val="00546F8C"/>
    <w:rsid w:val="00547A1E"/>
    <w:rsid w:val="0055430E"/>
    <w:rsid w:val="005632A4"/>
    <w:rsid w:val="00571821"/>
    <w:rsid w:val="00582FBA"/>
    <w:rsid w:val="0059263A"/>
    <w:rsid w:val="00594F96"/>
    <w:rsid w:val="005A6D51"/>
    <w:rsid w:val="005A6D9F"/>
    <w:rsid w:val="005B024E"/>
    <w:rsid w:val="005B1E68"/>
    <w:rsid w:val="005B7350"/>
    <w:rsid w:val="005C3297"/>
    <w:rsid w:val="005D335F"/>
    <w:rsid w:val="005E1C82"/>
    <w:rsid w:val="005E6BA8"/>
    <w:rsid w:val="005F165C"/>
    <w:rsid w:val="005F1FB6"/>
    <w:rsid w:val="00607DA0"/>
    <w:rsid w:val="00616247"/>
    <w:rsid w:val="00630126"/>
    <w:rsid w:val="00634548"/>
    <w:rsid w:val="0063731A"/>
    <w:rsid w:val="00675880"/>
    <w:rsid w:val="00675D36"/>
    <w:rsid w:val="00680C81"/>
    <w:rsid w:val="006A1B76"/>
    <w:rsid w:val="006A6814"/>
    <w:rsid w:val="006B4A06"/>
    <w:rsid w:val="006D4556"/>
    <w:rsid w:val="006D559B"/>
    <w:rsid w:val="006E230A"/>
    <w:rsid w:val="006F18B9"/>
    <w:rsid w:val="006F4E2A"/>
    <w:rsid w:val="00702537"/>
    <w:rsid w:val="00705EC3"/>
    <w:rsid w:val="00707449"/>
    <w:rsid w:val="0071063B"/>
    <w:rsid w:val="00723021"/>
    <w:rsid w:val="00725842"/>
    <w:rsid w:val="007660D3"/>
    <w:rsid w:val="00767705"/>
    <w:rsid w:val="00772451"/>
    <w:rsid w:val="007737EE"/>
    <w:rsid w:val="007802A1"/>
    <w:rsid w:val="00784F35"/>
    <w:rsid w:val="0078697A"/>
    <w:rsid w:val="007B0AC8"/>
    <w:rsid w:val="007C05D1"/>
    <w:rsid w:val="007C1519"/>
    <w:rsid w:val="007E4BBA"/>
    <w:rsid w:val="007E6253"/>
    <w:rsid w:val="007E62B5"/>
    <w:rsid w:val="007F786B"/>
    <w:rsid w:val="00806CC9"/>
    <w:rsid w:val="00807EC9"/>
    <w:rsid w:val="00812AA4"/>
    <w:rsid w:val="008207AC"/>
    <w:rsid w:val="008313B5"/>
    <w:rsid w:val="00860254"/>
    <w:rsid w:val="008737F8"/>
    <w:rsid w:val="00895A29"/>
    <w:rsid w:val="008A06CC"/>
    <w:rsid w:val="008B44EB"/>
    <w:rsid w:val="008B7774"/>
    <w:rsid w:val="008D31E9"/>
    <w:rsid w:val="008D31FE"/>
    <w:rsid w:val="008E3D3F"/>
    <w:rsid w:val="008F48F5"/>
    <w:rsid w:val="00927C20"/>
    <w:rsid w:val="00936201"/>
    <w:rsid w:val="00942DEF"/>
    <w:rsid w:val="00947AF3"/>
    <w:rsid w:val="00951003"/>
    <w:rsid w:val="009518D3"/>
    <w:rsid w:val="00951B95"/>
    <w:rsid w:val="00956180"/>
    <w:rsid w:val="00967C38"/>
    <w:rsid w:val="00970739"/>
    <w:rsid w:val="00982023"/>
    <w:rsid w:val="00985CBA"/>
    <w:rsid w:val="00990832"/>
    <w:rsid w:val="0099256D"/>
    <w:rsid w:val="009A4E9E"/>
    <w:rsid w:val="009A4EC5"/>
    <w:rsid w:val="009D3336"/>
    <w:rsid w:val="00A129BE"/>
    <w:rsid w:val="00A12A2A"/>
    <w:rsid w:val="00A22B93"/>
    <w:rsid w:val="00A2592A"/>
    <w:rsid w:val="00A30A92"/>
    <w:rsid w:val="00A55425"/>
    <w:rsid w:val="00A709BE"/>
    <w:rsid w:val="00A83C86"/>
    <w:rsid w:val="00AA6EF1"/>
    <w:rsid w:val="00AA76E5"/>
    <w:rsid w:val="00AC0D39"/>
    <w:rsid w:val="00AD3555"/>
    <w:rsid w:val="00AD711D"/>
    <w:rsid w:val="00AD7F0B"/>
    <w:rsid w:val="00AE0FE4"/>
    <w:rsid w:val="00AF3D4A"/>
    <w:rsid w:val="00AF60DD"/>
    <w:rsid w:val="00B00495"/>
    <w:rsid w:val="00B00ABE"/>
    <w:rsid w:val="00B06F76"/>
    <w:rsid w:val="00B10E8C"/>
    <w:rsid w:val="00B165C0"/>
    <w:rsid w:val="00B3222F"/>
    <w:rsid w:val="00B3265C"/>
    <w:rsid w:val="00B42DA8"/>
    <w:rsid w:val="00B51322"/>
    <w:rsid w:val="00B52DB2"/>
    <w:rsid w:val="00B63D3A"/>
    <w:rsid w:val="00B71A5C"/>
    <w:rsid w:val="00B750AD"/>
    <w:rsid w:val="00B7706D"/>
    <w:rsid w:val="00B83921"/>
    <w:rsid w:val="00B97BE2"/>
    <w:rsid w:val="00BA6402"/>
    <w:rsid w:val="00BA7FD8"/>
    <w:rsid w:val="00BB20AF"/>
    <w:rsid w:val="00BE1D27"/>
    <w:rsid w:val="00BF24C3"/>
    <w:rsid w:val="00BF6B7B"/>
    <w:rsid w:val="00C0257B"/>
    <w:rsid w:val="00C13F09"/>
    <w:rsid w:val="00C15407"/>
    <w:rsid w:val="00C15642"/>
    <w:rsid w:val="00C23EBC"/>
    <w:rsid w:val="00C3111B"/>
    <w:rsid w:val="00C31588"/>
    <w:rsid w:val="00C321C4"/>
    <w:rsid w:val="00C34BFC"/>
    <w:rsid w:val="00C37CF6"/>
    <w:rsid w:val="00C46F6E"/>
    <w:rsid w:val="00C81CC8"/>
    <w:rsid w:val="00C81E4A"/>
    <w:rsid w:val="00CA6E0B"/>
    <w:rsid w:val="00CB2708"/>
    <w:rsid w:val="00CE4D45"/>
    <w:rsid w:val="00CE51AF"/>
    <w:rsid w:val="00D01B05"/>
    <w:rsid w:val="00D05773"/>
    <w:rsid w:val="00D07614"/>
    <w:rsid w:val="00D11E35"/>
    <w:rsid w:val="00D1661B"/>
    <w:rsid w:val="00D20140"/>
    <w:rsid w:val="00D24948"/>
    <w:rsid w:val="00D24D09"/>
    <w:rsid w:val="00D271AC"/>
    <w:rsid w:val="00D37893"/>
    <w:rsid w:val="00D37EB1"/>
    <w:rsid w:val="00D44225"/>
    <w:rsid w:val="00D45960"/>
    <w:rsid w:val="00D51385"/>
    <w:rsid w:val="00D558A9"/>
    <w:rsid w:val="00D92A6D"/>
    <w:rsid w:val="00DB1DC2"/>
    <w:rsid w:val="00DD16DF"/>
    <w:rsid w:val="00DD3B93"/>
    <w:rsid w:val="00DE38A9"/>
    <w:rsid w:val="00DF03F4"/>
    <w:rsid w:val="00E31AA3"/>
    <w:rsid w:val="00E33E5A"/>
    <w:rsid w:val="00E37A4A"/>
    <w:rsid w:val="00E51F57"/>
    <w:rsid w:val="00E77EA2"/>
    <w:rsid w:val="00E82729"/>
    <w:rsid w:val="00E83F69"/>
    <w:rsid w:val="00E85680"/>
    <w:rsid w:val="00E85801"/>
    <w:rsid w:val="00E87AEA"/>
    <w:rsid w:val="00E907BB"/>
    <w:rsid w:val="00E918C2"/>
    <w:rsid w:val="00EC076F"/>
    <w:rsid w:val="00EC2021"/>
    <w:rsid w:val="00EF1654"/>
    <w:rsid w:val="00EF22E4"/>
    <w:rsid w:val="00EF6EDB"/>
    <w:rsid w:val="00EF7664"/>
    <w:rsid w:val="00F0185F"/>
    <w:rsid w:val="00F025C9"/>
    <w:rsid w:val="00F47FF3"/>
    <w:rsid w:val="00F8142A"/>
    <w:rsid w:val="00F87442"/>
    <w:rsid w:val="00F94E8A"/>
    <w:rsid w:val="00FA68A4"/>
    <w:rsid w:val="00FA6B85"/>
    <w:rsid w:val="00FB5520"/>
    <w:rsid w:val="00FC2AE5"/>
    <w:rsid w:val="00FD2523"/>
    <w:rsid w:val="00FE79CE"/>
    <w:rsid w:val="00FF24CD"/>
    <w:rsid w:val="00FF5AD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60D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AF60DD"/>
    <w:pPr>
      <w:tabs>
        <w:tab w:val="center" w:pos="4153"/>
        <w:tab w:val="right" w:pos="8306"/>
      </w:tabs>
      <w:snapToGrid w:val="0"/>
      <w:jc w:val="left"/>
    </w:pPr>
    <w:rPr>
      <w:sz w:val="18"/>
    </w:rPr>
  </w:style>
  <w:style w:type="character" w:customStyle="1" w:styleId="Char">
    <w:name w:val="页脚 Char"/>
    <w:basedOn w:val="a0"/>
    <w:link w:val="a3"/>
    <w:uiPriority w:val="99"/>
    <w:semiHidden/>
    <w:locked/>
    <w:rsid w:val="00B00495"/>
    <w:rPr>
      <w:rFonts w:cs="Times New Roman"/>
      <w:sz w:val="18"/>
      <w:szCs w:val="18"/>
    </w:rPr>
  </w:style>
  <w:style w:type="paragraph" w:styleId="a4">
    <w:name w:val="header"/>
    <w:basedOn w:val="a"/>
    <w:link w:val="Char0"/>
    <w:uiPriority w:val="99"/>
    <w:rsid w:val="00AF60D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0">
    <w:name w:val="页眉 Char"/>
    <w:basedOn w:val="a0"/>
    <w:link w:val="a4"/>
    <w:uiPriority w:val="99"/>
    <w:semiHidden/>
    <w:locked/>
    <w:rsid w:val="00B00495"/>
    <w:rPr>
      <w:rFonts w:cs="Times New Roman"/>
      <w:sz w:val="18"/>
      <w:szCs w:val="18"/>
    </w:rPr>
  </w:style>
  <w:style w:type="paragraph" w:styleId="a5">
    <w:name w:val="Date"/>
    <w:basedOn w:val="a"/>
    <w:next w:val="a"/>
    <w:link w:val="Char1"/>
    <w:uiPriority w:val="99"/>
    <w:rsid w:val="00547A1E"/>
    <w:pPr>
      <w:ind w:leftChars="2500" w:left="100"/>
    </w:pPr>
  </w:style>
  <w:style w:type="character" w:customStyle="1" w:styleId="Char1">
    <w:name w:val="日期 Char"/>
    <w:basedOn w:val="a0"/>
    <w:link w:val="a5"/>
    <w:uiPriority w:val="99"/>
    <w:semiHidden/>
    <w:locked/>
    <w:rsid w:val="00B00495"/>
    <w:rPr>
      <w:rFonts w:cs="Times New Roman"/>
      <w:sz w:val="20"/>
      <w:szCs w:val="20"/>
    </w:rPr>
  </w:style>
  <w:style w:type="character" w:styleId="a6">
    <w:name w:val="page number"/>
    <w:basedOn w:val="a0"/>
    <w:uiPriority w:val="99"/>
    <w:rsid w:val="00367BEB"/>
    <w:rPr>
      <w:rFonts w:cs="Times New Roman"/>
    </w:rPr>
  </w:style>
</w:styles>
</file>

<file path=word/webSettings.xml><?xml version="1.0" encoding="utf-8"?>
<w:webSettings xmlns:r="http://schemas.openxmlformats.org/officeDocument/2006/relationships" xmlns:w="http://schemas.openxmlformats.org/wordprocessingml/2006/main">
  <w:divs>
    <w:div w:id="1647812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466</TotalTime>
  <Pages>2</Pages>
  <Words>71</Words>
  <Characters>411</Characters>
  <Application>Microsoft Office Word</Application>
  <DocSecurity>0</DocSecurity>
  <Lines>3</Lines>
  <Paragraphs>1</Paragraphs>
  <ScaleCrop>false</ScaleCrop>
  <Company>Microsoft</Company>
  <LinksUpToDate>false</LinksUpToDate>
  <CharactersWithSpaces>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霞山法式风情街保护修缮改造工程</dc:title>
  <dc:subject/>
  <dc:creator>Admin</dc:creator>
  <cp:keywords/>
  <dc:description/>
  <cp:lastModifiedBy>Administrator</cp:lastModifiedBy>
  <cp:revision>123</cp:revision>
  <cp:lastPrinted>2015-07-24T08:47:00Z</cp:lastPrinted>
  <dcterms:created xsi:type="dcterms:W3CDTF">2017-05-17T00:55:00Z</dcterms:created>
  <dcterms:modified xsi:type="dcterms:W3CDTF">2023-04-23T00:58:00Z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2052-9.1.0.3914</vt:lpwstr>
  </property>
</Properties>
</file>