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uto"/>
        <w:rPr>
          <w:rFonts w:ascii="黑体" w:hAnsi="黑体" w:eastAsia="黑体" w:cs="黑体"/>
          <w:color w:val="auto"/>
          <w:sz w:val="32"/>
          <w:szCs w:val="32"/>
        </w:rPr>
      </w:pPr>
      <w:r>
        <w:rPr>
          <w:rFonts w:hint="eastAsia" w:ascii="黑体" w:hAnsi="黑体" w:eastAsia="黑体" w:cs="黑体"/>
          <w:color w:val="auto"/>
          <w:sz w:val="32"/>
          <w:szCs w:val="32"/>
        </w:rPr>
        <w:t>附件1</w:t>
      </w:r>
    </w:p>
    <w:p>
      <w:pPr>
        <w:widowControl/>
        <w:shd w:val="clear" w:color="auto" w:fill="FFFFFF"/>
        <w:spacing w:line="6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委 托 书</w:t>
      </w:r>
    </w:p>
    <w:p>
      <w:pPr>
        <w:rPr>
          <w:color w:val="auto"/>
        </w:rPr>
      </w:pP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      身份证号码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联系电话：      </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受托人：      身份证号码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联系电话：      </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委托人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因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原因，无法前往湛江市教师发展中心参加2024年下半年中小学教师资格考试面试报名的现场审核，特委托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全权代表委托人到现场办理报名现场审核相关事宜。</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委托要求事项：</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1.代为提交教师资格考试面试资料审核所需的所有材料。</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2.代为协助回答审核工作人员关于教师资格考试面试资料审核的相关询问，提供必要的补充信息。</w:t>
      </w: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3.受托人在办理上述事项过程中所签署的一切资料，委托人均予以认可，并承担相应的法律责任。</w:t>
      </w:r>
    </w:p>
    <w:p>
      <w:pPr>
        <w:snapToGrid w:val="0"/>
        <w:spacing w:line="5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4.委托期限与广东省2024年下半年教师资格考试面试考务工作通知一致。</w:t>
      </w:r>
    </w:p>
    <w:p>
      <w:pPr>
        <w:pStyle w:val="2"/>
        <w:rPr>
          <w:rFonts w:hint="default"/>
          <w:color w:val="auto"/>
        </w:rPr>
      </w:pPr>
    </w:p>
    <w:p>
      <w:pPr>
        <w:snapToGrid w:val="0"/>
        <w:spacing w:line="500" w:lineRule="exact"/>
        <w:rPr>
          <w:rFonts w:hint="default"/>
          <w:color w:val="auto"/>
        </w:rPr>
      </w:pPr>
      <w:r>
        <w:rPr>
          <w:rFonts w:hint="eastAsia" w:ascii="仿宋_GB2312" w:hAnsi="仿宋_GB2312" w:eastAsia="仿宋_GB2312" w:cs="仿宋_GB2312"/>
          <w:color w:val="auto"/>
          <w:sz w:val="32"/>
          <w:szCs w:val="32"/>
        </w:rPr>
        <w:t>委托人（签字）：                日期：</w:t>
      </w:r>
    </w:p>
    <w:p>
      <w:pPr>
        <w:snapToGrid w:val="0"/>
        <w:spacing w:line="500" w:lineRule="exact"/>
        <w:rPr>
          <w:rFonts w:hint="eastAsia" w:ascii="仿宋_GB2312" w:hAnsi="仿宋_GB2312" w:eastAsia="仿宋_GB2312" w:cs="仿宋_GB2312"/>
          <w:color w:val="auto"/>
          <w:sz w:val="32"/>
          <w:szCs w:val="32"/>
        </w:rPr>
      </w:pPr>
    </w:p>
    <w:p>
      <w:pPr>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受托人（签字）：                日期：</w:t>
      </w:r>
    </w:p>
    <w:p>
      <w:pPr>
        <w:snapToGrid w:val="0"/>
        <w:spacing w:line="500" w:lineRule="exact"/>
        <w:ind w:firstLine="640"/>
        <w:rPr>
          <w:rFonts w:hint="eastAsia" w:ascii="仿宋_GB2312" w:hAnsi="仿宋_GB2312" w:eastAsia="仿宋_GB2312" w:cs="仿宋_GB2312"/>
          <w:color w:val="auto"/>
          <w:sz w:val="32"/>
          <w:szCs w:val="32"/>
          <w:highlight w:val="none"/>
        </w:rPr>
      </w:pPr>
    </w:p>
    <w:p>
      <w:pPr>
        <w:snapToGrid w:val="0"/>
        <w:spacing w:line="5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注：</w:t>
      </w:r>
      <w:r>
        <w:rPr>
          <w:rFonts w:hint="eastAsia" w:ascii="仿宋_GB2312" w:hAnsi="仿宋_GB2312" w:eastAsia="仿宋_GB2312" w:cs="仿宋_GB2312"/>
          <w:color w:val="auto"/>
          <w:sz w:val="32"/>
          <w:szCs w:val="32"/>
          <w:highlight w:val="none"/>
        </w:rPr>
        <w:t>本委托书填空处要求手写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签字处加按手印</w:t>
      </w:r>
      <w:r>
        <w:rPr>
          <w:rFonts w:hint="eastAsia" w:ascii="仿宋_GB2312" w:hAnsi="仿宋_GB2312" w:eastAsia="仿宋_GB2312" w:cs="仿宋_GB2312"/>
          <w:color w:val="auto"/>
          <w:sz w:val="32"/>
          <w:szCs w:val="3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0FD9"/>
    <w:rsid w:val="3FEF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2024-11-06T10:06:00Z</dcterms:created>
  <dc:creator>ht123</dc:creator>
  <cp:lastModifiedBy>ht123</cp:lastModifiedBy>
  <dcterms:modified xsi:type="dcterms:W3CDTF">2024-11-06T10:09:17Z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