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color w:val="auto"/>
          <w:kern w:val="0"/>
          <w:szCs w:val="32"/>
          <w:lang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lang w:bidi="ar"/>
        </w:rPr>
        <w:t>附件</w:t>
      </w:r>
      <w:r>
        <w:rPr>
          <w:rFonts w:hint="eastAsia" w:ascii="黑体" w:hAnsi="黑体" w:eastAsia="黑体" w:cs="黑体"/>
          <w:color w:val="auto"/>
          <w:kern w:val="0"/>
          <w:szCs w:val="32"/>
          <w:lang w:val="en-US" w:eastAsia="zh-CN" w:bidi="ar"/>
        </w:rPr>
        <w:t>1</w:t>
      </w:r>
      <w:bookmarkStart w:id="0" w:name="_GoBack"/>
      <w:bookmarkEnd w:id="0"/>
    </w:p>
    <w:p>
      <w:pPr>
        <w:spacing w:line="560" w:lineRule="exact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spacing w:line="560" w:lineRule="exact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市级创业孵化基地考核名单</w:t>
      </w:r>
    </w:p>
    <w:p>
      <w:pPr>
        <w:spacing w:line="560" w:lineRule="exact"/>
        <w:ind w:firstLine="320" w:firstLineChars="10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截至6月底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</w:p>
    <w:tbl>
      <w:tblPr>
        <w:tblStyle w:val="2"/>
        <w:tblW w:w="95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5805"/>
        <w:gridCol w:w="25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  <w:t>基地名称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  <w:t>所在县（市、区）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湛江市赤坎区南粤家政创业孵化基地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赤坎</w:t>
            </w: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lang w:eastAsia="zh-CN"/>
              </w:rPr>
              <w:t>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湛江市红舫创业孵化基地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lang w:eastAsia="zh-CN"/>
              </w:rPr>
              <w:t>霞山区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湛江市霞山区星空教育城创业孵化基地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lang w:eastAsia="zh-CN"/>
              </w:rPr>
              <w:t>霞山区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eastAsia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万博贸创业孵化基地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lang w:eastAsia="zh-CN"/>
              </w:rPr>
              <w:t>吴川市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遂溪县电子商务创业孵化基地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lang w:eastAsia="zh-CN"/>
              </w:rPr>
              <w:t>遂溪县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eastAsia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湛江市徐闻县互联网+农业创业孵化基地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lang w:eastAsia="zh-CN"/>
              </w:rPr>
              <w:t>徐闻县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eastAsia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徐闻天润创业孵化基地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lang w:eastAsia="zh-CN"/>
              </w:rPr>
              <w:t>徐闻县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廉江市青年电子商务创业孵化基地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lang w:eastAsia="zh-CN"/>
              </w:rPr>
              <w:t>廉江市</w:t>
            </w:r>
          </w:p>
        </w:tc>
      </w:tr>
    </w:tbl>
    <w:p>
      <w:pPr>
        <w:spacing w:line="560" w:lineRule="exact"/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>
      <w:pPr>
        <w:spacing w:line="560" w:lineRule="exact"/>
        <w:ind w:firstLine="400" w:firstLineChars="100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市级创业孵化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示范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基地考核名单</w:t>
      </w:r>
    </w:p>
    <w:p>
      <w:pPr>
        <w:spacing w:line="560" w:lineRule="exact"/>
        <w:ind w:firstLine="320" w:firstLineChars="10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截至6月底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</w:p>
    <w:tbl>
      <w:tblPr>
        <w:tblStyle w:val="2"/>
        <w:tblW w:w="95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5791"/>
        <w:gridCol w:w="25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  <w:t>基地名称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  <w:t>所在县（市、区）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湛江市思维盒子孵化基地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赤坎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5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吴川市特色产业电子商务创业孵化基地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吴川市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DZhNjNlMmQxMGYxOTU5YzU1ODg3M2FiNDg4YmEifQ=="/>
  </w:docVars>
  <w:rsids>
    <w:rsidRoot w:val="00000000"/>
    <w:rsid w:val="3EED350C"/>
    <w:rsid w:val="75B75BA2"/>
    <w:rsid w:val="E5775ACC"/>
    <w:rsid w:val="F6D9E6FC"/>
    <w:rsid w:val="F737EF2E"/>
    <w:rsid w:val="FB3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</dc:creator>
  <cp:lastModifiedBy>云里藏龙</cp:lastModifiedBy>
  <dcterms:modified xsi:type="dcterms:W3CDTF">2024-09-27T10:00:16Z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21934F5816A44692BC7D8C324102268C_12</vt:lpwstr>
  </property>
</Properties>
</file>