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135"/>
        <w:gridCol w:w="6375"/>
      </w:tblGrid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行政相对人名称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Pr="00D051B0" w:rsidRDefault="00021D9B" w:rsidP="00216F83">
            <w:pPr>
              <w:spacing w:line="360" w:lineRule="exact"/>
              <w:jc w:val="left"/>
              <w:rPr>
                <w:rStyle w:val="NormalCharacter"/>
                <w:rFonts w:hAnsi="仿宋_GB2312" w:cs="仿宋_GB2312"/>
                <w:color w:val="000000"/>
              </w:rPr>
            </w:pPr>
            <w:r>
              <w:rPr>
                <w:rFonts w:ascii="仿宋_GB2312" w:hint="eastAsia"/>
                <w:szCs w:val="32"/>
              </w:rPr>
              <w:t>广州市驰正环保科技有限公司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</w:pPr>
            <w:r>
              <w:rPr>
                <w:rFonts w:ascii="宋体" w:hAnsi="宋体" w:hint="eastAsia"/>
                <w:szCs w:val="21"/>
              </w:rPr>
              <w:t>统一社会信用代码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Pr="00021D9B" w:rsidRDefault="00021D9B" w:rsidP="00F5500F">
            <w:pPr>
              <w:spacing w:line="560" w:lineRule="exact"/>
              <w:rPr>
                <w:rStyle w:val="NormalCharacter"/>
                <w:rFonts w:asciiTheme="minorEastAsia" w:eastAsiaTheme="minorEastAsia" w:hAnsiTheme="minorEastAsia" w:cs="仿宋_GB2312"/>
                <w:szCs w:val="32"/>
              </w:rPr>
            </w:pPr>
            <w:r w:rsidRPr="00021D9B">
              <w:rPr>
                <w:rFonts w:asciiTheme="minorEastAsia" w:eastAsiaTheme="minorEastAsia" w:hAnsiTheme="minorEastAsia" w:hint="eastAsia"/>
                <w:szCs w:val="32"/>
              </w:rPr>
              <w:t>914401135721550329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Pr="00D051B0" w:rsidRDefault="00F56D06" w:rsidP="00B1713B">
            <w:pPr>
              <w:spacing w:line="360" w:lineRule="exact"/>
              <w:rPr>
                <w:rStyle w:val="NormalCharacter"/>
                <w:rFonts w:hAnsi="仿宋_GB2312" w:cs="仿宋_GB2312"/>
                <w:color w:val="000000"/>
              </w:rPr>
            </w:pPr>
            <w:r>
              <w:rPr>
                <w:rFonts w:ascii="仿宋_GB2312" w:hint="eastAsia"/>
                <w:szCs w:val="32"/>
              </w:rPr>
              <w:t>孙惠芳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行政处罚决定书文号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Pr="00B421DA" w:rsidRDefault="00B421DA" w:rsidP="00B421DA">
            <w:pPr>
              <w:tabs>
                <w:tab w:val="left" w:pos="6804"/>
              </w:tabs>
              <w:spacing w:after="100" w:afterAutospacing="1" w:line="600" w:lineRule="exact"/>
              <w:ind w:right="515"/>
              <w:rPr>
                <w:rFonts w:ascii="仿宋_GB2312" w:hAnsi="宋体"/>
                <w:spacing w:val="-2"/>
                <w:szCs w:val="32"/>
              </w:rPr>
            </w:pPr>
            <w:r>
              <w:rPr>
                <w:rFonts w:ascii="仿宋_GB2312" w:hAnsi="楷体" w:hint="eastAsia"/>
                <w:spacing w:val="-2"/>
                <w:szCs w:val="32"/>
              </w:rPr>
              <w:t>湛（廉）环罚字</w:t>
            </w:r>
            <w:r w:rsidRPr="00AC07E9">
              <w:rPr>
                <w:rFonts w:ascii="宋体" w:hAnsi="宋体" w:hint="eastAsia"/>
                <w:spacing w:val="-2"/>
                <w:szCs w:val="32"/>
              </w:rPr>
              <w:t>〔2024〕</w:t>
            </w:r>
            <w:r w:rsidR="00021D9B">
              <w:rPr>
                <w:rFonts w:ascii="宋体" w:hAnsi="宋体" w:hint="eastAsia"/>
                <w:spacing w:val="-2"/>
                <w:szCs w:val="32"/>
              </w:rPr>
              <w:t>5</w:t>
            </w:r>
            <w:r w:rsidRPr="00AC07E9">
              <w:rPr>
                <w:rFonts w:ascii="宋体" w:hAnsi="宋体" w:hint="eastAsia"/>
                <w:spacing w:val="-2"/>
                <w:szCs w:val="32"/>
              </w:rPr>
              <w:t>号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违法事实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Pr="00D051B0" w:rsidRDefault="009C4993" w:rsidP="00B1713B">
            <w:pPr>
              <w:spacing w:line="360" w:lineRule="exact"/>
              <w:rPr>
                <w:rFonts w:ascii="仿宋_GB2312" w:hAnsi="仿宋"/>
                <w:szCs w:val="32"/>
              </w:rPr>
            </w:pPr>
            <w:r>
              <w:rPr>
                <w:rFonts w:ascii="仿宋_GB2312" w:hAnsi="仿宋_GB2312" w:cs="仿宋_GB2312" w:hint="eastAsia"/>
              </w:rPr>
              <w:t>违反</w:t>
            </w:r>
            <w:r w:rsidR="00021D9B">
              <w:rPr>
                <w:rFonts w:ascii="仿宋_GB2312" w:hint="eastAsia"/>
                <w:szCs w:val="32"/>
              </w:rPr>
              <w:t>《广东省环境保护条例》第二十三条第五款</w:t>
            </w:r>
            <w:r w:rsidR="00216F83">
              <w:rPr>
                <w:rFonts w:ascii="仿宋_GB2312" w:hAnsi="仿宋_GB2312" w:cs="仿宋_GB2312" w:hint="eastAsia"/>
                <w:color w:val="000000" w:themeColor="text1"/>
                <w:szCs w:val="32"/>
              </w:rPr>
              <w:t>。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处罚依据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Pr="00D051B0" w:rsidRDefault="00216F83" w:rsidP="00B1713B">
            <w:pPr>
              <w:spacing w:line="360" w:lineRule="exact"/>
              <w:rPr>
                <w:rFonts w:ascii="仿宋_GB2312" w:hAnsi="仿宋"/>
                <w:szCs w:val="3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依据</w:t>
            </w:r>
            <w:r w:rsidR="00021D9B">
              <w:rPr>
                <w:rFonts w:ascii="仿宋_GB2312" w:hAnsi="仿宋_GB2312" w:cs="仿宋_GB2312" w:hint="eastAsia"/>
                <w:szCs w:val="32"/>
              </w:rPr>
              <w:t>《广东省环境保护条例》第六十七条第三款</w:t>
            </w:r>
            <w:r w:rsidR="00497D83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处罚内容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Default="00A16A62" w:rsidP="00021D9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</w:t>
            </w:r>
            <w:r w:rsidR="00021D9B">
              <w:rPr>
                <w:rFonts w:ascii="宋体" w:hAnsi="宋体" w:hint="eastAsia"/>
                <w:szCs w:val="21"/>
              </w:rPr>
              <w:t>5万</w:t>
            </w:r>
            <w:r>
              <w:rPr>
                <w:rFonts w:ascii="宋体" w:hAnsi="宋体" w:hint="eastAsia"/>
                <w:szCs w:val="21"/>
              </w:rPr>
              <w:t>元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处罚决定日期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Default="002F17BD" w:rsidP="00021D9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2024</w:t>
            </w:r>
            <w:r w:rsidR="00216F83">
              <w:rPr>
                <w:rFonts w:ascii="宋体" w:hAnsi="宋体" w:hint="eastAsia"/>
                <w:szCs w:val="21"/>
              </w:rPr>
              <w:t>-</w:t>
            </w:r>
            <w:r w:rsidR="00021D9B">
              <w:rPr>
                <w:rFonts w:ascii="宋体" w:hAnsi="宋体" w:hint="eastAsia"/>
                <w:szCs w:val="21"/>
              </w:rPr>
              <w:t>8</w:t>
            </w:r>
            <w:r w:rsidR="009C4993">
              <w:rPr>
                <w:rFonts w:ascii="宋体" w:hAnsi="宋体" w:hint="eastAsia"/>
                <w:szCs w:val="21"/>
              </w:rPr>
              <w:t>-</w:t>
            </w:r>
            <w:r w:rsidR="00F5500F">
              <w:rPr>
                <w:rFonts w:ascii="宋体" w:hAnsi="宋体" w:hint="eastAsia"/>
                <w:szCs w:val="21"/>
              </w:rPr>
              <w:t>8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处罚机关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湛江市生态环境局</w:t>
            </w:r>
          </w:p>
        </w:tc>
      </w:tr>
      <w:tr w:rsidR="009C4993" w:rsidTr="00B1713B">
        <w:trPr>
          <w:trHeight w:val="61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9C4993" w:rsidRDefault="009C4993" w:rsidP="00B1713B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（此处加处罚决定书链接）</w:t>
            </w:r>
          </w:p>
        </w:tc>
      </w:tr>
    </w:tbl>
    <w:p w:rsidR="00324CA1" w:rsidRDefault="00324CA1"/>
    <w:sectPr w:rsidR="00324CA1" w:rsidSect="00324C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F55" w:rsidRDefault="00702F55" w:rsidP="009C4993">
      <w:r>
        <w:separator/>
      </w:r>
    </w:p>
  </w:endnote>
  <w:endnote w:type="continuationSeparator" w:id="0">
    <w:p w:rsidR="00702F55" w:rsidRDefault="00702F55" w:rsidP="009C4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F55" w:rsidRDefault="00702F55" w:rsidP="009C4993">
      <w:r>
        <w:separator/>
      </w:r>
    </w:p>
  </w:footnote>
  <w:footnote w:type="continuationSeparator" w:id="0">
    <w:p w:rsidR="00702F55" w:rsidRDefault="00702F55" w:rsidP="009C49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F12"/>
    <w:rsid w:val="00021D9B"/>
    <w:rsid w:val="00087C6D"/>
    <w:rsid w:val="000F4B73"/>
    <w:rsid w:val="00107483"/>
    <w:rsid w:val="001263DA"/>
    <w:rsid w:val="0013135F"/>
    <w:rsid w:val="00173D5E"/>
    <w:rsid w:val="00207578"/>
    <w:rsid w:val="002149A4"/>
    <w:rsid w:val="00216F83"/>
    <w:rsid w:val="002A53AB"/>
    <w:rsid w:val="002E63BD"/>
    <w:rsid w:val="002F17BD"/>
    <w:rsid w:val="002F6262"/>
    <w:rsid w:val="00324CA1"/>
    <w:rsid w:val="00403600"/>
    <w:rsid w:val="00411ADE"/>
    <w:rsid w:val="00435183"/>
    <w:rsid w:val="00492B76"/>
    <w:rsid w:val="00497D83"/>
    <w:rsid w:val="00526D15"/>
    <w:rsid w:val="005640EF"/>
    <w:rsid w:val="0059579D"/>
    <w:rsid w:val="0062230A"/>
    <w:rsid w:val="006448BE"/>
    <w:rsid w:val="006516FB"/>
    <w:rsid w:val="00665B93"/>
    <w:rsid w:val="00665B9C"/>
    <w:rsid w:val="00670F4C"/>
    <w:rsid w:val="006E6EA4"/>
    <w:rsid w:val="00702F55"/>
    <w:rsid w:val="00735D3A"/>
    <w:rsid w:val="00746147"/>
    <w:rsid w:val="0081147D"/>
    <w:rsid w:val="008B488C"/>
    <w:rsid w:val="008F73E0"/>
    <w:rsid w:val="009147B5"/>
    <w:rsid w:val="00927287"/>
    <w:rsid w:val="00946F60"/>
    <w:rsid w:val="00980FF0"/>
    <w:rsid w:val="009C4993"/>
    <w:rsid w:val="009D1F20"/>
    <w:rsid w:val="00A16A62"/>
    <w:rsid w:val="00A4631B"/>
    <w:rsid w:val="00A50C4A"/>
    <w:rsid w:val="00A536FE"/>
    <w:rsid w:val="00AC07E9"/>
    <w:rsid w:val="00AF1164"/>
    <w:rsid w:val="00B421DA"/>
    <w:rsid w:val="00B7395A"/>
    <w:rsid w:val="00B73CF1"/>
    <w:rsid w:val="00BE5149"/>
    <w:rsid w:val="00C02796"/>
    <w:rsid w:val="00C43A62"/>
    <w:rsid w:val="00C47823"/>
    <w:rsid w:val="00CA3032"/>
    <w:rsid w:val="00D051B0"/>
    <w:rsid w:val="00D160D3"/>
    <w:rsid w:val="00D33CF3"/>
    <w:rsid w:val="00DF1B4E"/>
    <w:rsid w:val="00E30E7F"/>
    <w:rsid w:val="00E87705"/>
    <w:rsid w:val="00ED4F12"/>
    <w:rsid w:val="00F5500F"/>
    <w:rsid w:val="00F56D06"/>
    <w:rsid w:val="00F75296"/>
    <w:rsid w:val="00F8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exac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F12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qFormat/>
    <w:rsid w:val="00411ADE"/>
  </w:style>
  <w:style w:type="paragraph" w:styleId="a3">
    <w:name w:val="header"/>
    <w:basedOn w:val="a"/>
    <w:link w:val="Char"/>
    <w:uiPriority w:val="99"/>
    <w:semiHidden/>
    <w:unhideWhenUsed/>
    <w:rsid w:val="009C4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499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4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499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2024-08-12T01:19:00Z</dcterms:created>
  <dcterms:modified xsi:type="dcterms:W3CDTF">2024-08-12T01:26:00Z</dcterms:modified>
</cp:coreProperties>
</file>