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3B615" w14:textId="1AA03417" w:rsidR="00E04256" w:rsidRDefault="00E04256" w:rsidP="00E04256">
      <w:pPr>
        <w:pStyle w:val="1"/>
        <w:ind w:firstLineChars="0" w:firstLine="0"/>
      </w:pPr>
      <w:r>
        <w:rPr>
          <w:rFonts w:hint="eastAsia"/>
        </w:rPr>
        <w:t>附件1：</w:t>
      </w:r>
    </w:p>
    <w:p w14:paraId="054D89D8" w14:textId="15DAD896" w:rsidR="009465E6" w:rsidRDefault="009144F0" w:rsidP="004512DE">
      <w:pPr>
        <w:widowControl w:val="0"/>
        <w:spacing w:line="720" w:lineRule="exact"/>
        <w:jc w:val="center"/>
        <w:outlineLvl w:val="0"/>
        <w:rPr>
          <w:rFonts w:ascii="方正大标宋_GBK" w:eastAsia="方正大标宋_GBK" w:hAnsi="等线 Light"/>
          <w:bCs/>
          <w:sz w:val="44"/>
        </w:rPr>
      </w:pPr>
      <w:r w:rsidRPr="009144F0">
        <w:rPr>
          <w:rFonts w:ascii="方正大标宋_GBK" w:eastAsia="方正大标宋_GBK" w:hAnsi="等线 Light"/>
          <w:bCs/>
          <w:sz w:val="44"/>
        </w:rPr>
        <w:t>湛江市退役军人事务局</w:t>
      </w:r>
      <w:r w:rsidR="009465E6">
        <w:rPr>
          <w:rFonts w:ascii="方正大标宋_GBK" w:eastAsia="方正大标宋_GBK" w:hAnsi="等线 Light" w:hint="eastAsia"/>
          <w:bCs/>
          <w:sz w:val="44"/>
        </w:rPr>
        <w:t>机关办公大楼</w:t>
      </w:r>
      <w:r w:rsidRPr="009144F0">
        <w:rPr>
          <w:rFonts w:ascii="方正大标宋_GBK" w:eastAsia="方正大标宋_GBK" w:hAnsi="等线 Light"/>
          <w:bCs/>
          <w:sz w:val="44"/>
        </w:rPr>
        <w:t>物业服务</w:t>
      </w:r>
    </w:p>
    <w:p w14:paraId="242A6C57" w14:textId="3694CB71" w:rsidR="009144F0" w:rsidRPr="009144F0" w:rsidRDefault="009465E6" w:rsidP="004512DE">
      <w:pPr>
        <w:widowControl w:val="0"/>
        <w:spacing w:line="720" w:lineRule="exact"/>
        <w:jc w:val="center"/>
        <w:outlineLvl w:val="0"/>
        <w:rPr>
          <w:rFonts w:ascii="方正大标宋_GBK" w:eastAsia="方正大标宋_GBK" w:hAnsi="等线 Light"/>
          <w:bCs/>
          <w:sz w:val="44"/>
        </w:rPr>
      </w:pPr>
      <w:r>
        <w:rPr>
          <w:rFonts w:ascii="方正大标宋_GBK" w:eastAsia="方正大标宋_GBK" w:hAnsi="等线 Light" w:hint="eastAsia"/>
          <w:bCs/>
          <w:sz w:val="44"/>
        </w:rPr>
        <w:t>采购</w:t>
      </w:r>
      <w:r w:rsidR="009144F0" w:rsidRPr="009144F0">
        <w:rPr>
          <w:rFonts w:ascii="方正大标宋_GBK" w:eastAsia="方正大标宋_GBK" w:hAnsi="等线 Light"/>
          <w:bCs/>
          <w:sz w:val="44"/>
        </w:rPr>
        <w:t>需求</w:t>
      </w:r>
      <w:r w:rsidR="004512DE">
        <w:rPr>
          <w:rFonts w:ascii="方正大标宋_GBK" w:eastAsia="方正大标宋_GBK" w:hAnsi="等线 Light" w:hint="eastAsia"/>
          <w:bCs/>
          <w:sz w:val="44"/>
        </w:rPr>
        <w:t>书</w:t>
      </w:r>
    </w:p>
    <w:p w14:paraId="0A8B0C44" w14:textId="77777777" w:rsidR="009144F0" w:rsidRPr="009144F0" w:rsidRDefault="009144F0" w:rsidP="00B93E9A">
      <w:pPr>
        <w:widowControl w:val="0"/>
        <w:spacing w:line="579" w:lineRule="exact"/>
        <w:ind w:firstLineChars="200" w:firstLine="640"/>
        <w:rPr>
          <w:sz w:val="32"/>
        </w:rPr>
      </w:pPr>
    </w:p>
    <w:p w14:paraId="13624B32" w14:textId="77777777" w:rsidR="009144F0" w:rsidRPr="009144F0" w:rsidRDefault="009144F0" w:rsidP="00B93E9A">
      <w:pPr>
        <w:widowControl w:val="0"/>
        <w:spacing w:line="579" w:lineRule="exact"/>
        <w:ind w:firstLineChars="200" w:firstLine="640"/>
        <w:contextualSpacing/>
        <w:outlineLvl w:val="0"/>
        <w:rPr>
          <w:rFonts w:ascii="黑体" w:eastAsia="黑体" w:hAnsi="黑体"/>
          <w:bCs/>
          <w:sz w:val="32"/>
          <w:szCs w:val="44"/>
        </w:rPr>
      </w:pPr>
      <w:r w:rsidRPr="009144F0">
        <w:rPr>
          <w:rFonts w:ascii="黑体" w:eastAsia="黑体" w:hAnsi="黑体" w:hint="eastAsia"/>
          <w:bCs/>
          <w:sz w:val="32"/>
          <w:szCs w:val="44"/>
        </w:rPr>
        <w:t>一、项目概况：</w:t>
      </w:r>
    </w:p>
    <w:p w14:paraId="3CEB835F" w14:textId="36E08918" w:rsidR="009144F0" w:rsidRPr="009144F0" w:rsidRDefault="009144F0" w:rsidP="00B93E9A">
      <w:pPr>
        <w:widowControl w:val="0"/>
        <w:spacing w:line="579" w:lineRule="exact"/>
        <w:ind w:firstLineChars="200" w:firstLine="640"/>
        <w:rPr>
          <w:sz w:val="32"/>
        </w:rPr>
      </w:pPr>
      <w:r w:rsidRPr="009144F0">
        <w:rPr>
          <w:rFonts w:hint="eastAsia"/>
          <w:sz w:val="32"/>
        </w:rPr>
        <w:t>(</w:t>
      </w:r>
      <w:r w:rsidRPr="009144F0">
        <w:rPr>
          <w:rFonts w:hint="eastAsia"/>
          <w:sz w:val="32"/>
        </w:rPr>
        <w:t>一</w:t>
      </w:r>
      <w:r w:rsidRPr="009144F0">
        <w:rPr>
          <w:rFonts w:hint="eastAsia"/>
          <w:sz w:val="32"/>
        </w:rPr>
        <w:t>)</w:t>
      </w:r>
      <w:r w:rsidRPr="009144F0">
        <w:rPr>
          <w:rFonts w:hint="eastAsia"/>
          <w:sz w:val="32"/>
        </w:rPr>
        <w:t>湛江市退役军人事务局是湛江市人民</w:t>
      </w:r>
      <w:r w:rsidR="007A5597">
        <w:rPr>
          <w:rFonts w:hint="eastAsia"/>
          <w:sz w:val="32"/>
        </w:rPr>
        <w:t>政府</w:t>
      </w:r>
      <w:r w:rsidRPr="009144F0">
        <w:rPr>
          <w:rFonts w:hint="eastAsia"/>
          <w:sz w:val="32"/>
        </w:rPr>
        <w:t>工作部门，</w:t>
      </w:r>
      <w:r w:rsidR="0002084C">
        <w:rPr>
          <w:rFonts w:hint="eastAsia"/>
          <w:sz w:val="32"/>
        </w:rPr>
        <w:t>地址</w:t>
      </w:r>
      <w:r w:rsidRPr="009144F0">
        <w:rPr>
          <w:rFonts w:hint="eastAsia"/>
          <w:sz w:val="32"/>
        </w:rPr>
        <w:t>位于湛江市赤坎区南方路</w:t>
      </w:r>
      <w:r w:rsidRPr="009144F0">
        <w:rPr>
          <w:rFonts w:hint="eastAsia"/>
          <w:sz w:val="32"/>
        </w:rPr>
        <w:t>50</w:t>
      </w:r>
      <w:r w:rsidRPr="009144F0">
        <w:rPr>
          <w:rFonts w:hint="eastAsia"/>
          <w:sz w:val="32"/>
        </w:rPr>
        <w:t>号，大楼主体共</w:t>
      </w:r>
      <w:r w:rsidR="0002084C">
        <w:rPr>
          <w:rFonts w:hint="eastAsia"/>
          <w:sz w:val="32"/>
        </w:rPr>
        <w:t>6</w:t>
      </w:r>
      <w:r w:rsidRPr="009144F0">
        <w:rPr>
          <w:sz w:val="32"/>
        </w:rPr>
        <w:t>层，现</w:t>
      </w:r>
      <w:r w:rsidRPr="009144F0">
        <w:rPr>
          <w:rFonts w:hint="eastAsia"/>
          <w:sz w:val="32"/>
        </w:rPr>
        <w:t>需确定一家服务供应商，为局机关提供安全保卫、保洁等物业服务。</w:t>
      </w:r>
    </w:p>
    <w:p w14:paraId="321BB4EB" w14:textId="2877A716" w:rsidR="009144F0" w:rsidRPr="009144F0" w:rsidRDefault="009144F0" w:rsidP="00B93E9A">
      <w:pPr>
        <w:widowControl w:val="0"/>
        <w:spacing w:line="579" w:lineRule="exact"/>
        <w:ind w:firstLineChars="200" w:firstLine="640"/>
        <w:rPr>
          <w:sz w:val="32"/>
        </w:rPr>
      </w:pPr>
      <w:r w:rsidRPr="009144F0">
        <w:rPr>
          <w:rFonts w:hint="eastAsia"/>
          <w:sz w:val="32"/>
        </w:rPr>
        <w:t>(</w:t>
      </w:r>
      <w:r w:rsidRPr="009144F0">
        <w:rPr>
          <w:rFonts w:hint="eastAsia"/>
          <w:sz w:val="32"/>
        </w:rPr>
        <w:t>二</w:t>
      </w:r>
      <w:r w:rsidRPr="009144F0">
        <w:rPr>
          <w:rFonts w:hint="eastAsia"/>
          <w:sz w:val="32"/>
        </w:rPr>
        <w:t>)</w:t>
      </w:r>
      <w:r w:rsidRPr="009144F0">
        <w:rPr>
          <w:rFonts w:hint="eastAsia"/>
          <w:sz w:val="32"/>
        </w:rPr>
        <w:t>服务期：自签订合同之日起</w:t>
      </w:r>
      <w:r w:rsidR="007F7BE1">
        <w:rPr>
          <w:rFonts w:hint="eastAsia"/>
          <w:sz w:val="32"/>
        </w:rPr>
        <w:t>2</w:t>
      </w:r>
      <w:r w:rsidRPr="009144F0">
        <w:rPr>
          <w:rFonts w:hint="eastAsia"/>
          <w:sz w:val="32"/>
        </w:rPr>
        <w:t>年。</w:t>
      </w:r>
    </w:p>
    <w:p w14:paraId="6BF87A4E" w14:textId="69D42E59" w:rsidR="009144F0" w:rsidRPr="009144F0" w:rsidRDefault="009144F0" w:rsidP="00B93E9A">
      <w:pPr>
        <w:widowControl w:val="0"/>
        <w:spacing w:line="579" w:lineRule="exact"/>
        <w:ind w:firstLineChars="200" w:firstLine="640"/>
        <w:rPr>
          <w:sz w:val="32"/>
        </w:rPr>
      </w:pPr>
      <w:r w:rsidRPr="009144F0">
        <w:rPr>
          <w:rFonts w:hint="eastAsia"/>
          <w:sz w:val="32"/>
        </w:rPr>
        <w:t>(</w:t>
      </w:r>
      <w:r w:rsidRPr="009144F0">
        <w:rPr>
          <w:rFonts w:hint="eastAsia"/>
          <w:sz w:val="32"/>
        </w:rPr>
        <w:t>三</w:t>
      </w:r>
      <w:r w:rsidRPr="009144F0">
        <w:rPr>
          <w:rFonts w:hint="eastAsia"/>
          <w:sz w:val="32"/>
        </w:rPr>
        <w:t>)</w:t>
      </w:r>
      <w:r w:rsidRPr="009144F0">
        <w:rPr>
          <w:rFonts w:hint="eastAsia"/>
          <w:sz w:val="32"/>
        </w:rPr>
        <w:t>最高限价：</w:t>
      </w:r>
      <w:r w:rsidR="00746E50">
        <w:rPr>
          <w:rFonts w:hint="eastAsia"/>
          <w:sz w:val="32"/>
        </w:rPr>
        <w:t>31</w:t>
      </w:r>
      <w:r w:rsidR="00746E50">
        <w:rPr>
          <w:rFonts w:hint="eastAsia"/>
          <w:sz w:val="32"/>
        </w:rPr>
        <w:t>万</w:t>
      </w:r>
      <w:r w:rsidR="00746E50" w:rsidRPr="009144F0">
        <w:rPr>
          <w:rFonts w:hint="eastAsia"/>
          <w:sz w:val="32"/>
        </w:rPr>
        <w:t>元</w:t>
      </w:r>
      <w:r w:rsidR="00746E50" w:rsidRPr="009144F0">
        <w:rPr>
          <w:rFonts w:hint="eastAsia"/>
          <w:sz w:val="32"/>
        </w:rPr>
        <w:t>/</w:t>
      </w:r>
      <w:r w:rsidR="00746E50" w:rsidRPr="009144F0">
        <w:rPr>
          <w:rFonts w:hint="eastAsia"/>
          <w:sz w:val="32"/>
        </w:rPr>
        <w:t>年</w:t>
      </w:r>
      <w:r w:rsidR="00746E50">
        <w:rPr>
          <w:rFonts w:hint="eastAsia"/>
          <w:sz w:val="32"/>
        </w:rPr>
        <w:t>，</w:t>
      </w:r>
      <w:r w:rsidR="00746E50">
        <w:rPr>
          <w:rFonts w:hint="eastAsia"/>
          <w:sz w:val="32"/>
        </w:rPr>
        <w:t>2</w:t>
      </w:r>
      <w:r w:rsidR="00746E50">
        <w:rPr>
          <w:rFonts w:hint="eastAsia"/>
          <w:sz w:val="32"/>
        </w:rPr>
        <w:t>年共计</w:t>
      </w:r>
      <w:r w:rsidR="00746E50">
        <w:rPr>
          <w:rFonts w:hint="eastAsia"/>
          <w:sz w:val="32"/>
        </w:rPr>
        <w:t>62</w:t>
      </w:r>
      <w:r w:rsidR="00746E50">
        <w:rPr>
          <w:rFonts w:hint="eastAsia"/>
          <w:sz w:val="32"/>
        </w:rPr>
        <w:t>万元</w:t>
      </w:r>
      <w:r w:rsidRPr="009144F0">
        <w:rPr>
          <w:rFonts w:hint="eastAsia"/>
          <w:sz w:val="32"/>
        </w:rPr>
        <w:t>。</w:t>
      </w:r>
    </w:p>
    <w:p w14:paraId="3678E17F" w14:textId="77777777" w:rsidR="009144F0" w:rsidRPr="009144F0" w:rsidRDefault="009144F0" w:rsidP="00B93E9A">
      <w:pPr>
        <w:widowControl w:val="0"/>
        <w:spacing w:line="579" w:lineRule="exact"/>
        <w:ind w:firstLineChars="200" w:firstLine="640"/>
        <w:rPr>
          <w:sz w:val="32"/>
        </w:rPr>
      </w:pPr>
      <w:r w:rsidRPr="009144F0">
        <w:rPr>
          <w:rFonts w:hint="eastAsia"/>
          <w:sz w:val="32"/>
        </w:rPr>
        <w:t>(</w:t>
      </w:r>
      <w:r w:rsidRPr="009144F0">
        <w:rPr>
          <w:rFonts w:hint="eastAsia"/>
          <w:sz w:val="32"/>
        </w:rPr>
        <w:t>四</w:t>
      </w:r>
      <w:r w:rsidRPr="009144F0">
        <w:rPr>
          <w:rFonts w:hint="eastAsia"/>
          <w:sz w:val="32"/>
        </w:rPr>
        <w:t>)</w:t>
      </w:r>
      <w:r w:rsidRPr="009144F0">
        <w:rPr>
          <w:rFonts w:hint="eastAsia"/>
          <w:sz w:val="32"/>
        </w:rPr>
        <w:t>政策要求</w:t>
      </w:r>
    </w:p>
    <w:p w14:paraId="566F92FC" w14:textId="77777777" w:rsidR="009144F0" w:rsidRPr="009144F0" w:rsidRDefault="009144F0" w:rsidP="00B93E9A">
      <w:pPr>
        <w:widowControl w:val="0"/>
        <w:spacing w:line="579" w:lineRule="exact"/>
        <w:ind w:firstLineChars="200" w:firstLine="640"/>
        <w:rPr>
          <w:sz w:val="32"/>
        </w:rPr>
      </w:pPr>
      <w:r w:rsidRPr="009144F0">
        <w:rPr>
          <w:rFonts w:hint="eastAsia"/>
          <w:sz w:val="32"/>
        </w:rPr>
        <w:t>1.</w:t>
      </w:r>
      <w:r w:rsidRPr="009144F0">
        <w:rPr>
          <w:rFonts w:hint="eastAsia"/>
          <w:sz w:val="32"/>
        </w:rPr>
        <w:t>中标人应按照《中华人民共和国劳动法》的相关规定发放工资，服务人员工资不得低于湛江市企业职工最低工资标准（工资不含按国家规定中标人必须支付的社会保险及其他应付费用）。</w:t>
      </w:r>
    </w:p>
    <w:p w14:paraId="1166C330" w14:textId="77777777" w:rsidR="009144F0" w:rsidRPr="009144F0" w:rsidRDefault="009144F0" w:rsidP="00B93E9A">
      <w:pPr>
        <w:widowControl w:val="0"/>
        <w:spacing w:line="579" w:lineRule="exact"/>
        <w:ind w:firstLineChars="200" w:firstLine="640"/>
        <w:rPr>
          <w:sz w:val="32"/>
        </w:rPr>
      </w:pPr>
      <w:r w:rsidRPr="009144F0">
        <w:rPr>
          <w:rFonts w:hint="eastAsia"/>
          <w:sz w:val="32"/>
        </w:rPr>
        <w:t>2.</w:t>
      </w:r>
      <w:r w:rsidRPr="009144F0">
        <w:rPr>
          <w:rFonts w:hint="eastAsia"/>
          <w:sz w:val="32"/>
        </w:rPr>
        <w:t>中标人应按照《中华人民共和国社会保险法》和《住房公积金管理条例》的相关规定，支付国家规定必须购买的社会保险费用和缴存住房公积金。</w:t>
      </w:r>
    </w:p>
    <w:p w14:paraId="2E5AC2A8" w14:textId="77777777" w:rsidR="009144F0" w:rsidRPr="009144F0" w:rsidRDefault="009144F0" w:rsidP="00B93E9A">
      <w:pPr>
        <w:widowControl w:val="0"/>
        <w:spacing w:line="579" w:lineRule="exact"/>
        <w:ind w:firstLineChars="200" w:firstLine="640"/>
        <w:contextualSpacing/>
        <w:outlineLvl w:val="0"/>
        <w:rPr>
          <w:rFonts w:ascii="黑体" w:eastAsia="黑体" w:hAnsi="黑体"/>
          <w:bCs/>
          <w:sz w:val="32"/>
          <w:szCs w:val="44"/>
        </w:rPr>
      </w:pPr>
      <w:r w:rsidRPr="009144F0">
        <w:rPr>
          <w:rFonts w:ascii="黑体" w:eastAsia="黑体" w:hAnsi="黑体" w:hint="eastAsia"/>
          <w:bCs/>
          <w:sz w:val="32"/>
          <w:szCs w:val="44"/>
        </w:rPr>
        <w:t>二、人员配置要求</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43"/>
        <w:gridCol w:w="1679"/>
        <w:gridCol w:w="967"/>
        <w:gridCol w:w="5176"/>
      </w:tblGrid>
      <w:tr w:rsidR="009144F0" w:rsidRPr="009144F0" w14:paraId="6EA1B41B" w14:textId="77777777" w:rsidTr="00397691">
        <w:tc>
          <w:tcPr>
            <w:tcW w:w="4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EA860A"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序号</w:t>
            </w:r>
          </w:p>
        </w:tc>
        <w:tc>
          <w:tcPr>
            <w:tcW w:w="16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2513C3"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类别</w:t>
            </w:r>
          </w:p>
        </w:tc>
        <w:tc>
          <w:tcPr>
            <w:tcW w:w="9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73E97F"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人员配置</w:t>
            </w:r>
          </w:p>
        </w:tc>
        <w:tc>
          <w:tcPr>
            <w:tcW w:w="51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D175D2"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人员要求</w:t>
            </w:r>
          </w:p>
        </w:tc>
      </w:tr>
      <w:tr w:rsidR="009144F0" w:rsidRPr="009144F0" w14:paraId="6C467ECA" w14:textId="77777777" w:rsidTr="00397691">
        <w:tc>
          <w:tcPr>
            <w:tcW w:w="4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76033" w14:textId="77777777" w:rsidR="009144F0" w:rsidRPr="009144F0" w:rsidRDefault="009144F0" w:rsidP="00B93E9A">
            <w:pPr>
              <w:widowControl w:val="0"/>
              <w:jc w:val="center"/>
              <w:rPr>
                <w:rFonts w:asciiTheme="minorHAnsi" w:eastAsiaTheme="minorEastAsia" w:hAnsiTheme="minorHAnsi"/>
                <w:sz w:val="20"/>
                <w:szCs w:val="20"/>
              </w:rPr>
            </w:pPr>
            <w:r w:rsidRPr="009144F0">
              <w:rPr>
                <w:rFonts w:asciiTheme="minorHAnsi" w:eastAsiaTheme="minorEastAsia" w:hAnsiTheme="minorHAnsi"/>
                <w:color w:val="000000"/>
                <w:sz w:val="20"/>
                <w:szCs w:val="20"/>
                <w:shd w:val="clear" w:color="auto" w:fill="FFFFFF"/>
              </w:rPr>
              <w:t>1</w:t>
            </w:r>
          </w:p>
        </w:tc>
        <w:tc>
          <w:tcPr>
            <w:tcW w:w="16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82700E" w14:textId="77777777" w:rsidR="009144F0" w:rsidRPr="009144F0" w:rsidRDefault="009144F0" w:rsidP="00B93E9A">
            <w:pPr>
              <w:widowControl w:val="0"/>
              <w:jc w:val="center"/>
              <w:rPr>
                <w:rFonts w:asciiTheme="minorHAnsi" w:eastAsiaTheme="minorEastAsia" w:hAnsiTheme="minorHAnsi"/>
                <w:sz w:val="20"/>
                <w:szCs w:val="20"/>
              </w:rPr>
            </w:pPr>
            <w:r w:rsidRPr="009144F0">
              <w:rPr>
                <w:rFonts w:asciiTheme="minorHAnsi" w:eastAsiaTheme="minorEastAsia" w:hAnsiTheme="minorHAnsi"/>
                <w:sz w:val="20"/>
                <w:szCs w:val="20"/>
              </w:rPr>
              <w:t>安保人员</w:t>
            </w:r>
          </w:p>
        </w:tc>
        <w:tc>
          <w:tcPr>
            <w:tcW w:w="96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116F4D" w14:textId="77777777" w:rsidR="009144F0" w:rsidRPr="009144F0" w:rsidRDefault="009144F0" w:rsidP="00B93E9A">
            <w:pPr>
              <w:widowControl w:val="0"/>
              <w:ind w:firstLine="2"/>
              <w:jc w:val="center"/>
              <w:rPr>
                <w:rFonts w:asciiTheme="minorHAnsi" w:eastAsiaTheme="minorEastAsia" w:hAnsiTheme="minorHAnsi"/>
                <w:sz w:val="20"/>
                <w:szCs w:val="20"/>
              </w:rPr>
            </w:pPr>
            <w:r w:rsidRPr="009144F0">
              <w:rPr>
                <w:rFonts w:asciiTheme="minorHAnsi" w:eastAsiaTheme="minorEastAsia" w:hAnsiTheme="minorHAnsi"/>
                <w:sz w:val="20"/>
                <w:szCs w:val="20"/>
              </w:rPr>
              <w:t>3人</w:t>
            </w:r>
          </w:p>
        </w:tc>
        <w:tc>
          <w:tcPr>
            <w:tcW w:w="517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E7A8E0" w14:textId="77777777" w:rsidR="009144F0" w:rsidRPr="009144F0" w:rsidRDefault="009144F0" w:rsidP="00B93E9A">
            <w:pPr>
              <w:widowControl w:val="0"/>
              <w:ind w:firstLine="5"/>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有≥</w:t>
            </w:r>
            <w:r w:rsidRPr="009144F0">
              <w:rPr>
                <w:rFonts w:asciiTheme="minorHAnsi" w:eastAsiaTheme="minorEastAsia" w:hAnsiTheme="minorHAnsi"/>
                <w:color w:val="000000"/>
                <w:sz w:val="20"/>
                <w:szCs w:val="20"/>
                <w:shd w:val="clear" w:color="auto" w:fill="FFFFFF"/>
              </w:rPr>
              <w:t>1</w:t>
            </w:r>
            <w:r w:rsidRPr="009144F0">
              <w:rPr>
                <w:rFonts w:asciiTheme="minorHAnsi" w:eastAsiaTheme="minorEastAsia" w:hAnsiTheme="minorHAnsi"/>
                <w:color w:val="000000"/>
                <w:sz w:val="20"/>
                <w:szCs w:val="20"/>
                <w:shd w:val="clear" w:color="auto" w:fill="FFFFFF"/>
                <w:lang w:eastAsia="zh-Hans"/>
              </w:rPr>
              <w:t>年工作经验，年龄＜</w:t>
            </w:r>
            <w:r w:rsidRPr="009144F0">
              <w:rPr>
                <w:rFonts w:asciiTheme="minorHAnsi" w:eastAsiaTheme="minorEastAsia" w:hAnsiTheme="minorHAnsi"/>
                <w:color w:val="000000"/>
                <w:sz w:val="20"/>
                <w:szCs w:val="20"/>
                <w:shd w:val="clear" w:color="auto" w:fill="FFFFFF"/>
              </w:rPr>
              <w:t>6</w:t>
            </w:r>
            <w:r w:rsidRPr="009144F0">
              <w:rPr>
                <w:rFonts w:asciiTheme="minorHAnsi" w:eastAsiaTheme="minorEastAsia" w:hAnsiTheme="minorHAnsi"/>
                <w:color w:val="000000"/>
                <w:sz w:val="20"/>
                <w:szCs w:val="20"/>
                <w:shd w:val="clear" w:color="auto" w:fill="FFFFFF"/>
                <w:lang w:eastAsia="zh-Hans"/>
              </w:rPr>
              <w:t>0周岁，身体健康。</w:t>
            </w:r>
          </w:p>
        </w:tc>
      </w:tr>
      <w:tr w:rsidR="009144F0" w:rsidRPr="009144F0" w14:paraId="5298586E" w14:textId="77777777" w:rsidTr="00397691">
        <w:tc>
          <w:tcPr>
            <w:tcW w:w="443"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7AF2A2" w14:textId="77777777" w:rsidR="009144F0" w:rsidRPr="009144F0" w:rsidRDefault="009144F0" w:rsidP="00B93E9A">
            <w:pPr>
              <w:widowControl w:val="0"/>
              <w:jc w:val="center"/>
              <w:rPr>
                <w:rFonts w:asciiTheme="minorHAnsi" w:eastAsiaTheme="minorEastAsia" w:hAnsiTheme="minorHAnsi"/>
                <w:sz w:val="20"/>
                <w:szCs w:val="20"/>
              </w:rPr>
            </w:pPr>
            <w:r w:rsidRPr="009144F0">
              <w:rPr>
                <w:rFonts w:asciiTheme="minorHAnsi" w:eastAsiaTheme="minorEastAsia" w:hAnsiTheme="minorHAnsi"/>
                <w:color w:val="000000"/>
                <w:sz w:val="20"/>
                <w:szCs w:val="20"/>
                <w:shd w:val="clear" w:color="auto" w:fill="FFFFFF"/>
              </w:rPr>
              <w:t>2</w:t>
            </w:r>
          </w:p>
        </w:tc>
        <w:tc>
          <w:tcPr>
            <w:tcW w:w="1679"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B1660"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卫生管理、保洁</w:t>
            </w:r>
          </w:p>
        </w:tc>
        <w:tc>
          <w:tcPr>
            <w:tcW w:w="96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665CD"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rPr>
              <w:t>2</w:t>
            </w:r>
            <w:r w:rsidRPr="009144F0">
              <w:rPr>
                <w:rFonts w:asciiTheme="minorHAnsi" w:eastAsiaTheme="minorEastAsia" w:hAnsiTheme="minorHAnsi"/>
                <w:color w:val="000000"/>
                <w:sz w:val="20"/>
                <w:szCs w:val="20"/>
                <w:shd w:val="clear" w:color="auto" w:fill="FFFFFF"/>
                <w:lang w:eastAsia="zh-Hans"/>
              </w:rPr>
              <w:t>人</w:t>
            </w:r>
          </w:p>
        </w:tc>
        <w:tc>
          <w:tcPr>
            <w:tcW w:w="517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8C25F1"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有≥2年工作经验，年龄＜5</w:t>
            </w:r>
            <w:r w:rsidRPr="009144F0">
              <w:rPr>
                <w:rFonts w:asciiTheme="minorHAnsi" w:eastAsiaTheme="minorEastAsia" w:hAnsiTheme="minorHAnsi"/>
                <w:color w:val="000000"/>
                <w:sz w:val="20"/>
                <w:szCs w:val="20"/>
                <w:shd w:val="clear" w:color="auto" w:fill="FFFFFF"/>
              </w:rPr>
              <w:t>5</w:t>
            </w:r>
            <w:r w:rsidRPr="009144F0">
              <w:rPr>
                <w:rFonts w:asciiTheme="minorHAnsi" w:eastAsiaTheme="minorEastAsia" w:hAnsiTheme="minorHAnsi"/>
                <w:color w:val="000000"/>
                <w:sz w:val="20"/>
                <w:szCs w:val="20"/>
                <w:shd w:val="clear" w:color="auto" w:fill="FFFFFF"/>
                <w:lang w:eastAsia="zh-Hans"/>
              </w:rPr>
              <w:t>周岁，身体健康。</w:t>
            </w:r>
          </w:p>
        </w:tc>
      </w:tr>
      <w:tr w:rsidR="009144F0" w:rsidRPr="009144F0" w14:paraId="7B6E92BD" w14:textId="77777777" w:rsidTr="00397691">
        <w:tc>
          <w:tcPr>
            <w:tcW w:w="2122" w:type="dxa"/>
            <w:gridSpan w:val="2"/>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85518C"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合计</w:t>
            </w:r>
          </w:p>
        </w:tc>
        <w:tc>
          <w:tcPr>
            <w:tcW w:w="967"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963CAE"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rPr>
              <w:t>5</w:t>
            </w:r>
            <w:r w:rsidRPr="009144F0">
              <w:rPr>
                <w:rFonts w:asciiTheme="minorHAnsi" w:eastAsiaTheme="minorEastAsia" w:hAnsiTheme="minorHAnsi"/>
                <w:color w:val="000000"/>
                <w:sz w:val="20"/>
                <w:szCs w:val="20"/>
                <w:shd w:val="clear" w:color="auto" w:fill="FFFFFF"/>
                <w:lang w:eastAsia="zh-Hans"/>
              </w:rPr>
              <w:t>人</w:t>
            </w:r>
          </w:p>
        </w:tc>
        <w:tc>
          <w:tcPr>
            <w:tcW w:w="5176" w:type="dxa"/>
            <w:tcBorders>
              <w:top w:val="non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2AA5E" w14:textId="77777777" w:rsidR="009144F0" w:rsidRPr="009144F0" w:rsidRDefault="009144F0" w:rsidP="00B93E9A">
            <w:pPr>
              <w:widowControl w:val="0"/>
              <w:rPr>
                <w:rFonts w:asciiTheme="minorHAnsi" w:eastAsiaTheme="minorEastAsia" w:hAnsiTheme="minorHAnsi"/>
                <w:sz w:val="20"/>
                <w:szCs w:val="20"/>
                <w:lang w:eastAsia="zh-Hans"/>
              </w:rPr>
            </w:pPr>
          </w:p>
        </w:tc>
      </w:tr>
    </w:tbl>
    <w:p w14:paraId="5C005E83" w14:textId="77777777" w:rsidR="009144F0" w:rsidRPr="009144F0" w:rsidRDefault="009144F0" w:rsidP="00B93E9A">
      <w:pPr>
        <w:widowControl w:val="0"/>
        <w:spacing w:line="579" w:lineRule="exact"/>
        <w:ind w:firstLineChars="200" w:firstLine="640"/>
        <w:rPr>
          <w:sz w:val="32"/>
        </w:rPr>
      </w:pPr>
      <w:r w:rsidRPr="009144F0">
        <w:rPr>
          <w:rFonts w:hint="eastAsia"/>
          <w:sz w:val="32"/>
        </w:rPr>
        <w:lastRenderedPageBreak/>
        <w:t>说明：</w:t>
      </w:r>
    </w:p>
    <w:p w14:paraId="1536A4BB" w14:textId="77777777" w:rsidR="009144F0" w:rsidRPr="009144F0" w:rsidRDefault="009144F0" w:rsidP="00B93E9A">
      <w:pPr>
        <w:widowControl w:val="0"/>
        <w:spacing w:line="579" w:lineRule="exact"/>
        <w:ind w:firstLineChars="200" w:firstLine="640"/>
        <w:rPr>
          <w:sz w:val="32"/>
        </w:rPr>
      </w:pPr>
      <w:r w:rsidRPr="009144F0">
        <w:rPr>
          <w:sz w:val="32"/>
        </w:rPr>
        <w:t>1.</w:t>
      </w:r>
      <w:r w:rsidRPr="009144F0">
        <w:rPr>
          <w:sz w:val="32"/>
        </w:rPr>
        <w:t>所有人员均须持有合法有效身份证、健康证或入职体检，无重大疾病史和传染病史，无残疾；均须进行安全背景审查，不得存在有性侵害、虐待、拐卖、暴力伤害等相关违法犯罪记录（项目中标后由中标供应商向公安机关、人民检察院进行核实，并将核实结果报告给采购人）。</w:t>
      </w:r>
    </w:p>
    <w:p w14:paraId="6C5A44F1" w14:textId="760B2A26" w:rsidR="009144F0" w:rsidRPr="009144F0" w:rsidRDefault="009144F0" w:rsidP="00B93E9A">
      <w:pPr>
        <w:widowControl w:val="0"/>
        <w:spacing w:line="579" w:lineRule="exact"/>
        <w:ind w:firstLineChars="200" w:firstLine="640"/>
        <w:rPr>
          <w:sz w:val="32"/>
        </w:rPr>
      </w:pPr>
      <w:r w:rsidRPr="009144F0">
        <w:rPr>
          <w:sz w:val="32"/>
        </w:rPr>
        <w:t>2.</w:t>
      </w:r>
      <w:r w:rsidRPr="009144F0">
        <w:rPr>
          <w:sz w:val="32"/>
        </w:rPr>
        <w:t>采购人对所有物业服务人员的录用有直接参与权和决定权。</w:t>
      </w:r>
    </w:p>
    <w:p w14:paraId="5E13B56E" w14:textId="77777777" w:rsidR="009144F0" w:rsidRPr="009144F0" w:rsidRDefault="009144F0" w:rsidP="00B93E9A">
      <w:pPr>
        <w:widowControl w:val="0"/>
        <w:spacing w:line="579" w:lineRule="exact"/>
        <w:ind w:firstLineChars="200" w:firstLine="640"/>
        <w:rPr>
          <w:sz w:val="32"/>
        </w:rPr>
      </w:pPr>
      <w:r w:rsidRPr="009144F0">
        <w:rPr>
          <w:rFonts w:hint="eastAsia"/>
          <w:sz w:val="32"/>
        </w:rPr>
        <w:t>3.</w:t>
      </w:r>
      <w:r w:rsidRPr="009144F0">
        <w:rPr>
          <w:rFonts w:hint="eastAsia"/>
          <w:sz w:val="32"/>
        </w:rPr>
        <w:t>各岗位人员应相对稳定。</w:t>
      </w:r>
    </w:p>
    <w:p w14:paraId="35241BBF" w14:textId="77777777" w:rsidR="009144F0" w:rsidRPr="009144F0" w:rsidRDefault="009144F0" w:rsidP="00B93E9A">
      <w:pPr>
        <w:widowControl w:val="0"/>
        <w:spacing w:line="579" w:lineRule="exact"/>
        <w:ind w:firstLineChars="200" w:firstLine="640"/>
        <w:contextualSpacing/>
        <w:outlineLvl w:val="0"/>
        <w:rPr>
          <w:rFonts w:ascii="黑体" w:eastAsia="黑体" w:hAnsi="黑体"/>
          <w:bCs/>
          <w:sz w:val="32"/>
          <w:szCs w:val="44"/>
        </w:rPr>
      </w:pPr>
      <w:r w:rsidRPr="009144F0">
        <w:rPr>
          <w:rFonts w:ascii="黑体" w:eastAsia="黑体" w:hAnsi="黑体" w:hint="eastAsia"/>
          <w:bCs/>
          <w:sz w:val="32"/>
          <w:szCs w:val="44"/>
        </w:rPr>
        <w:t>三、服务内容及标准</w:t>
      </w:r>
    </w:p>
    <w:p w14:paraId="45493F9C" w14:textId="77777777" w:rsidR="009144F0" w:rsidRPr="009144F0" w:rsidRDefault="009144F0" w:rsidP="00B93E9A">
      <w:pPr>
        <w:widowControl w:val="0"/>
        <w:spacing w:line="579" w:lineRule="exact"/>
        <w:ind w:firstLineChars="200" w:firstLine="640"/>
        <w:rPr>
          <w:sz w:val="32"/>
        </w:rPr>
      </w:pPr>
      <w:r w:rsidRPr="009144F0">
        <w:rPr>
          <w:rFonts w:hint="eastAsia"/>
          <w:sz w:val="32"/>
        </w:rPr>
        <w:t>投标人按下列约定实现目标管理</w:t>
      </w:r>
      <w:r w:rsidRPr="009144F0">
        <w:rPr>
          <w:sz w:val="32"/>
        </w:rPr>
        <w:t>:</w:t>
      </w:r>
    </w:p>
    <w:p w14:paraId="261A199E" w14:textId="77777777" w:rsidR="009144F0" w:rsidRPr="009144F0" w:rsidRDefault="009144F0" w:rsidP="00B93E9A">
      <w:pPr>
        <w:widowControl w:val="0"/>
        <w:spacing w:line="579" w:lineRule="exact"/>
        <w:ind w:firstLineChars="200" w:firstLine="640"/>
        <w:contextualSpacing/>
        <w:outlineLvl w:val="1"/>
        <w:rPr>
          <w:rFonts w:ascii="楷体_GB2312" w:eastAsia="楷体_GB2312" w:hAnsi="等线 Light"/>
          <w:bCs/>
          <w:kern w:val="2"/>
          <w:sz w:val="32"/>
        </w:rPr>
      </w:pPr>
      <w:r w:rsidRPr="009144F0">
        <w:rPr>
          <w:rFonts w:ascii="楷体_GB2312" w:eastAsia="楷体_GB2312" w:hAnsi="等线 Light" w:hint="eastAsia"/>
          <w:bCs/>
          <w:kern w:val="2"/>
          <w:sz w:val="32"/>
        </w:rPr>
        <w:t>（一）保安服务</w:t>
      </w:r>
    </w:p>
    <w:p w14:paraId="525582FC" w14:textId="77777777" w:rsidR="009144F0" w:rsidRPr="009144F0" w:rsidRDefault="009144F0" w:rsidP="00B93E9A">
      <w:pPr>
        <w:widowControl w:val="0"/>
        <w:spacing w:line="579" w:lineRule="exact"/>
        <w:ind w:firstLineChars="200" w:firstLine="640"/>
        <w:rPr>
          <w:sz w:val="32"/>
        </w:rPr>
      </w:pPr>
      <w:r w:rsidRPr="009144F0">
        <w:rPr>
          <w:rFonts w:hint="eastAsia"/>
          <w:sz w:val="32"/>
        </w:rPr>
        <w:t>1.</w:t>
      </w:r>
      <w:r w:rsidRPr="009144F0">
        <w:rPr>
          <w:sz w:val="32"/>
        </w:rPr>
        <w:t>管理服务内容</w:t>
      </w:r>
    </w:p>
    <w:p w14:paraId="358EED6A" w14:textId="77777777" w:rsidR="009144F0" w:rsidRPr="009144F0" w:rsidRDefault="009144F0" w:rsidP="00B93E9A">
      <w:pPr>
        <w:widowControl w:val="0"/>
        <w:spacing w:line="579" w:lineRule="exact"/>
        <w:ind w:firstLineChars="200" w:firstLine="640"/>
        <w:rPr>
          <w:sz w:val="32"/>
        </w:rPr>
      </w:pPr>
      <w:r w:rsidRPr="009144F0">
        <w:rPr>
          <w:rFonts w:hint="eastAsia"/>
          <w:sz w:val="32"/>
        </w:rPr>
        <w:t>湛江市退役军人事务局办公大楼范围内的保安服务（大门管理、公共区域巡逻、消防协助等）。</w:t>
      </w:r>
    </w:p>
    <w:p w14:paraId="4736DC9D" w14:textId="77777777" w:rsidR="009144F0" w:rsidRPr="009144F0" w:rsidRDefault="009144F0" w:rsidP="00B93E9A">
      <w:pPr>
        <w:widowControl w:val="0"/>
        <w:spacing w:line="579" w:lineRule="exact"/>
        <w:ind w:firstLineChars="200" w:firstLine="640"/>
        <w:rPr>
          <w:sz w:val="32"/>
        </w:rPr>
      </w:pPr>
      <w:r w:rsidRPr="009144F0">
        <w:rPr>
          <w:rFonts w:hint="eastAsia"/>
          <w:sz w:val="32"/>
        </w:rPr>
        <w:t>2.</w:t>
      </w:r>
      <w:r w:rsidRPr="009144F0">
        <w:rPr>
          <w:sz w:val="32"/>
        </w:rPr>
        <w:t>管理服务标准</w:t>
      </w:r>
    </w:p>
    <w:p w14:paraId="1EBA5C76" w14:textId="77777777" w:rsidR="009144F0" w:rsidRPr="009144F0" w:rsidRDefault="009144F0" w:rsidP="00B93E9A">
      <w:pPr>
        <w:widowControl w:val="0"/>
        <w:spacing w:line="579" w:lineRule="exact"/>
        <w:ind w:firstLineChars="200" w:firstLine="640"/>
        <w:rPr>
          <w:sz w:val="32"/>
        </w:rPr>
      </w:pPr>
      <w:r w:rsidRPr="009144F0">
        <w:rPr>
          <w:sz w:val="32"/>
        </w:rPr>
        <w:t>1</w:t>
      </w:r>
      <w:r w:rsidRPr="009144F0">
        <w:rPr>
          <w:sz w:val="32"/>
        </w:rPr>
        <w:t>）根据国家的有关法律法规，结合湛江市退役军人事务局</w:t>
      </w:r>
      <w:r w:rsidRPr="009144F0">
        <w:rPr>
          <w:rFonts w:hint="eastAsia"/>
          <w:sz w:val="32"/>
        </w:rPr>
        <w:t>办公大楼</w:t>
      </w:r>
      <w:r w:rsidRPr="009144F0">
        <w:rPr>
          <w:sz w:val="32"/>
        </w:rPr>
        <w:t>的实际工作建立健全各项安全保卫、值班管理等制度，并提供标准的各种服务。</w:t>
      </w:r>
    </w:p>
    <w:p w14:paraId="6E79E425" w14:textId="77777777" w:rsidR="009144F0" w:rsidRPr="009144F0" w:rsidRDefault="009144F0" w:rsidP="00B93E9A">
      <w:pPr>
        <w:widowControl w:val="0"/>
        <w:spacing w:line="579" w:lineRule="exact"/>
        <w:ind w:firstLineChars="200" w:firstLine="640"/>
        <w:rPr>
          <w:sz w:val="32"/>
        </w:rPr>
      </w:pPr>
      <w:r w:rsidRPr="009144F0">
        <w:rPr>
          <w:sz w:val="32"/>
        </w:rPr>
        <w:t>2</w:t>
      </w:r>
      <w:r w:rsidRPr="009144F0">
        <w:rPr>
          <w:sz w:val="32"/>
        </w:rPr>
        <w:t>）保安人员必须年龄在</w:t>
      </w:r>
      <w:r w:rsidRPr="009144F0">
        <w:rPr>
          <w:sz w:val="32"/>
        </w:rPr>
        <w:t>20--</w:t>
      </w:r>
      <w:r w:rsidRPr="009144F0">
        <w:rPr>
          <w:rFonts w:hint="eastAsia"/>
          <w:sz w:val="32"/>
        </w:rPr>
        <w:t>60</w:t>
      </w:r>
      <w:r w:rsidRPr="009144F0">
        <w:rPr>
          <w:sz w:val="32"/>
        </w:rPr>
        <w:t>周岁内，精神面貌佳的健康男性，并且经过严格训练，持证上岗，具备较高的业务素质，工作时身着制服、佩带胸牌和必要的警械。</w:t>
      </w:r>
    </w:p>
    <w:p w14:paraId="55325201" w14:textId="110D0B29" w:rsidR="009144F0" w:rsidRPr="009144F0" w:rsidRDefault="009144F0" w:rsidP="00B93E9A">
      <w:pPr>
        <w:widowControl w:val="0"/>
        <w:spacing w:line="579" w:lineRule="exact"/>
        <w:ind w:firstLineChars="200" w:firstLine="640"/>
        <w:rPr>
          <w:sz w:val="32"/>
        </w:rPr>
      </w:pPr>
      <w:r w:rsidRPr="009144F0">
        <w:rPr>
          <w:sz w:val="32"/>
        </w:rPr>
        <w:t>3</w:t>
      </w:r>
      <w:r w:rsidRPr="009144F0">
        <w:rPr>
          <w:sz w:val="32"/>
        </w:rPr>
        <w:t>）</w:t>
      </w:r>
      <w:r w:rsidR="009C19EC" w:rsidRPr="009144F0">
        <w:rPr>
          <w:sz w:val="32"/>
        </w:rPr>
        <w:t>按实际安保及秩序维持需要配备相应的设备物品</w:t>
      </w:r>
      <w:r w:rsidR="009C19EC">
        <w:rPr>
          <w:rFonts w:hint="eastAsia"/>
          <w:sz w:val="32"/>
        </w:rPr>
        <w:t>，</w:t>
      </w:r>
      <w:r w:rsidRPr="009144F0">
        <w:rPr>
          <w:sz w:val="32"/>
        </w:rPr>
        <w:t>对办公大楼实行全方位封闭式管理，设置</w:t>
      </w:r>
      <w:r w:rsidRPr="009144F0">
        <w:rPr>
          <w:sz w:val="32"/>
        </w:rPr>
        <w:t>24</w:t>
      </w:r>
      <w:r w:rsidRPr="009144F0">
        <w:rPr>
          <w:sz w:val="32"/>
        </w:rPr>
        <w:t>小时监控值班制度，</w:t>
      </w:r>
      <w:r w:rsidR="009C19EC" w:rsidRPr="009144F0">
        <w:rPr>
          <w:sz w:val="32"/>
        </w:rPr>
        <w:t>及时发现处理突发事件和违规行为，及时将突发事件及违规行为上报有关部门，保证办公大楼的环境安全</w:t>
      </w:r>
      <w:r w:rsidRPr="009144F0">
        <w:rPr>
          <w:sz w:val="32"/>
        </w:rPr>
        <w:t>。</w:t>
      </w:r>
    </w:p>
    <w:p w14:paraId="0680E63B" w14:textId="0BAB8DD0" w:rsidR="009144F0" w:rsidRPr="009144F0" w:rsidRDefault="009144F0" w:rsidP="00B93E9A">
      <w:pPr>
        <w:widowControl w:val="0"/>
        <w:spacing w:line="579" w:lineRule="exact"/>
        <w:ind w:firstLineChars="200" w:firstLine="640"/>
        <w:rPr>
          <w:sz w:val="32"/>
        </w:rPr>
      </w:pPr>
      <w:r w:rsidRPr="009144F0">
        <w:rPr>
          <w:sz w:val="32"/>
        </w:rPr>
        <w:t>4</w:t>
      </w:r>
      <w:r w:rsidRPr="009144F0">
        <w:rPr>
          <w:sz w:val="32"/>
        </w:rPr>
        <w:t>）指挥车辆停放：做好停车位的管理工作，使车辆有序停放，检查停车位的安全性，严防偷盗和交通事故发生。</w:t>
      </w:r>
    </w:p>
    <w:p w14:paraId="1A0D0E32" w14:textId="2954E6E7" w:rsidR="009144F0" w:rsidRPr="009144F0" w:rsidRDefault="009144F0" w:rsidP="00B93E9A">
      <w:pPr>
        <w:widowControl w:val="0"/>
        <w:spacing w:line="579" w:lineRule="exact"/>
        <w:ind w:firstLineChars="200" w:firstLine="640"/>
        <w:rPr>
          <w:sz w:val="32"/>
        </w:rPr>
      </w:pPr>
      <w:r w:rsidRPr="009144F0">
        <w:rPr>
          <w:sz w:val="32"/>
        </w:rPr>
        <w:t>5</w:t>
      </w:r>
      <w:r w:rsidRPr="009144F0">
        <w:rPr>
          <w:sz w:val="32"/>
        </w:rPr>
        <w:t>）人员出入管理：</w:t>
      </w:r>
      <w:r w:rsidR="00F971E9" w:rsidRPr="009144F0">
        <w:rPr>
          <w:sz w:val="32"/>
        </w:rPr>
        <w:t>对非本单位人员进出大楼进行登记备查</w:t>
      </w:r>
      <w:r w:rsidR="00F971E9">
        <w:rPr>
          <w:rFonts w:hint="eastAsia"/>
          <w:sz w:val="32"/>
        </w:rPr>
        <w:t>，</w:t>
      </w:r>
      <w:r w:rsidRPr="009144F0">
        <w:rPr>
          <w:sz w:val="32"/>
        </w:rPr>
        <w:t>来访人员须持有效证件（身份证、工作证等）进行登记或电话核实方可进入。</w:t>
      </w:r>
    </w:p>
    <w:p w14:paraId="01E666D0" w14:textId="6F842EC9" w:rsidR="009144F0" w:rsidRPr="009144F0" w:rsidRDefault="009144F0" w:rsidP="00B93E9A">
      <w:pPr>
        <w:widowControl w:val="0"/>
        <w:spacing w:line="579" w:lineRule="exact"/>
        <w:ind w:firstLineChars="200" w:firstLine="640"/>
        <w:rPr>
          <w:sz w:val="32"/>
        </w:rPr>
      </w:pPr>
      <w:r w:rsidRPr="009144F0">
        <w:rPr>
          <w:sz w:val="32"/>
        </w:rPr>
        <w:t>6</w:t>
      </w:r>
      <w:r w:rsidRPr="009144F0">
        <w:rPr>
          <w:sz w:val="32"/>
        </w:rPr>
        <w:t>）物品进出管理：</w:t>
      </w:r>
      <w:r w:rsidR="00F971E9">
        <w:rPr>
          <w:rFonts w:hint="eastAsia"/>
          <w:sz w:val="32"/>
        </w:rPr>
        <w:t>保安人员应严密监控</w:t>
      </w:r>
      <w:r w:rsidR="00F971E9" w:rsidRPr="009144F0">
        <w:rPr>
          <w:sz w:val="32"/>
        </w:rPr>
        <w:t>采购人</w:t>
      </w:r>
      <w:r w:rsidR="00F971E9">
        <w:rPr>
          <w:rFonts w:hint="eastAsia"/>
          <w:sz w:val="32"/>
        </w:rPr>
        <w:t>物品安全，</w:t>
      </w:r>
      <w:r w:rsidRPr="009144F0">
        <w:rPr>
          <w:sz w:val="32"/>
        </w:rPr>
        <w:t>凡公用物品需迁离甲方办公大楼，</w:t>
      </w:r>
      <w:r w:rsidR="00F971E9">
        <w:rPr>
          <w:rFonts w:hint="eastAsia"/>
          <w:sz w:val="32"/>
        </w:rPr>
        <w:t>应进行制止并核查</w:t>
      </w:r>
      <w:r w:rsidRPr="009144F0">
        <w:rPr>
          <w:sz w:val="32"/>
        </w:rPr>
        <w:t>《物品出行证明》</w:t>
      </w:r>
      <w:r w:rsidR="00F971E9">
        <w:rPr>
          <w:rFonts w:hint="eastAsia"/>
          <w:sz w:val="32"/>
        </w:rPr>
        <w:t>或</w:t>
      </w:r>
      <w:r w:rsidR="00F971E9" w:rsidRPr="009144F0">
        <w:rPr>
          <w:sz w:val="32"/>
        </w:rPr>
        <w:t>进行电话核实</w:t>
      </w:r>
      <w:r w:rsidR="00F971E9">
        <w:rPr>
          <w:rFonts w:hint="eastAsia"/>
          <w:sz w:val="32"/>
        </w:rPr>
        <w:t>，缺少相关手续或手续数量不符</w:t>
      </w:r>
      <w:r w:rsidRPr="009144F0">
        <w:rPr>
          <w:sz w:val="32"/>
        </w:rPr>
        <w:t>的一律不予放行</w:t>
      </w:r>
      <w:r w:rsidR="00F971E9">
        <w:rPr>
          <w:rFonts w:hint="eastAsia"/>
          <w:sz w:val="32"/>
        </w:rPr>
        <w:t>，</w:t>
      </w:r>
      <w:r w:rsidRPr="009144F0">
        <w:rPr>
          <w:sz w:val="32"/>
        </w:rPr>
        <w:t>并做好记录报告采购人相关部门。</w:t>
      </w:r>
    </w:p>
    <w:p w14:paraId="7F02FA72" w14:textId="77777777" w:rsidR="009144F0" w:rsidRPr="009144F0" w:rsidRDefault="009144F0" w:rsidP="00B93E9A">
      <w:pPr>
        <w:widowControl w:val="0"/>
        <w:spacing w:line="579" w:lineRule="exact"/>
        <w:ind w:firstLineChars="200" w:firstLine="640"/>
        <w:rPr>
          <w:sz w:val="32"/>
        </w:rPr>
      </w:pPr>
      <w:r w:rsidRPr="009144F0">
        <w:rPr>
          <w:sz w:val="32"/>
        </w:rPr>
        <w:t>7</w:t>
      </w:r>
      <w:r w:rsidRPr="009144F0">
        <w:rPr>
          <w:sz w:val="32"/>
        </w:rPr>
        <w:t>）加强大门管理，维护大门周边的治安及交通秩序，协助信件报纸等收发。</w:t>
      </w:r>
    </w:p>
    <w:p w14:paraId="304EF329" w14:textId="77777777" w:rsidR="009144F0" w:rsidRPr="009144F0" w:rsidRDefault="009144F0" w:rsidP="00B93E9A">
      <w:pPr>
        <w:widowControl w:val="0"/>
        <w:spacing w:line="579" w:lineRule="exact"/>
        <w:ind w:firstLineChars="200" w:firstLine="640"/>
        <w:rPr>
          <w:sz w:val="32"/>
        </w:rPr>
      </w:pPr>
      <w:r w:rsidRPr="009144F0">
        <w:rPr>
          <w:sz w:val="32"/>
        </w:rPr>
        <w:t>8</w:t>
      </w:r>
      <w:r w:rsidRPr="009144F0">
        <w:rPr>
          <w:sz w:val="32"/>
        </w:rPr>
        <w:t>）保安人员配置：分三班轮值，主要在大楼一楼、值班室和大门口执勤，通过闭路监控系统进行实时监控。</w:t>
      </w:r>
    </w:p>
    <w:p w14:paraId="5FD32D28" w14:textId="203BC333" w:rsidR="009144F0" w:rsidRPr="009144F0" w:rsidRDefault="009144F0" w:rsidP="00B93E9A">
      <w:pPr>
        <w:widowControl w:val="0"/>
        <w:spacing w:line="579" w:lineRule="exact"/>
        <w:ind w:firstLineChars="200" w:firstLine="640"/>
        <w:rPr>
          <w:sz w:val="32"/>
        </w:rPr>
      </w:pPr>
      <w:r w:rsidRPr="009144F0">
        <w:rPr>
          <w:sz w:val="32"/>
        </w:rPr>
        <w:t>9</w:t>
      </w:r>
      <w:r w:rsidRPr="009144F0">
        <w:rPr>
          <w:sz w:val="32"/>
        </w:rPr>
        <w:t>）夜班保安人员负责夜间楼房检查。各科室是否关（锁）门，预防入室盗窃事故发生。楼房各通道、梯间、洗手间的照明，按时开关。检查各房洗手间的水龙头是否关闭，杜绝长明灯、长流水的现象发生。保安人员与采购人后勤部门的联系畅通，最大限度做好防范工作。</w:t>
      </w:r>
      <w:r w:rsidR="00401A38">
        <w:rPr>
          <w:rFonts w:hint="eastAsia"/>
          <w:sz w:val="32"/>
        </w:rPr>
        <w:t>还应负责岗位附近（车场、大门口外侧）等区域的卫生整洁。</w:t>
      </w:r>
    </w:p>
    <w:p w14:paraId="43783963" w14:textId="77777777" w:rsidR="009144F0" w:rsidRPr="009144F0" w:rsidRDefault="009144F0" w:rsidP="00B93E9A">
      <w:pPr>
        <w:widowControl w:val="0"/>
        <w:spacing w:line="579" w:lineRule="exact"/>
        <w:ind w:firstLineChars="200" w:firstLine="640"/>
        <w:rPr>
          <w:sz w:val="32"/>
        </w:rPr>
      </w:pPr>
      <w:r w:rsidRPr="009144F0">
        <w:rPr>
          <w:sz w:val="32"/>
        </w:rPr>
        <w:t>10</w:t>
      </w:r>
      <w:r w:rsidRPr="009144F0">
        <w:rPr>
          <w:sz w:val="32"/>
        </w:rPr>
        <w:t>）建立</w:t>
      </w:r>
      <w:r w:rsidRPr="009144F0">
        <w:rPr>
          <w:sz w:val="32"/>
        </w:rPr>
        <w:t>24</w:t>
      </w:r>
      <w:r w:rsidRPr="009144F0">
        <w:rPr>
          <w:sz w:val="32"/>
        </w:rPr>
        <w:t>小时值班制度，确保物业管理顺畅安全无事故。特别是重大节日加强值班制度，确保人员在岗在位。</w:t>
      </w:r>
    </w:p>
    <w:p w14:paraId="763E6D58" w14:textId="1C3B5A37" w:rsidR="009144F0" w:rsidRPr="009144F0" w:rsidRDefault="009144F0" w:rsidP="00B93E9A">
      <w:pPr>
        <w:widowControl w:val="0"/>
        <w:spacing w:line="579" w:lineRule="exact"/>
        <w:ind w:firstLineChars="200" w:firstLine="640"/>
        <w:rPr>
          <w:sz w:val="32"/>
        </w:rPr>
      </w:pPr>
      <w:r w:rsidRPr="009144F0">
        <w:rPr>
          <w:sz w:val="32"/>
        </w:rPr>
        <w:t>11</w:t>
      </w:r>
      <w:r w:rsidRPr="009144F0">
        <w:rPr>
          <w:sz w:val="32"/>
        </w:rPr>
        <w:t>）保安服饰装备均需统一</w:t>
      </w:r>
      <w:r w:rsidR="00401A38">
        <w:rPr>
          <w:rFonts w:hint="eastAsia"/>
          <w:sz w:val="32"/>
        </w:rPr>
        <w:t>，</w:t>
      </w:r>
      <w:r w:rsidRPr="009144F0">
        <w:rPr>
          <w:sz w:val="32"/>
        </w:rPr>
        <w:t>保安的服饰装备费用由服务供应商负责。</w:t>
      </w:r>
    </w:p>
    <w:p w14:paraId="36B45B0D" w14:textId="6100E1EA" w:rsidR="009144F0" w:rsidRPr="009144F0" w:rsidRDefault="009144F0" w:rsidP="00B93E9A">
      <w:pPr>
        <w:widowControl w:val="0"/>
        <w:spacing w:line="579" w:lineRule="exact"/>
        <w:ind w:firstLineChars="200" w:firstLine="640"/>
        <w:rPr>
          <w:sz w:val="32"/>
        </w:rPr>
      </w:pPr>
      <w:r w:rsidRPr="009144F0">
        <w:rPr>
          <w:sz w:val="32"/>
        </w:rPr>
        <w:t>12</w:t>
      </w:r>
      <w:r w:rsidRPr="009144F0">
        <w:rPr>
          <w:sz w:val="32"/>
        </w:rPr>
        <w:t>）消防协助工作</w:t>
      </w:r>
      <w:r w:rsidR="00401A38">
        <w:rPr>
          <w:rFonts w:hint="eastAsia"/>
          <w:sz w:val="32"/>
        </w:rPr>
        <w:t>。</w:t>
      </w:r>
      <w:r w:rsidRPr="009144F0">
        <w:rPr>
          <w:rFonts w:hint="eastAsia"/>
          <w:sz w:val="32"/>
        </w:rPr>
        <w:t>①执行《中华人民共和国消防法》和湛江市有关消防规定，认真贯彻“预防为主，消防结合”的方针，协助甲方开展防火宣传，普及消防知识。②参加采购人组织的义务消防队。③对采购人的消防设施设备定时进行检查、登记，并将过期、失效、损坏的消防设施设备情况及时告知甲方，协助更换或修复。④发生火灾或异常情况及时向“</w:t>
      </w:r>
      <w:r w:rsidRPr="009144F0">
        <w:rPr>
          <w:sz w:val="32"/>
        </w:rPr>
        <w:t>119”</w:t>
      </w:r>
      <w:r w:rsidRPr="009144F0">
        <w:rPr>
          <w:sz w:val="32"/>
        </w:rPr>
        <w:t>或</w:t>
      </w:r>
      <w:r w:rsidRPr="009144F0">
        <w:rPr>
          <w:sz w:val="32"/>
        </w:rPr>
        <w:t>“110”</w:t>
      </w:r>
      <w:r w:rsidRPr="009144F0">
        <w:rPr>
          <w:sz w:val="32"/>
        </w:rPr>
        <w:t>报警，并向中标人总部单位报告，请求救援。同时，组织抢救、灭火、减少人员伤亡和财产损失。第一时间向</w:t>
      </w:r>
      <w:r w:rsidRPr="009144F0">
        <w:rPr>
          <w:rFonts w:hint="eastAsia"/>
          <w:sz w:val="32"/>
        </w:rPr>
        <w:t>局领导</w:t>
      </w:r>
      <w:r w:rsidRPr="009144F0">
        <w:rPr>
          <w:sz w:val="32"/>
        </w:rPr>
        <w:t>汇报。</w:t>
      </w:r>
    </w:p>
    <w:p w14:paraId="3BAAEB76" w14:textId="22E629A0" w:rsidR="009144F0" w:rsidRPr="009144F0" w:rsidRDefault="009144F0" w:rsidP="00B93E9A">
      <w:pPr>
        <w:widowControl w:val="0"/>
        <w:spacing w:line="579" w:lineRule="exact"/>
        <w:ind w:firstLineChars="200" w:firstLine="640"/>
        <w:rPr>
          <w:sz w:val="32"/>
        </w:rPr>
      </w:pPr>
      <w:r w:rsidRPr="009144F0">
        <w:rPr>
          <w:sz w:val="32"/>
        </w:rPr>
        <w:t>1</w:t>
      </w:r>
      <w:r w:rsidRPr="009144F0">
        <w:rPr>
          <w:rFonts w:hint="eastAsia"/>
          <w:sz w:val="32"/>
        </w:rPr>
        <w:t>3</w:t>
      </w:r>
      <w:r w:rsidRPr="009144F0">
        <w:rPr>
          <w:sz w:val="32"/>
        </w:rPr>
        <w:t>）应急事件处理</w:t>
      </w:r>
      <w:r w:rsidR="00401A38">
        <w:rPr>
          <w:rFonts w:hint="eastAsia"/>
          <w:sz w:val="32"/>
        </w:rPr>
        <w:t>。</w:t>
      </w:r>
      <w:r w:rsidRPr="009144F0">
        <w:rPr>
          <w:rFonts w:hint="eastAsia"/>
          <w:sz w:val="32"/>
        </w:rPr>
        <w:t>①对来访当事人的异常举动、无理取闹或有损湛江市退役军人事务局形象的行为，保安员应及时控制，并上报有关部门协调处理。②遇到大规模群众聚结或闹事时，保安员应立即报局领导，及时与局领导联系，抑制事态发展，全力化解矛盾。③遇到台风等自然灾害，本大楼全体物业人员都应全天候加强值班，全力减少自然灾害造成的影响。</w:t>
      </w:r>
    </w:p>
    <w:p w14:paraId="2717D008" w14:textId="77777777" w:rsidR="009144F0" w:rsidRPr="009144F0" w:rsidRDefault="009144F0" w:rsidP="00B93E9A">
      <w:pPr>
        <w:widowControl w:val="0"/>
        <w:spacing w:line="579" w:lineRule="exact"/>
        <w:ind w:firstLineChars="200" w:firstLine="640"/>
        <w:contextualSpacing/>
        <w:outlineLvl w:val="1"/>
        <w:rPr>
          <w:rFonts w:ascii="楷体_GB2312" w:eastAsia="楷体_GB2312" w:hAnsi="等线 Light"/>
          <w:bCs/>
          <w:kern w:val="2"/>
          <w:sz w:val="32"/>
        </w:rPr>
      </w:pPr>
      <w:r w:rsidRPr="009144F0">
        <w:rPr>
          <w:rFonts w:ascii="楷体_GB2312" w:eastAsia="楷体_GB2312" w:hAnsi="等线 Light" w:hint="eastAsia"/>
          <w:bCs/>
          <w:kern w:val="2"/>
          <w:sz w:val="32"/>
        </w:rPr>
        <w:t>（二）保洁卫生服务</w:t>
      </w:r>
    </w:p>
    <w:p w14:paraId="5794854B" w14:textId="77777777" w:rsidR="009144F0" w:rsidRPr="009144F0" w:rsidRDefault="009144F0" w:rsidP="00B93E9A">
      <w:pPr>
        <w:widowControl w:val="0"/>
        <w:spacing w:line="579" w:lineRule="exact"/>
        <w:ind w:firstLineChars="200" w:firstLine="640"/>
        <w:rPr>
          <w:sz w:val="32"/>
        </w:rPr>
      </w:pPr>
      <w:r w:rsidRPr="009144F0">
        <w:rPr>
          <w:rFonts w:hint="eastAsia"/>
          <w:sz w:val="32"/>
        </w:rPr>
        <w:t>1.</w:t>
      </w:r>
      <w:r w:rsidRPr="009144F0">
        <w:rPr>
          <w:sz w:val="32"/>
        </w:rPr>
        <w:t>保洁服务内容</w:t>
      </w:r>
    </w:p>
    <w:p w14:paraId="77CA6589" w14:textId="2FBC4735" w:rsidR="009144F0" w:rsidRPr="009144F0" w:rsidRDefault="009144F0" w:rsidP="00B93E9A">
      <w:pPr>
        <w:widowControl w:val="0"/>
        <w:spacing w:line="579" w:lineRule="exact"/>
        <w:ind w:firstLineChars="200" w:firstLine="640"/>
        <w:rPr>
          <w:sz w:val="32"/>
        </w:rPr>
      </w:pPr>
      <w:r w:rsidRPr="009144F0">
        <w:rPr>
          <w:rFonts w:hint="eastAsia"/>
          <w:sz w:val="32"/>
        </w:rPr>
        <w:t>服务范围为大楼及公共场地（包括门厅、机关值班室、楼梯、电梯、走廊、健身房、会议室、阳台、公共卫生间，建筑物天面等），内容包括大楼及公共场地每天普扫一次、保洁多次，保持地面环境卫生整洁；健身室日常卫生打扫及健身器材保洁；会议室日常保洁及会前打扫；楼梯扶手、梯级、门厅、走廊地面每两天用水拖擦一次；玻璃门、宣传栏每天擦拭一次，公共窗每月擦拭一次，如有特殊需要则应按要求及时清洗；公共卫生间每天冲洗二至三次、保洁多次；每层垃圾桶的每日及时清理和擦洗，每天收集清运垃圾，做到垃圾日产日清。各楼层的绿植应定期浇水清洁，遇有大型会议，需协助采购人做好会务保障工作。</w:t>
      </w:r>
    </w:p>
    <w:p w14:paraId="2AA62A10" w14:textId="77777777" w:rsidR="009144F0" w:rsidRPr="009144F0" w:rsidRDefault="009144F0" w:rsidP="00B93E9A">
      <w:pPr>
        <w:widowControl w:val="0"/>
        <w:spacing w:line="579" w:lineRule="exact"/>
        <w:ind w:firstLineChars="200" w:firstLine="640"/>
        <w:rPr>
          <w:sz w:val="32"/>
        </w:rPr>
      </w:pPr>
      <w:r w:rsidRPr="009144F0">
        <w:rPr>
          <w:rFonts w:hint="eastAsia"/>
          <w:sz w:val="32"/>
        </w:rPr>
        <w:t>2.</w:t>
      </w:r>
      <w:r w:rsidRPr="009144F0">
        <w:rPr>
          <w:sz w:val="32"/>
        </w:rPr>
        <w:t>保洁服务标准</w:t>
      </w:r>
    </w:p>
    <w:p w14:paraId="43A873DD" w14:textId="558BDF70" w:rsidR="009144F0" w:rsidRPr="009144F0" w:rsidRDefault="009144F0" w:rsidP="00B93E9A">
      <w:pPr>
        <w:widowControl w:val="0"/>
        <w:spacing w:line="579" w:lineRule="exact"/>
        <w:ind w:firstLineChars="200" w:firstLine="640"/>
        <w:rPr>
          <w:sz w:val="32"/>
        </w:rPr>
      </w:pPr>
      <w:r w:rsidRPr="009144F0">
        <w:rPr>
          <w:sz w:val="32"/>
        </w:rPr>
        <w:t>1</w:t>
      </w:r>
      <w:r w:rsidRPr="009144F0">
        <w:rPr>
          <w:sz w:val="32"/>
        </w:rPr>
        <w:t>）外围公共区及建筑物天面卫生质量标准</w:t>
      </w:r>
    </w:p>
    <w:p w14:paraId="3071CD23" w14:textId="4F784F6D" w:rsidR="009144F0" w:rsidRPr="009144F0" w:rsidRDefault="009144F0" w:rsidP="00B93E9A">
      <w:pPr>
        <w:widowControl w:val="0"/>
        <w:spacing w:line="579" w:lineRule="exact"/>
        <w:ind w:firstLineChars="200" w:firstLine="640"/>
        <w:rPr>
          <w:sz w:val="32"/>
        </w:rPr>
      </w:pPr>
      <w:r w:rsidRPr="009144F0">
        <w:rPr>
          <w:rFonts w:hint="eastAsia"/>
          <w:sz w:val="32"/>
        </w:rPr>
        <w:t>①地面、建筑物天面无泥沙、无杂物、无污渍、无积水，排水沟口无杂物堵塞，排水畅通。</w:t>
      </w:r>
    </w:p>
    <w:p w14:paraId="1F8D968E" w14:textId="616B3280" w:rsidR="009144F0" w:rsidRPr="009144F0" w:rsidRDefault="009144F0" w:rsidP="00B93E9A">
      <w:pPr>
        <w:widowControl w:val="0"/>
        <w:spacing w:line="579" w:lineRule="exact"/>
        <w:ind w:firstLineChars="200" w:firstLine="640"/>
        <w:rPr>
          <w:sz w:val="32"/>
        </w:rPr>
      </w:pPr>
      <w:r w:rsidRPr="009144F0">
        <w:rPr>
          <w:rFonts w:hint="eastAsia"/>
          <w:sz w:val="32"/>
        </w:rPr>
        <w:t>②区域内无卫生死角、无蜘蛛网。</w:t>
      </w:r>
    </w:p>
    <w:p w14:paraId="15D58D25" w14:textId="27F80EA6" w:rsidR="009144F0" w:rsidRPr="009144F0" w:rsidRDefault="008947CA" w:rsidP="00B93E9A">
      <w:pPr>
        <w:widowControl w:val="0"/>
        <w:spacing w:line="579" w:lineRule="exact"/>
        <w:ind w:firstLineChars="200" w:firstLine="640"/>
        <w:rPr>
          <w:sz w:val="32"/>
        </w:rPr>
      </w:pPr>
      <w:r w:rsidRPr="009144F0">
        <w:rPr>
          <w:rFonts w:hint="eastAsia"/>
          <w:sz w:val="32"/>
        </w:rPr>
        <w:t>③</w:t>
      </w:r>
      <w:r w:rsidR="009144F0" w:rsidRPr="009144F0">
        <w:rPr>
          <w:rFonts w:hint="eastAsia"/>
          <w:sz w:val="32"/>
        </w:rPr>
        <w:t>垃圾箱定期冲洗，保持外观洁净、无异味。</w:t>
      </w:r>
    </w:p>
    <w:p w14:paraId="3C9489D3" w14:textId="7FB70574" w:rsidR="009144F0" w:rsidRPr="009144F0" w:rsidRDefault="008947CA" w:rsidP="00B93E9A">
      <w:pPr>
        <w:widowControl w:val="0"/>
        <w:spacing w:line="579" w:lineRule="exact"/>
        <w:ind w:firstLineChars="200" w:firstLine="640"/>
        <w:rPr>
          <w:sz w:val="32"/>
        </w:rPr>
      </w:pPr>
      <w:r>
        <w:rPr>
          <w:rFonts w:hint="eastAsia"/>
          <w:sz w:val="32"/>
        </w:rPr>
        <w:t>④</w:t>
      </w:r>
      <w:r w:rsidRPr="009144F0">
        <w:rPr>
          <w:rFonts w:hint="eastAsia"/>
          <w:sz w:val="32"/>
        </w:rPr>
        <w:t>垃圾箱</w:t>
      </w:r>
      <w:r w:rsidR="009144F0" w:rsidRPr="009144F0">
        <w:rPr>
          <w:rFonts w:hint="eastAsia"/>
          <w:sz w:val="32"/>
        </w:rPr>
        <w:t>地面应清洗、消毒，并保持地面无杂物、无积水、无异味。</w:t>
      </w:r>
    </w:p>
    <w:p w14:paraId="29784523" w14:textId="77777777" w:rsidR="009144F0" w:rsidRPr="009144F0" w:rsidRDefault="009144F0" w:rsidP="00B93E9A">
      <w:pPr>
        <w:widowControl w:val="0"/>
        <w:spacing w:line="579" w:lineRule="exact"/>
        <w:ind w:firstLineChars="200" w:firstLine="640"/>
        <w:rPr>
          <w:sz w:val="32"/>
        </w:rPr>
      </w:pPr>
      <w:r w:rsidRPr="009144F0">
        <w:rPr>
          <w:sz w:val="32"/>
        </w:rPr>
        <w:t>2</w:t>
      </w:r>
      <w:r w:rsidRPr="009144F0">
        <w:rPr>
          <w:sz w:val="32"/>
        </w:rPr>
        <w:t>）室内卫生质量标准（大堂、健身室、楼梯、电梯、内走廊等）</w:t>
      </w:r>
    </w:p>
    <w:p w14:paraId="06010F42" w14:textId="77777777" w:rsidR="009144F0" w:rsidRPr="009144F0" w:rsidRDefault="009144F0" w:rsidP="00B93E9A">
      <w:pPr>
        <w:widowControl w:val="0"/>
        <w:spacing w:line="579" w:lineRule="exact"/>
        <w:ind w:firstLineChars="200" w:firstLine="640"/>
        <w:rPr>
          <w:sz w:val="32"/>
        </w:rPr>
      </w:pPr>
      <w:r w:rsidRPr="009144F0">
        <w:rPr>
          <w:rFonts w:hint="eastAsia"/>
          <w:sz w:val="32"/>
        </w:rPr>
        <w:t>①清洁地面，无垃圾杂物、无污渍、无积水、无卫生死角。</w:t>
      </w:r>
    </w:p>
    <w:p w14:paraId="71B30BA6" w14:textId="77777777" w:rsidR="009144F0" w:rsidRPr="009144F0" w:rsidRDefault="009144F0" w:rsidP="00B93E9A">
      <w:pPr>
        <w:widowControl w:val="0"/>
        <w:spacing w:line="579" w:lineRule="exact"/>
        <w:ind w:firstLineChars="200" w:firstLine="640"/>
        <w:rPr>
          <w:sz w:val="32"/>
        </w:rPr>
      </w:pPr>
      <w:r w:rsidRPr="009144F0">
        <w:rPr>
          <w:rFonts w:hint="eastAsia"/>
          <w:sz w:val="32"/>
        </w:rPr>
        <w:t>②门、窗、墙壁、天花板无积尘、无蜘蛛网、无污迹。</w:t>
      </w:r>
    </w:p>
    <w:p w14:paraId="7CD2D3BD" w14:textId="77777777" w:rsidR="009144F0" w:rsidRPr="009144F0" w:rsidRDefault="009144F0" w:rsidP="00B93E9A">
      <w:pPr>
        <w:widowControl w:val="0"/>
        <w:spacing w:line="579" w:lineRule="exact"/>
        <w:ind w:firstLineChars="200" w:firstLine="640"/>
        <w:rPr>
          <w:sz w:val="32"/>
        </w:rPr>
      </w:pPr>
      <w:r w:rsidRPr="009144F0">
        <w:rPr>
          <w:rFonts w:hint="eastAsia"/>
          <w:sz w:val="32"/>
        </w:rPr>
        <w:t>③指示牌、栏杆、楼梯扶手、洗手盆、台面、电器开关、插座等保持清洁、无积尘、无污迹。</w:t>
      </w:r>
    </w:p>
    <w:p w14:paraId="3F12045A" w14:textId="77777777" w:rsidR="009144F0" w:rsidRPr="009144F0" w:rsidRDefault="009144F0" w:rsidP="00B93E9A">
      <w:pPr>
        <w:widowControl w:val="0"/>
        <w:spacing w:line="579" w:lineRule="exact"/>
        <w:ind w:firstLineChars="200" w:firstLine="640"/>
        <w:rPr>
          <w:sz w:val="32"/>
        </w:rPr>
      </w:pPr>
      <w:r w:rsidRPr="009144F0">
        <w:rPr>
          <w:rFonts w:hint="eastAsia"/>
          <w:sz w:val="32"/>
        </w:rPr>
        <w:t>④灯箱、灯具保持无积尘、无蜘蛛网、无污迹。</w:t>
      </w:r>
    </w:p>
    <w:p w14:paraId="313DD2ED" w14:textId="77777777" w:rsidR="009144F0" w:rsidRPr="009144F0" w:rsidRDefault="009144F0" w:rsidP="00B93E9A">
      <w:pPr>
        <w:widowControl w:val="0"/>
        <w:spacing w:line="579" w:lineRule="exact"/>
        <w:ind w:firstLineChars="200" w:firstLine="640"/>
        <w:rPr>
          <w:sz w:val="32"/>
        </w:rPr>
      </w:pPr>
      <w:r w:rsidRPr="009144F0">
        <w:rPr>
          <w:rFonts w:hint="eastAsia"/>
          <w:sz w:val="32"/>
        </w:rPr>
        <w:t>⑤各科室办公室每周清扫二次。</w:t>
      </w:r>
    </w:p>
    <w:p w14:paraId="2BD1ACF5" w14:textId="77777777" w:rsidR="009144F0" w:rsidRPr="009144F0" w:rsidRDefault="009144F0" w:rsidP="00B93E9A">
      <w:pPr>
        <w:widowControl w:val="0"/>
        <w:spacing w:line="579" w:lineRule="exact"/>
        <w:ind w:firstLineChars="200" w:firstLine="640"/>
        <w:rPr>
          <w:sz w:val="32"/>
        </w:rPr>
      </w:pPr>
      <w:r w:rsidRPr="009144F0">
        <w:rPr>
          <w:rFonts w:hint="eastAsia"/>
          <w:sz w:val="32"/>
        </w:rPr>
        <w:t>⑥垃圾日产日清，并及时冲洗垃圾桶，保持垃圾桶干净、无异味。</w:t>
      </w:r>
    </w:p>
    <w:p w14:paraId="25E50B32" w14:textId="77777777" w:rsidR="009144F0" w:rsidRPr="009144F0" w:rsidRDefault="009144F0" w:rsidP="00B93E9A">
      <w:pPr>
        <w:widowControl w:val="0"/>
        <w:spacing w:line="579" w:lineRule="exact"/>
        <w:ind w:firstLineChars="200" w:firstLine="640"/>
        <w:rPr>
          <w:sz w:val="32"/>
        </w:rPr>
      </w:pPr>
      <w:r w:rsidRPr="009144F0">
        <w:rPr>
          <w:rFonts w:hint="eastAsia"/>
          <w:sz w:val="32"/>
        </w:rPr>
        <w:t>⑦清洁公共卫生间，保持干净，地面无杂物、无积水、无异味。</w:t>
      </w:r>
    </w:p>
    <w:p w14:paraId="5EEB4EFC" w14:textId="77777777" w:rsidR="009144F0" w:rsidRPr="009144F0" w:rsidRDefault="009144F0" w:rsidP="00B93E9A">
      <w:pPr>
        <w:widowControl w:val="0"/>
        <w:spacing w:line="579" w:lineRule="exact"/>
        <w:ind w:firstLineChars="200" w:firstLine="640"/>
        <w:rPr>
          <w:sz w:val="32"/>
        </w:rPr>
      </w:pPr>
      <w:r w:rsidRPr="009144F0">
        <w:rPr>
          <w:rFonts w:hint="eastAsia"/>
          <w:sz w:val="32"/>
        </w:rPr>
        <w:t>⑧卫生保洁服务，保洁员服装服饰需统一，如服装、手套、手袖等。保洁员的服饰装备费用均由中标人负责。采购人不提供保洁员的食宿。</w:t>
      </w:r>
    </w:p>
    <w:p w14:paraId="044200E1" w14:textId="77777777" w:rsidR="009144F0" w:rsidRPr="009144F0" w:rsidRDefault="009144F0" w:rsidP="00B93E9A">
      <w:pPr>
        <w:widowControl w:val="0"/>
        <w:spacing w:line="579" w:lineRule="exact"/>
        <w:ind w:firstLineChars="200" w:firstLine="640"/>
        <w:rPr>
          <w:sz w:val="32"/>
        </w:rPr>
      </w:pPr>
      <w:r w:rsidRPr="009144F0">
        <w:rPr>
          <w:sz w:val="32"/>
        </w:rPr>
        <w:t>3</w:t>
      </w:r>
      <w:r w:rsidRPr="009144F0">
        <w:rPr>
          <w:sz w:val="32"/>
        </w:rPr>
        <w:t>）卫生间的卫生质量标准</w:t>
      </w:r>
    </w:p>
    <w:p w14:paraId="7328575B" w14:textId="77777777" w:rsidR="009144F0" w:rsidRPr="009144F0" w:rsidRDefault="009144F0" w:rsidP="00B93E9A">
      <w:pPr>
        <w:widowControl w:val="0"/>
        <w:spacing w:line="579" w:lineRule="exact"/>
        <w:ind w:firstLineChars="200" w:firstLine="640"/>
        <w:rPr>
          <w:sz w:val="32"/>
        </w:rPr>
      </w:pPr>
      <w:r w:rsidRPr="009144F0">
        <w:rPr>
          <w:rFonts w:hint="eastAsia"/>
          <w:sz w:val="32"/>
        </w:rPr>
        <w:t>①卫生间的卫生洁具应保持清洁、无污迹、无异味。</w:t>
      </w:r>
    </w:p>
    <w:p w14:paraId="6DAC30EC" w14:textId="77777777" w:rsidR="009144F0" w:rsidRPr="009144F0" w:rsidRDefault="009144F0" w:rsidP="00B93E9A">
      <w:pPr>
        <w:widowControl w:val="0"/>
        <w:spacing w:line="579" w:lineRule="exact"/>
        <w:ind w:firstLineChars="200" w:firstLine="640"/>
        <w:rPr>
          <w:sz w:val="32"/>
        </w:rPr>
      </w:pPr>
      <w:r w:rsidRPr="009144F0">
        <w:rPr>
          <w:rFonts w:hint="eastAsia"/>
          <w:sz w:val="32"/>
        </w:rPr>
        <w:t>②及时清理垃圾篓里面的垃圾。</w:t>
      </w:r>
    </w:p>
    <w:p w14:paraId="01DDB91C" w14:textId="77777777" w:rsidR="009144F0" w:rsidRPr="009144F0" w:rsidRDefault="009144F0" w:rsidP="00B93E9A">
      <w:pPr>
        <w:widowControl w:val="0"/>
        <w:spacing w:line="579" w:lineRule="exact"/>
        <w:ind w:firstLineChars="200" w:firstLine="640"/>
        <w:rPr>
          <w:sz w:val="32"/>
        </w:rPr>
      </w:pPr>
      <w:r w:rsidRPr="009144F0">
        <w:rPr>
          <w:rFonts w:hint="eastAsia"/>
          <w:sz w:val="32"/>
        </w:rPr>
        <w:t>③卫生间内保持空气清新、无臭味，地面保持无积水、无杂物、排水畅通。</w:t>
      </w:r>
    </w:p>
    <w:p w14:paraId="321325E3" w14:textId="77777777" w:rsidR="009144F0" w:rsidRPr="009144F0" w:rsidRDefault="009144F0" w:rsidP="00B93E9A">
      <w:pPr>
        <w:widowControl w:val="0"/>
        <w:spacing w:line="579" w:lineRule="exact"/>
        <w:ind w:firstLineChars="200" w:firstLine="640"/>
        <w:rPr>
          <w:sz w:val="32"/>
        </w:rPr>
      </w:pPr>
      <w:r w:rsidRPr="009144F0">
        <w:rPr>
          <w:rFonts w:hint="eastAsia"/>
          <w:sz w:val="32"/>
        </w:rPr>
        <w:t>④大、小便器无污垢、无水锈、无堵塞。</w:t>
      </w:r>
    </w:p>
    <w:p w14:paraId="23A15095" w14:textId="77777777" w:rsidR="009144F0" w:rsidRPr="009144F0" w:rsidRDefault="009144F0" w:rsidP="00B93E9A">
      <w:pPr>
        <w:widowControl w:val="0"/>
        <w:spacing w:line="579" w:lineRule="exact"/>
        <w:ind w:firstLineChars="200" w:firstLine="640"/>
        <w:rPr>
          <w:sz w:val="32"/>
        </w:rPr>
      </w:pPr>
      <w:r w:rsidRPr="009144F0">
        <w:rPr>
          <w:rFonts w:hint="eastAsia"/>
          <w:sz w:val="32"/>
        </w:rPr>
        <w:t>⑤墙面、洗手盆、天花板、排风口保持清洁、无污迹、无积尘、无蜘蛛网。</w:t>
      </w:r>
    </w:p>
    <w:p w14:paraId="7E9D29CF" w14:textId="77777777" w:rsidR="009144F0" w:rsidRPr="009144F0" w:rsidRDefault="009144F0" w:rsidP="00B93E9A">
      <w:pPr>
        <w:widowControl w:val="0"/>
        <w:spacing w:line="579" w:lineRule="exact"/>
        <w:ind w:firstLineChars="200" w:firstLine="640"/>
        <w:rPr>
          <w:sz w:val="32"/>
        </w:rPr>
      </w:pPr>
      <w:r w:rsidRPr="009144F0">
        <w:rPr>
          <w:rFonts w:hint="eastAsia"/>
          <w:sz w:val="32"/>
        </w:rPr>
        <w:t>⑥镜面保持明亮无积尘、污迹或水迹。</w:t>
      </w:r>
    </w:p>
    <w:p w14:paraId="6E59E78D" w14:textId="77777777" w:rsidR="009144F0" w:rsidRPr="009144F0" w:rsidRDefault="009144F0" w:rsidP="00B93E9A">
      <w:pPr>
        <w:widowControl w:val="0"/>
        <w:spacing w:line="579" w:lineRule="exact"/>
        <w:ind w:firstLineChars="200" w:firstLine="640"/>
        <w:rPr>
          <w:sz w:val="32"/>
        </w:rPr>
      </w:pPr>
      <w:r w:rsidRPr="009144F0">
        <w:rPr>
          <w:sz w:val="32"/>
        </w:rPr>
        <w:t>4</w:t>
      </w:r>
      <w:r w:rsidRPr="009144F0">
        <w:rPr>
          <w:sz w:val="32"/>
        </w:rPr>
        <w:t>）会议室卫生质量标准</w:t>
      </w:r>
    </w:p>
    <w:p w14:paraId="0A150815" w14:textId="77777777" w:rsidR="009144F0" w:rsidRPr="009144F0" w:rsidRDefault="009144F0" w:rsidP="00B93E9A">
      <w:pPr>
        <w:widowControl w:val="0"/>
        <w:spacing w:line="579" w:lineRule="exact"/>
        <w:ind w:firstLineChars="200" w:firstLine="640"/>
        <w:rPr>
          <w:sz w:val="32"/>
        </w:rPr>
      </w:pPr>
      <w:r w:rsidRPr="009144F0">
        <w:rPr>
          <w:rFonts w:hint="eastAsia"/>
          <w:sz w:val="32"/>
        </w:rPr>
        <w:t>①各会议室每周大清洁一次，每次开会前清理一次，会后立即进行全面清理干净，并恢复桌椅、窗帘及各种器具至会前布设状态。</w:t>
      </w:r>
    </w:p>
    <w:p w14:paraId="63E3CAD8" w14:textId="647DF6F7" w:rsidR="009144F0" w:rsidRPr="009144F0" w:rsidRDefault="009144F0" w:rsidP="00B93E9A">
      <w:pPr>
        <w:widowControl w:val="0"/>
        <w:spacing w:line="579" w:lineRule="exact"/>
        <w:ind w:firstLineChars="200" w:firstLine="640"/>
        <w:rPr>
          <w:sz w:val="32"/>
        </w:rPr>
      </w:pPr>
      <w:r w:rsidRPr="009144F0">
        <w:rPr>
          <w:rFonts w:hint="eastAsia"/>
          <w:sz w:val="32"/>
        </w:rPr>
        <w:t>②各楼层会议室，无开会时每天上班前打开通风，下班前关闭，确保会议室整洁无杂味。</w:t>
      </w:r>
    </w:p>
    <w:p w14:paraId="34E9A9AB" w14:textId="77777777" w:rsidR="009144F0" w:rsidRPr="009144F0" w:rsidRDefault="009144F0" w:rsidP="00B93E9A">
      <w:pPr>
        <w:widowControl w:val="0"/>
        <w:spacing w:line="579" w:lineRule="exact"/>
        <w:ind w:firstLineChars="200" w:firstLine="640"/>
        <w:rPr>
          <w:sz w:val="32"/>
        </w:rPr>
      </w:pPr>
      <w:r w:rsidRPr="009144F0">
        <w:rPr>
          <w:rFonts w:hint="eastAsia"/>
          <w:sz w:val="32"/>
        </w:rPr>
        <w:t>③保持各会议室内桌（台）面、门窗、电器开关，清洁无积尘、无污迹。</w:t>
      </w:r>
    </w:p>
    <w:p w14:paraId="031EDFDD" w14:textId="77777777" w:rsidR="009144F0" w:rsidRPr="009144F0" w:rsidRDefault="009144F0" w:rsidP="00B93E9A">
      <w:pPr>
        <w:widowControl w:val="0"/>
        <w:spacing w:line="579" w:lineRule="exact"/>
        <w:ind w:firstLineChars="200" w:firstLine="640"/>
        <w:rPr>
          <w:sz w:val="32"/>
        </w:rPr>
      </w:pPr>
      <w:r w:rsidRPr="009144F0">
        <w:rPr>
          <w:rFonts w:hint="eastAsia"/>
          <w:sz w:val="32"/>
        </w:rPr>
        <w:t>④每季度清洁会议室的天花板一次，并保持无积尘、无蜘蛛网。</w:t>
      </w:r>
    </w:p>
    <w:p w14:paraId="668430B6" w14:textId="77777777" w:rsidR="009144F0" w:rsidRPr="009144F0" w:rsidRDefault="009144F0" w:rsidP="00B93E9A">
      <w:pPr>
        <w:pStyle w:val="2"/>
        <w:wordWrap/>
        <w:ind w:firstLine="640"/>
      </w:pPr>
      <w:r w:rsidRPr="009144F0">
        <w:rPr>
          <w:rFonts w:hint="eastAsia"/>
        </w:rPr>
        <w:t>（三）其他服务与要求</w:t>
      </w:r>
    </w:p>
    <w:p w14:paraId="784D9FD7" w14:textId="77777777" w:rsidR="009144F0" w:rsidRPr="009144F0" w:rsidRDefault="009144F0" w:rsidP="00B93E9A">
      <w:pPr>
        <w:widowControl w:val="0"/>
        <w:spacing w:line="579" w:lineRule="exact"/>
        <w:ind w:firstLineChars="200" w:firstLine="640"/>
        <w:rPr>
          <w:sz w:val="32"/>
        </w:rPr>
      </w:pPr>
      <w:r w:rsidRPr="009144F0">
        <w:rPr>
          <w:rFonts w:hint="eastAsia"/>
          <w:sz w:val="32"/>
        </w:rPr>
        <w:t>1.</w:t>
      </w:r>
      <w:r w:rsidRPr="009144F0">
        <w:rPr>
          <w:rFonts w:hint="eastAsia"/>
          <w:sz w:val="32"/>
        </w:rPr>
        <w:t>要推行“科技环保、高效零干扰”的后勤保障服务。严格执行全国爱卫会、行业规定的清洁及消杀服务标准，承担定期除“四害”、定期清理下水管道等。</w:t>
      </w:r>
    </w:p>
    <w:p w14:paraId="54F9E042" w14:textId="77777777" w:rsidR="009144F0" w:rsidRPr="009144F0" w:rsidRDefault="009144F0" w:rsidP="00B93E9A">
      <w:pPr>
        <w:widowControl w:val="0"/>
        <w:spacing w:line="579" w:lineRule="exact"/>
        <w:ind w:firstLineChars="200" w:firstLine="640"/>
        <w:rPr>
          <w:sz w:val="32"/>
        </w:rPr>
      </w:pPr>
      <w:r w:rsidRPr="009144F0">
        <w:rPr>
          <w:rFonts w:hint="eastAsia"/>
          <w:sz w:val="32"/>
        </w:rPr>
        <w:t>2.</w:t>
      </w:r>
      <w:r w:rsidRPr="009144F0">
        <w:rPr>
          <w:rFonts w:hint="eastAsia"/>
          <w:sz w:val="32"/>
        </w:rPr>
        <w:t>保密要求。</w:t>
      </w:r>
    </w:p>
    <w:p w14:paraId="111D2636" w14:textId="77777777" w:rsidR="009144F0" w:rsidRPr="009144F0" w:rsidRDefault="009144F0" w:rsidP="00B93E9A">
      <w:pPr>
        <w:widowControl w:val="0"/>
        <w:spacing w:line="579" w:lineRule="exact"/>
        <w:ind w:firstLineChars="200" w:firstLine="640"/>
        <w:rPr>
          <w:sz w:val="32"/>
        </w:rPr>
      </w:pPr>
      <w:r w:rsidRPr="009144F0">
        <w:rPr>
          <w:rFonts w:hint="eastAsia"/>
          <w:sz w:val="32"/>
        </w:rPr>
        <w:t>1</w:t>
      </w:r>
      <w:r w:rsidRPr="009144F0">
        <w:rPr>
          <w:sz w:val="32"/>
        </w:rPr>
        <w:t>）</w:t>
      </w:r>
      <w:r w:rsidRPr="009144F0">
        <w:rPr>
          <w:rFonts w:hint="eastAsia"/>
          <w:sz w:val="32"/>
        </w:rPr>
        <w:t>中标人负责对其管理的员工进行经常性保密和安全宣传教育，把保密和安全教育作为一项重要内容贯穿管理工作全过程。认真遵守保密管理规定，做到不该知道的秘密文件不看，不该说的秘密不说，不该问的不问，不该去的地方不去。不得擅自记录、复制、拍摄、摘抄、收藏、携带与保密工作有关文件资料。不得了解或外传大楼内部设施和办公等情况。</w:t>
      </w:r>
    </w:p>
    <w:p w14:paraId="264F9E1D" w14:textId="77777777" w:rsidR="009144F0" w:rsidRPr="009144F0" w:rsidRDefault="009144F0" w:rsidP="00B93E9A">
      <w:pPr>
        <w:widowControl w:val="0"/>
        <w:spacing w:line="579" w:lineRule="exact"/>
        <w:ind w:firstLineChars="200" w:firstLine="640"/>
        <w:rPr>
          <w:sz w:val="32"/>
        </w:rPr>
      </w:pPr>
      <w:r w:rsidRPr="009144F0">
        <w:rPr>
          <w:rFonts w:hint="eastAsia"/>
          <w:sz w:val="32"/>
        </w:rPr>
        <w:t>2</w:t>
      </w:r>
      <w:r w:rsidRPr="009144F0">
        <w:rPr>
          <w:sz w:val="32"/>
        </w:rPr>
        <w:t>）</w:t>
      </w:r>
      <w:r w:rsidRPr="009144F0">
        <w:rPr>
          <w:rFonts w:hint="eastAsia"/>
          <w:sz w:val="32"/>
        </w:rPr>
        <w:t>中标人聘用人员一般不得进入涉密场所工作，确需进入时，须经业主单位负责人批准同意后方可进入；聘用人员进入涉密场所工作前要签订《聘用人员保密责任书》。</w:t>
      </w:r>
    </w:p>
    <w:p w14:paraId="577196BA" w14:textId="77777777" w:rsidR="009144F0" w:rsidRPr="009144F0" w:rsidRDefault="009144F0" w:rsidP="00B93E9A">
      <w:pPr>
        <w:widowControl w:val="0"/>
        <w:spacing w:line="579" w:lineRule="exact"/>
        <w:ind w:firstLineChars="200" w:firstLine="640"/>
        <w:rPr>
          <w:sz w:val="32"/>
        </w:rPr>
      </w:pPr>
      <w:r w:rsidRPr="009144F0">
        <w:rPr>
          <w:rFonts w:hint="eastAsia"/>
          <w:sz w:val="32"/>
        </w:rPr>
        <w:t>3.</w:t>
      </w:r>
      <w:r w:rsidRPr="009144F0">
        <w:rPr>
          <w:rFonts w:hint="eastAsia"/>
          <w:sz w:val="32"/>
        </w:rPr>
        <w:t>中标人物业管理人员行为规范</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129"/>
        <w:gridCol w:w="851"/>
        <w:gridCol w:w="6804"/>
      </w:tblGrid>
      <w:tr w:rsidR="009144F0" w:rsidRPr="009144F0" w14:paraId="628DD31A" w14:textId="77777777" w:rsidTr="00003B0C">
        <w:tc>
          <w:tcPr>
            <w:tcW w:w="112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BB02F65"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管理体制</w:t>
            </w:r>
          </w:p>
        </w:tc>
        <w:tc>
          <w:tcPr>
            <w:tcW w:w="8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116F6A7" w14:textId="22CB7906"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内 容</w:t>
            </w:r>
          </w:p>
        </w:tc>
        <w:tc>
          <w:tcPr>
            <w:tcW w:w="68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9015104"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b/>
                <w:color w:val="000000"/>
                <w:sz w:val="20"/>
                <w:szCs w:val="20"/>
                <w:shd w:val="clear" w:color="auto" w:fill="FFFFFF"/>
                <w:lang w:eastAsia="zh-Hans"/>
              </w:rPr>
              <w:t>行为规范标准</w:t>
            </w:r>
          </w:p>
        </w:tc>
      </w:tr>
      <w:tr w:rsidR="009144F0" w:rsidRPr="009144F0" w14:paraId="53B567EE" w14:textId="77777777" w:rsidTr="00003B0C">
        <w:tc>
          <w:tcPr>
            <w:tcW w:w="1129"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5E885AD"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仪容仪表</w:t>
            </w:r>
          </w:p>
        </w:tc>
        <w:tc>
          <w:tcPr>
            <w:tcW w:w="851"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45D3A00"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服饰着装</w:t>
            </w: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7871174" w14:textId="0B7D0B73"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（1）工作服必须按照采购人要求配置（所需费用由中标人承担）</w:t>
            </w:r>
            <w:r w:rsidR="008947CA" w:rsidRPr="009144F0">
              <w:rPr>
                <w:rFonts w:asciiTheme="minorHAnsi" w:eastAsiaTheme="minorEastAsia" w:hAnsiTheme="minorHAnsi"/>
                <w:color w:val="000000"/>
                <w:sz w:val="20"/>
                <w:szCs w:val="20"/>
                <w:shd w:val="clear" w:color="auto" w:fill="FFFFFF"/>
                <w:lang w:eastAsia="zh-Hans"/>
              </w:rPr>
              <w:t>。</w:t>
            </w:r>
          </w:p>
        </w:tc>
      </w:tr>
      <w:tr w:rsidR="009144F0" w:rsidRPr="009144F0" w14:paraId="3CC31952"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7160F8AA"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30307E7B"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F70FDBD"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（2）上班时间必须穿工作服，工作服穿戴整齐整洁，非工作需要不允许将衣袖、裤管卷起，不允许将衣服搭在肩上。</w:t>
            </w:r>
          </w:p>
        </w:tc>
      </w:tr>
      <w:tr w:rsidR="009144F0" w:rsidRPr="009144F0" w14:paraId="7B4A4403"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23AF3A94"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146706CD"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F7CA171"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（3）上班统一佩戴工作牌，工作牌应端正地戴在左胸襟处。</w:t>
            </w:r>
          </w:p>
        </w:tc>
      </w:tr>
      <w:tr w:rsidR="009144F0" w:rsidRPr="009144F0" w14:paraId="012A5B61"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6B2030BB"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4CFA69B3"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DB5C3EE"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（4）鞋袜穿戴整齐清洁，非工作需要不允许打赤脚或穿雨鞋到处走。特殊工作完毕应在工作场所将鞋擦干净再走。</w:t>
            </w:r>
          </w:p>
        </w:tc>
      </w:tr>
      <w:tr w:rsidR="009144F0" w:rsidRPr="009144F0" w14:paraId="6F1D7724"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51004A84"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13377F3A"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31887C5"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（5）非特殊情况不允许穿背心、短裤、拖鞋。</w:t>
            </w:r>
          </w:p>
        </w:tc>
      </w:tr>
      <w:tr w:rsidR="009144F0" w:rsidRPr="009144F0" w14:paraId="54F70A7B"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58709377"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71D631F1"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146D21A"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（6）男女员工均不允许戴有色眼镜。</w:t>
            </w:r>
          </w:p>
        </w:tc>
      </w:tr>
      <w:tr w:rsidR="009144F0" w:rsidRPr="009144F0" w14:paraId="726CB832"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245A0520" w14:textId="77777777" w:rsidR="009144F0" w:rsidRPr="009144F0" w:rsidRDefault="009144F0" w:rsidP="00B93E9A">
            <w:pPr>
              <w:widowControl w:val="0"/>
              <w:rPr>
                <w:rFonts w:asciiTheme="minorHAnsi" w:eastAsiaTheme="minorEastAsia" w:hAnsiTheme="minorHAnsi"/>
                <w:kern w:val="2"/>
                <w:szCs w:val="24"/>
              </w:rPr>
            </w:pPr>
          </w:p>
        </w:tc>
        <w:tc>
          <w:tcPr>
            <w:tcW w:w="851"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C835A71"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须发</w:t>
            </w: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6317545"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（1）女员工前发不遮眼，不梳怪异发型。</w:t>
            </w:r>
          </w:p>
        </w:tc>
      </w:tr>
      <w:tr w:rsidR="009144F0" w:rsidRPr="009144F0" w14:paraId="40F963E2"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4FE35817"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5FB742FE"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49205E8"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（2）男员工后发根不超过衣领，不盖耳，不留胡须。</w:t>
            </w:r>
          </w:p>
        </w:tc>
      </w:tr>
      <w:tr w:rsidR="009144F0" w:rsidRPr="009144F0" w14:paraId="00CF4EA9"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3A799D55"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6695A39D"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5B2A0CB"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（3）所有员工头发应保持整洁光鲜，不允许剃光头。</w:t>
            </w:r>
          </w:p>
        </w:tc>
      </w:tr>
      <w:tr w:rsidR="009144F0" w:rsidRPr="009144F0" w14:paraId="5EBD656E"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2C0964BD" w14:textId="77777777" w:rsidR="009144F0" w:rsidRPr="009144F0" w:rsidRDefault="009144F0" w:rsidP="00B93E9A">
            <w:pPr>
              <w:widowControl w:val="0"/>
              <w:rPr>
                <w:rFonts w:asciiTheme="minorHAnsi" w:eastAsiaTheme="minorEastAsia" w:hAnsiTheme="minorHAnsi"/>
                <w:kern w:val="2"/>
                <w:szCs w:val="24"/>
              </w:rPr>
            </w:pPr>
          </w:p>
        </w:tc>
        <w:tc>
          <w:tcPr>
            <w:tcW w:w="851"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F6A7B1A"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个人卫生</w:t>
            </w: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30194FC"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（1）保持手部干净，指甲不允许超过指头两毫米，指甲内不允许残留污物，不涂有色指甲油。</w:t>
            </w:r>
          </w:p>
        </w:tc>
      </w:tr>
      <w:tr w:rsidR="009144F0" w:rsidRPr="009144F0" w14:paraId="36ED1373"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22E91DA8"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642370B3"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EA7657C"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（2）员工应经常洗澡防汗臭，勤换衣服。衣服因工作而弄湿、弄脏后应及时换洗。</w:t>
            </w:r>
          </w:p>
        </w:tc>
      </w:tr>
      <w:tr w:rsidR="009144F0" w:rsidRPr="009144F0" w14:paraId="495404C5"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400FEE9B"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3E418341"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255315F"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（3）上班前不允许吃有异味食品，保持口腔清洁，口气清新，早晚刷牙，饭后漱口。</w:t>
            </w:r>
          </w:p>
        </w:tc>
      </w:tr>
      <w:tr w:rsidR="009144F0" w:rsidRPr="009144F0" w14:paraId="560DA7F3"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3747CBC3"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5860DBA5"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6D720AF"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（4）保持眼、耳清洁，不允许残留眼屎、耳垢。</w:t>
            </w:r>
          </w:p>
        </w:tc>
      </w:tr>
      <w:tr w:rsidR="009144F0" w:rsidRPr="009144F0" w14:paraId="00D2B6C9"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64F0EEF7"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0A0C63D5"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85E9DA6"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（5）女员工不允许浓妆艳抹，避免使用味浓的化妆品。</w:t>
            </w:r>
          </w:p>
        </w:tc>
      </w:tr>
      <w:tr w:rsidR="009144F0" w:rsidRPr="009144F0" w14:paraId="4417EF35" w14:textId="77777777" w:rsidTr="00003B0C">
        <w:tc>
          <w:tcPr>
            <w:tcW w:w="1129" w:type="dxa"/>
            <w:vMerge/>
            <w:tcBorders>
              <w:top w:val="none" w:sz="4" w:space="0" w:color="000000"/>
              <w:left w:val="single" w:sz="4" w:space="0" w:color="000000"/>
              <w:bottom w:val="single" w:sz="4" w:space="0" w:color="000000"/>
              <w:right w:val="single" w:sz="4" w:space="0" w:color="000000"/>
            </w:tcBorders>
          </w:tcPr>
          <w:p w14:paraId="2EBAE974" w14:textId="77777777" w:rsidR="009144F0" w:rsidRPr="009144F0" w:rsidRDefault="009144F0" w:rsidP="00B93E9A">
            <w:pPr>
              <w:widowControl w:val="0"/>
              <w:rPr>
                <w:rFonts w:asciiTheme="minorHAnsi" w:eastAsiaTheme="minorEastAsia" w:hAnsiTheme="minorHAnsi"/>
                <w:kern w:val="2"/>
                <w:szCs w:val="24"/>
              </w:rPr>
            </w:pPr>
          </w:p>
        </w:tc>
        <w:tc>
          <w:tcPr>
            <w:tcW w:w="851" w:type="dxa"/>
            <w:vMerge/>
            <w:tcBorders>
              <w:top w:val="none" w:sz="4" w:space="0" w:color="000000"/>
              <w:left w:val="single" w:sz="4" w:space="0" w:color="000000"/>
              <w:bottom w:val="single" w:sz="4" w:space="0" w:color="000000"/>
              <w:right w:val="single" w:sz="4" w:space="0" w:color="000000"/>
            </w:tcBorders>
          </w:tcPr>
          <w:p w14:paraId="539AD5F7"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60F4D5D"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（6）每天上班前应注意检查自己的仪表，上班时不能在服务对象面前或公共场所整理仪容仪表，必要时应到卫生间或工作间整理。</w:t>
            </w:r>
          </w:p>
        </w:tc>
      </w:tr>
      <w:tr w:rsidR="009144F0" w:rsidRPr="009144F0" w14:paraId="2B7C4527" w14:textId="77777777" w:rsidTr="00003B0C">
        <w:tc>
          <w:tcPr>
            <w:tcW w:w="1980" w:type="dxa"/>
            <w:gridSpan w:val="2"/>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54098FF" w14:textId="77777777" w:rsidR="009144F0" w:rsidRPr="009144F0" w:rsidRDefault="009144F0" w:rsidP="00B93E9A">
            <w:pPr>
              <w:widowControl w:val="0"/>
              <w:jc w:val="center"/>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服务态度</w:t>
            </w: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A3A592E"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（1）服务时应面带笑容，和颜悦色，热情主动，做到微笑服务。</w:t>
            </w:r>
          </w:p>
        </w:tc>
      </w:tr>
      <w:tr w:rsidR="009144F0" w:rsidRPr="009144F0" w14:paraId="4DB4957A" w14:textId="77777777" w:rsidTr="00003B0C">
        <w:tc>
          <w:tcPr>
            <w:tcW w:w="1980" w:type="dxa"/>
            <w:gridSpan w:val="2"/>
            <w:vMerge/>
            <w:tcBorders>
              <w:top w:val="none" w:sz="4" w:space="0" w:color="000000"/>
              <w:left w:val="single" w:sz="4" w:space="0" w:color="000000"/>
              <w:bottom w:val="single" w:sz="4" w:space="0" w:color="000000"/>
              <w:right w:val="single" w:sz="4" w:space="0" w:color="000000"/>
            </w:tcBorders>
          </w:tcPr>
          <w:p w14:paraId="5975C45B"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5FAB313"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（2）将有关人员劝离工作场所时要文明礼貌，并做好解释及道歉工作。</w:t>
            </w:r>
          </w:p>
        </w:tc>
      </w:tr>
      <w:tr w:rsidR="009144F0" w:rsidRPr="009144F0" w14:paraId="4F23AA2C" w14:textId="77777777" w:rsidTr="00003B0C">
        <w:tc>
          <w:tcPr>
            <w:tcW w:w="1980" w:type="dxa"/>
            <w:gridSpan w:val="2"/>
            <w:vMerge/>
            <w:tcBorders>
              <w:top w:val="none" w:sz="4" w:space="0" w:color="000000"/>
              <w:left w:val="single" w:sz="4" w:space="0" w:color="000000"/>
              <w:bottom w:val="single" w:sz="4" w:space="0" w:color="000000"/>
              <w:right w:val="single" w:sz="4" w:space="0" w:color="000000"/>
            </w:tcBorders>
          </w:tcPr>
          <w:p w14:paraId="23D73E4B"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37D75FA"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（3）谦虚和悦接受服务对象的评价，对服务对象的投诉应耐心倾听，并及时向采购人主管部门汇报。</w:t>
            </w:r>
          </w:p>
        </w:tc>
      </w:tr>
      <w:tr w:rsidR="009144F0" w:rsidRPr="009144F0" w14:paraId="4DDE410B" w14:textId="77777777" w:rsidTr="00003B0C">
        <w:tc>
          <w:tcPr>
            <w:tcW w:w="1980" w:type="dxa"/>
            <w:gridSpan w:val="2"/>
            <w:vMerge/>
            <w:tcBorders>
              <w:top w:val="none" w:sz="4" w:space="0" w:color="000000"/>
              <w:left w:val="single" w:sz="4" w:space="0" w:color="000000"/>
              <w:bottom w:val="single" w:sz="4" w:space="0" w:color="000000"/>
              <w:right w:val="single" w:sz="4" w:space="0" w:color="000000"/>
            </w:tcBorders>
          </w:tcPr>
          <w:p w14:paraId="26443639" w14:textId="77777777" w:rsidR="009144F0" w:rsidRPr="009144F0" w:rsidRDefault="009144F0" w:rsidP="00B93E9A">
            <w:pPr>
              <w:widowControl w:val="0"/>
              <w:rPr>
                <w:rFonts w:asciiTheme="minorHAnsi" w:eastAsiaTheme="minorEastAsia" w:hAnsiTheme="minorHAnsi"/>
                <w:kern w:val="2"/>
                <w:szCs w:val="24"/>
              </w:rPr>
            </w:pPr>
          </w:p>
        </w:tc>
        <w:tc>
          <w:tcPr>
            <w:tcW w:w="680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1E0F330" w14:textId="77777777" w:rsidR="009144F0" w:rsidRPr="009144F0" w:rsidRDefault="009144F0" w:rsidP="00B93E9A">
            <w:pPr>
              <w:widowControl w:val="0"/>
              <w:jc w:val="left"/>
              <w:rPr>
                <w:rFonts w:asciiTheme="minorHAnsi" w:eastAsiaTheme="minorEastAsia" w:hAnsiTheme="minorHAnsi"/>
                <w:sz w:val="20"/>
                <w:szCs w:val="20"/>
                <w:lang w:eastAsia="zh-Hans"/>
              </w:rPr>
            </w:pPr>
            <w:r w:rsidRPr="009144F0">
              <w:rPr>
                <w:rFonts w:asciiTheme="minorHAnsi" w:eastAsiaTheme="minorEastAsia" w:hAnsiTheme="minorHAnsi"/>
                <w:color w:val="000000"/>
                <w:sz w:val="20"/>
                <w:szCs w:val="20"/>
                <w:shd w:val="clear" w:color="auto" w:fill="FFFFFF"/>
                <w:lang w:eastAsia="zh-Hans"/>
              </w:rPr>
              <w:t>（4）服从局的相关部门管理，不得在公共场地吸烟，不得做有损采购人及其工作人员形象的行为。</w:t>
            </w:r>
          </w:p>
        </w:tc>
      </w:tr>
    </w:tbl>
    <w:p w14:paraId="62721D35" w14:textId="77777777" w:rsidR="009144F0" w:rsidRPr="009144F0" w:rsidRDefault="009144F0" w:rsidP="00B93E9A">
      <w:pPr>
        <w:widowControl w:val="0"/>
        <w:spacing w:line="579" w:lineRule="exact"/>
        <w:ind w:firstLineChars="200" w:firstLine="640"/>
        <w:contextualSpacing/>
        <w:outlineLvl w:val="0"/>
        <w:rPr>
          <w:rFonts w:ascii="黑体" w:eastAsia="黑体" w:hAnsi="黑体"/>
          <w:bCs/>
          <w:sz w:val="32"/>
          <w:szCs w:val="44"/>
        </w:rPr>
      </w:pPr>
      <w:r w:rsidRPr="009144F0">
        <w:rPr>
          <w:rFonts w:ascii="黑体" w:eastAsia="黑体" w:hAnsi="黑体" w:hint="eastAsia"/>
          <w:bCs/>
          <w:sz w:val="32"/>
          <w:szCs w:val="44"/>
        </w:rPr>
        <w:t>四、其他说明</w:t>
      </w:r>
    </w:p>
    <w:p w14:paraId="4ED76EC4" w14:textId="3696173D" w:rsidR="009144F0" w:rsidRPr="009144F0" w:rsidRDefault="009144F0" w:rsidP="00B93E9A">
      <w:pPr>
        <w:widowControl w:val="0"/>
        <w:spacing w:line="579" w:lineRule="exact"/>
        <w:ind w:firstLineChars="200" w:firstLine="640"/>
        <w:rPr>
          <w:sz w:val="32"/>
        </w:rPr>
      </w:pPr>
      <w:r w:rsidRPr="009144F0">
        <w:rPr>
          <w:sz w:val="32"/>
        </w:rPr>
        <w:t>(</w:t>
      </w:r>
      <w:r w:rsidRPr="009144F0">
        <w:rPr>
          <w:sz w:val="32"/>
        </w:rPr>
        <w:t>一</w:t>
      </w:r>
      <w:r w:rsidRPr="009144F0">
        <w:rPr>
          <w:sz w:val="32"/>
        </w:rPr>
        <w:t>)</w:t>
      </w:r>
      <w:r w:rsidRPr="009144F0">
        <w:rPr>
          <w:sz w:val="32"/>
        </w:rPr>
        <w:t>采购人与派驻服务人员不发生任何劳动和雇佣关系，派驻服务人员由中标人自行管理，因派驻服务人员所发生的计划生育、综合治理、刑事、民事、工伤、社保、员工劳保福利等一切问题责任，均由中标供应商承担，与采购人</w:t>
      </w:r>
      <w:r w:rsidR="00EB48BF">
        <w:rPr>
          <w:rFonts w:hint="eastAsia"/>
          <w:sz w:val="32"/>
        </w:rPr>
        <w:t>无关</w:t>
      </w:r>
      <w:r w:rsidRPr="009144F0">
        <w:rPr>
          <w:sz w:val="32"/>
        </w:rPr>
        <w:t>。</w:t>
      </w:r>
    </w:p>
    <w:p w14:paraId="39C1405A" w14:textId="3B9F3FAA" w:rsidR="009144F0" w:rsidRPr="009144F0" w:rsidRDefault="009144F0" w:rsidP="00B93E9A">
      <w:pPr>
        <w:widowControl w:val="0"/>
        <w:spacing w:line="579" w:lineRule="exact"/>
        <w:ind w:firstLineChars="200" w:firstLine="640"/>
        <w:rPr>
          <w:sz w:val="32"/>
        </w:rPr>
      </w:pPr>
      <w:r w:rsidRPr="009144F0">
        <w:rPr>
          <w:sz w:val="32"/>
        </w:rPr>
        <w:t>(</w:t>
      </w:r>
      <w:r w:rsidRPr="009144F0">
        <w:rPr>
          <w:sz w:val="32"/>
        </w:rPr>
        <w:t>二</w:t>
      </w:r>
      <w:r w:rsidRPr="009144F0">
        <w:rPr>
          <w:sz w:val="32"/>
        </w:rPr>
        <w:t>)</w:t>
      </w:r>
      <w:r w:rsidRPr="009144F0">
        <w:rPr>
          <w:sz w:val="32"/>
        </w:rPr>
        <w:t>采购人对岗位设置、人员选用与日常管理具有监督权和协调权，对工作效率低、责任心不强、违反劳动纪律等不符合学校要求的工作人员，采购人有权要求更换，中标供应商在接到更换通知后需在一周内做出换人处理，否则按照缺员处理，并根据情节轻重按</w:t>
      </w:r>
      <w:r w:rsidRPr="009144F0">
        <w:rPr>
          <w:rFonts w:hint="eastAsia"/>
          <w:sz w:val="32"/>
        </w:rPr>
        <w:t>5</w:t>
      </w:r>
      <w:r w:rsidRPr="009144F0">
        <w:rPr>
          <w:sz w:val="32"/>
        </w:rPr>
        <w:t>00-</w:t>
      </w:r>
      <w:r w:rsidR="00EB48BF">
        <w:rPr>
          <w:rFonts w:hint="eastAsia"/>
          <w:sz w:val="32"/>
        </w:rPr>
        <w:t>3</w:t>
      </w:r>
      <w:r w:rsidRPr="009144F0">
        <w:rPr>
          <w:sz w:val="32"/>
        </w:rPr>
        <w:t>000</w:t>
      </w:r>
      <w:r w:rsidRPr="009144F0">
        <w:rPr>
          <w:sz w:val="32"/>
        </w:rPr>
        <w:t>元</w:t>
      </w:r>
      <w:r w:rsidRPr="009144F0">
        <w:rPr>
          <w:sz w:val="32"/>
        </w:rPr>
        <w:t>/</w:t>
      </w:r>
      <w:r w:rsidRPr="009144F0">
        <w:rPr>
          <w:sz w:val="32"/>
        </w:rPr>
        <w:t>人</w:t>
      </w:r>
      <w:r w:rsidRPr="009144F0">
        <w:rPr>
          <w:sz w:val="32"/>
        </w:rPr>
        <w:t>/</w:t>
      </w:r>
      <w:r w:rsidRPr="009144F0">
        <w:rPr>
          <w:sz w:val="32"/>
        </w:rPr>
        <w:t>月的违约金扣除标准从当月物业管理服务费中予以扣除。同时，中标供应商必须保证所派驻的服务管理人员的稳定性，如有人员调离，需书面通知采购人。</w:t>
      </w:r>
    </w:p>
    <w:p w14:paraId="45CE8CCB" w14:textId="06218E40" w:rsidR="009144F0" w:rsidRPr="009144F0" w:rsidRDefault="009144F0" w:rsidP="00B93E9A">
      <w:pPr>
        <w:widowControl w:val="0"/>
        <w:spacing w:line="579" w:lineRule="exact"/>
        <w:ind w:firstLineChars="200" w:firstLine="640"/>
        <w:rPr>
          <w:sz w:val="32"/>
        </w:rPr>
      </w:pPr>
      <w:r w:rsidRPr="009144F0">
        <w:rPr>
          <w:sz w:val="32"/>
        </w:rPr>
        <w:t>(</w:t>
      </w:r>
      <w:r w:rsidRPr="009144F0">
        <w:rPr>
          <w:sz w:val="32"/>
        </w:rPr>
        <w:t>三</w:t>
      </w:r>
      <w:r w:rsidRPr="009144F0">
        <w:rPr>
          <w:sz w:val="32"/>
        </w:rPr>
        <w:t>)</w:t>
      </w:r>
      <w:r w:rsidRPr="009144F0">
        <w:rPr>
          <w:sz w:val="32"/>
        </w:rPr>
        <w:t>中标人根据不同的工种配备相应的工作服装，并有工作号牌等标识物及必要的装备、工具等，同时自行解决及配备各工作人员的服装、清洁用品、劳动工具等，费用自理。</w:t>
      </w:r>
    </w:p>
    <w:p w14:paraId="1FFC2842" w14:textId="77777777" w:rsidR="009144F0" w:rsidRPr="009144F0" w:rsidRDefault="009144F0" w:rsidP="00B93E9A">
      <w:pPr>
        <w:widowControl w:val="0"/>
        <w:spacing w:line="579" w:lineRule="exact"/>
        <w:ind w:firstLineChars="200" w:firstLine="640"/>
        <w:rPr>
          <w:sz w:val="32"/>
        </w:rPr>
      </w:pPr>
      <w:r w:rsidRPr="009144F0">
        <w:rPr>
          <w:sz w:val="32"/>
        </w:rPr>
        <w:t>(</w:t>
      </w:r>
      <w:r w:rsidRPr="009144F0">
        <w:rPr>
          <w:sz w:val="32"/>
        </w:rPr>
        <w:t>四</w:t>
      </w:r>
      <w:r w:rsidRPr="009144F0">
        <w:rPr>
          <w:sz w:val="32"/>
        </w:rPr>
        <w:t>)</w:t>
      </w:r>
      <w:r w:rsidRPr="009144F0">
        <w:rPr>
          <w:sz w:val="32"/>
        </w:rPr>
        <w:t>中标人管理服务人员须遵守采购人相关规章制度规定，服从采购人指挥和合理的工作安排，如有违反或损害采购人利益的，采购人有权要求中标人予以更换，造成严重后果的，采购人将按合同违约条款，终止合同，并报监管部门处理，由此引起的一切后果，由中标人承担；对采购人带来经济损失的，采购人有权要求中标供应商赔偿损失，同时不予退还中标供应商所交纳的履约保证金。</w:t>
      </w:r>
    </w:p>
    <w:p w14:paraId="27A11DA8" w14:textId="3618EF29" w:rsidR="009144F0" w:rsidRPr="009144F0" w:rsidRDefault="009144F0" w:rsidP="00B93E9A">
      <w:pPr>
        <w:widowControl w:val="0"/>
        <w:spacing w:line="579" w:lineRule="exact"/>
        <w:ind w:firstLineChars="200" w:firstLine="640"/>
        <w:rPr>
          <w:sz w:val="32"/>
        </w:rPr>
      </w:pPr>
      <w:r w:rsidRPr="009144F0">
        <w:rPr>
          <w:sz w:val="32"/>
        </w:rPr>
        <w:t>(</w:t>
      </w:r>
      <w:r w:rsidRPr="009144F0">
        <w:rPr>
          <w:sz w:val="32"/>
        </w:rPr>
        <w:t>五</w:t>
      </w:r>
      <w:r w:rsidRPr="009144F0">
        <w:rPr>
          <w:sz w:val="32"/>
        </w:rPr>
        <w:t>)</w:t>
      </w:r>
      <w:r w:rsidRPr="009144F0">
        <w:rPr>
          <w:sz w:val="32"/>
        </w:rPr>
        <w:t>中标人应按照《中华人民共和国社会保险法》和《住房公积金管理条例》的相关规定，支付国家规定必须购买的社会保险费用（社保金、意外保险、工伤保险等）和缴存住房公积金；同时须为工作人员购买意外保险；工作人员待遇按湛江市劳动用工相关标准执行；如因用工引起的劳动纠纷问题由中标人负责解决。</w:t>
      </w:r>
    </w:p>
    <w:p w14:paraId="6AFB79EA" w14:textId="759BCA17" w:rsidR="009144F0" w:rsidRPr="009144F0" w:rsidRDefault="009144F0" w:rsidP="00B93E9A">
      <w:pPr>
        <w:widowControl w:val="0"/>
        <w:spacing w:line="579" w:lineRule="exact"/>
        <w:ind w:firstLineChars="200" w:firstLine="640"/>
        <w:rPr>
          <w:sz w:val="32"/>
        </w:rPr>
      </w:pPr>
      <w:r w:rsidRPr="009144F0">
        <w:rPr>
          <w:sz w:val="32"/>
        </w:rPr>
        <w:t>(</w:t>
      </w:r>
      <w:r w:rsidRPr="009144F0">
        <w:rPr>
          <w:sz w:val="32"/>
        </w:rPr>
        <w:t>六</w:t>
      </w:r>
      <w:r w:rsidRPr="009144F0">
        <w:rPr>
          <w:sz w:val="32"/>
        </w:rPr>
        <w:t>)</w:t>
      </w:r>
      <w:r w:rsidRPr="009144F0">
        <w:rPr>
          <w:sz w:val="32"/>
        </w:rPr>
        <w:t>承包服务期内总价包干，采购人不承担因政府提高区域人员最低工资而进行补差，请投标人充分考虑服务期内人员薪金的调整因素，如因用工引起的劳动纠纷问题由中标供应商负责解决。</w:t>
      </w:r>
    </w:p>
    <w:p w14:paraId="4C80F593" w14:textId="74A4B828" w:rsidR="009144F0" w:rsidRPr="009144F0" w:rsidRDefault="009144F0" w:rsidP="00B93E9A">
      <w:pPr>
        <w:widowControl w:val="0"/>
        <w:spacing w:line="579" w:lineRule="exact"/>
        <w:ind w:firstLineChars="200" w:firstLine="640"/>
        <w:rPr>
          <w:sz w:val="32"/>
        </w:rPr>
      </w:pPr>
      <w:r w:rsidRPr="009144F0">
        <w:rPr>
          <w:sz w:val="32"/>
        </w:rPr>
        <w:t>(</w:t>
      </w:r>
      <w:r w:rsidRPr="009144F0">
        <w:rPr>
          <w:sz w:val="32"/>
        </w:rPr>
        <w:t>七</w:t>
      </w:r>
      <w:r w:rsidRPr="009144F0">
        <w:rPr>
          <w:sz w:val="32"/>
        </w:rPr>
        <w:t>)</w:t>
      </w:r>
      <w:r w:rsidRPr="009144F0">
        <w:rPr>
          <w:sz w:val="32"/>
        </w:rPr>
        <w:t>中标人不得将本物业的管理责任转包给第三方。</w:t>
      </w:r>
    </w:p>
    <w:p w14:paraId="5A276788" w14:textId="265FD68F" w:rsidR="009144F0" w:rsidRPr="009144F0" w:rsidRDefault="009144F0" w:rsidP="00B93E9A">
      <w:pPr>
        <w:pStyle w:val="1"/>
        <w:wordWrap/>
        <w:ind w:firstLine="640"/>
      </w:pPr>
      <w:r w:rsidRPr="009144F0">
        <w:rPr>
          <w:rFonts w:hint="eastAsia"/>
        </w:rPr>
        <w:t>七、付款方式</w:t>
      </w:r>
    </w:p>
    <w:p w14:paraId="365FF92E" w14:textId="45B6E80B" w:rsidR="00065093" w:rsidRPr="00065093" w:rsidRDefault="009144F0" w:rsidP="00B93E9A">
      <w:pPr>
        <w:pStyle w:val="af0"/>
        <w:widowControl w:val="0"/>
        <w:ind w:firstLine="640"/>
      </w:pPr>
      <w:r w:rsidRPr="009144F0">
        <w:t>按季度进行支付，即合同价（中标价）均分</w:t>
      </w:r>
      <w:r w:rsidRPr="009144F0">
        <w:t>4</w:t>
      </w:r>
      <w:r w:rsidRPr="009144F0">
        <w:t>个季度支付，于每季度首月由中标人提交有效发票到采购人收取当季度物业管理费，采购人将物业管理费用以转帐方式支付给中标人；若不属于本合同约定服务范围内的项目而采购人要求服务的，其发生的费用由双方协商后另行支付。</w:t>
      </w:r>
    </w:p>
    <w:sectPr w:rsidR="00065093" w:rsidRPr="00065093" w:rsidSect="0051357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141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33CAF" w14:textId="77777777" w:rsidR="00E670A9" w:rsidRDefault="00E670A9" w:rsidP="00146A93">
      <w:pPr>
        <w:ind w:firstLine="640"/>
      </w:pPr>
      <w:r>
        <w:separator/>
      </w:r>
    </w:p>
  </w:endnote>
  <w:endnote w:type="continuationSeparator" w:id="0">
    <w:p w14:paraId="7D14FB93" w14:textId="77777777" w:rsidR="00E670A9" w:rsidRDefault="00E670A9" w:rsidP="00146A93">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大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49410"/>
      <w:docPartObj>
        <w:docPartGallery w:val="Page Numbers (Bottom of Page)"/>
        <w:docPartUnique/>
      </w:docPartObj>
    </w:sdtPr>
    <w:sdtEndPr>
      <w:rPr>
        <w:rFonts w:ascii="宋体" w:eastAsia="宋体" w:hAnsi="宋体"/>
        <w:sz w:val="28"/>
        <w:szCs w:val="28"/>
      </w:rPr>
    </w:sdtEndPr>
    <w:sdtContent>
      <w:p w14:paraId="0911CC91" w14:textId="77777777" w:rsidR="00146A93" w:rsidRPr="00513574" w:rsidRDefault="00513574" w:rsidP="00513574">
        <w:pPr>
          <w:pStyle w:val="ae"/>
          <w:ind w:firstLine="360"/>
          <w:rPr>
            <w:rFonts w:ascii="宋体" w:eastAsia="宋体" w:hAnsi="宋体"/>
            <w:sz w:val="28"/>
            <w:szCs w:val="28"/>
          </w:rPr>
        </w:pPr>
        <w:r>
          <w:rPr>
            <w:rFonts w:ascii="宋体" w:eastAsia="宋体" w:hAnsi="宋体" w:hint="eastAsia"/>
            <w:sz w:val="28"/>
            <w:szCs w:val="28"/>
          </w:rPr>
          <w:t xml:space="preserve">— </w:t>
        </w:r>
        <w:r w:rsidRPr="00146A93">
          <w:rPr>
            <w:rFonts w:ascii="宋体" w:eastAsia="宋体" w:hAnsi="宋体"/>
            <w:sz w:val="28"/>
            <w:szCs w:val="28"/>
          </w:rPr>
          <w:fldChar w:fldCharType="begin"/>
        </w:r>
        <w:r w:rsidRPr="00146A93">
          <w:rPr>
            <w:rFonts w:ascii="宋体" w:eastAsia="宋体" w:hAnsi="宋体"/>
            <w:sz w:val="28"/>
            <w:szCs w:val="28"/>
          </w:rPr>
          <w:instrText>PAGE   \* MERGEFORMAT</w:instrText>
        </w:r>
        <w:r w:rsidRPr="00146A93">
          <w:rPr>
            <w:rFonts w:ascii="宋体" w:eastAsia="宋体" w:hAnsi="宋体"/>
            <w:sz w:val="28"/>
            <w:szCs w:val="28"/>
          </w:rPr>
          <w:fldChar w:fldCharType="separate"/>
        </w:r>
        <w:r>
          <w:rPr>
            <w:rFonts w:ascii="宋体" w:eastAsia="宋体" w:hAnsi="宋体"/>
            <w:sz w:val="28"/>
            <w:szCs w:val="28"/>
          </w:rPr>
          <w:t>1</w:t>
        </w:r>
        <w:r w:rsidRPr="00146A93">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19371"/>
      <w:docPartObj>
        <w:docPartGallery w:val="Page Numbers (Bottom of Page)"/>
        <w:docPartUnique/>
      </w:docPartObj>
    </w:sdtPr>
    <w:sdtEndPr>
      <w:rPr>
        <w:rFonts w:ascii="宋体" w:eastAsia="宋体" w:hAnsi="宋体"/>
        <w:sz w:val="28"/>
        <w:szCs w:val="28"/>
      </w:rPr>
    </w:sdtEndPr>
    <w:sdtContent>
      <w:p w14:paraId="09D9C7B4" w14:textId="77777777" w:rsidR="00146A93" w:rsidRPr="00146A93" w:rsidRDefault="00146A93" w:rsidP="00146A93">
        <w:pPr>
          <w:pStyle w:val="ae"/>
          <w:ind w:firstLine="360"/>
          <w:jc w:val="right"/>
          <w:rPr>
            <w:rFonts w:ascii="宋体" w:eastAsia="宋体" w:hAnsi="宋体"/>
            <w:sz w:val="28"/>
            <w:szCs w:val="28"/>
          </w:rPr>
        </w:pPr>
        <w:r>
          <w:rPr>
            <w:rFonts w:ascii="宋体" w:eastAsia="宋体" w:hAnsi="宋体" w:hint="eastAsia"/>
            <w:sz w:val="28"/>
            <w:szCs w:val="28"/>
          </w:rPr>
          <w:t xml:space="preserve">— </w:t>
        </w:r>
        <w:r w:rsidRPr="00146A93">
          <w:rPr>
            <w:rFonts w:ascii="宋体" w:eastAsia="宋体" w:hAnsi="宋体"/>
            <w:sz w:val="28"/>
            <w:szCs w:val="28"/>
          </w:rPr>
          <w:fldChar w:fldCharType="begin"/>
        </w:r>
        <w:r w:rsidRPr="00146A93">
          <w:rPr>
            <w:rFonts w:ascii="宋体" w:eastAsia="宋体" w:hAnsi="宋体"/>
            <w:sz w:val="28"/>
            <w:szCs w:val="28"/>
          </w:rPr>
          <w:instrText>PAGE   \* MERGEFORMAT</w:instrText>
        </w:r>
        <w:r w:rsidRPr="00146A93">
          <w:rPr>
            <w:rFonts w:ascii="宋体" w:eastAsia="宋体" w:hAnsi="宋体"/>
            <w:sz w:val="28"/>
            <w:szCs w:val="28"/>
          </w:rPr>
          <w:fldChar w:fldCharType="separate"/>
        </w:r>
        <w:r w:rsidRPr="00146A93">
          <w:rPr>
            <w:rFonts w:ascii="宋体" w:eastAsia="宋体" w:hAnsi="宋体"/>
            <w:sz w:val="28"/>
            <w:szCs w:val="28"/>
            <w:lang w:val="zh-CN"/>
          </w:rPr>
          <w:t>2</w:t>
        </w:r>
        <w:r w:rsidRPr="00146A93">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r w:rsidRPr="00146A93">
          <w:rPr>
            <w:rFonts w:ascii="宋体" w:eastAsia="宋体" w:hAnsi="宋体" w:hint="eastAsia"/>
            <w:color w:val="FFFFFF" w:themeColor="background1"/>
            <w:sz w:val="28"/>
            <w:szCs w:val="2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7F31E" w14:textId="77777777" w:rsidR="00146A93" w:rsidRDefault="00146A93">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8C3AE" w14:textId="77777777" w:rsidR="00E670A9" w:rsidRDefault="00E670A9" w:rsidP="00146A93">
      <w:pPr>
        <w:ind w:firstLine="640"/>
      </w:pPr>
      <w:r>
        <w:separator/>
      </w:r>
    </w:p>
  </w:footnote>
  <w:footnote w:type="continuationSeparator" w:id="0">
    <w:p w14:paraId="0BB7C9BA" w14:textId="77777777" w:rsidR="00E670A9" w:rsidRDefault="00E670A9" w:rsidP="00146A93">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CDF8" w14:textId="77777777" w:rsidR="00146A93" w:rsidRDefault="00146A93">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94A2" w14:textId="77777777" w:rsidR="00146A93" w:rsidRDefault="00146A93">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6CD9" w14:textId="77777777" w:rsidR="00146A93" w:rsidRDefault="00146A93">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ED2"/>
    <w:multiLevelType w:val="hybridMultilevel"/>
    <w:tmpl w:val="49B4DC10"/>
    <w:lvl w:ilvl="0" w:tplc="0409000F">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261A6D1C"/>
    <w:multiLevelType w:val="hybridMultilevel"/>
    <w:tmpl w:val="8B8AD984"/>
    <w:lvl w:ilvl="0" w:tplc="27CAD764">
      <w:start w:val="1"/>
      <w:numFmt w:val="decimal"/>
      <w:lvlText w:val="%1."/>
      <w:lvlJc w:val="right"/>
      <w:pPr>
        <w:ind w:left="866" w:hanging="440"/>
      </w:pPr>
      <w:rPr>
        <w:rFonts w:hint="eastAsia"/>
      </w:r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2" w15:restartNumberingAfterBreak="0">
    <w:nsid w:val="6FE75098"/>
    <w:multiLevelType w:val="hybridMultilevel"/>
    <w:tmpl w:val="559CC960"/>
    <w:lvl w:ilvl="0" w:tplc="0409000F">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711417606">
    <w:abstractNumId w:val="1"/>
  </w:num>
  <w:num w:numId="2" w16cid:durableId="521093036">
    <w:abstractNumId w:val="1"/>
  </w:num>
  <w:num w:numId="3" w16cid:durableId="414547248">
    <w:abstractNumId w:val="2"/>
  </w:num>
  <w:num w:numId="4" w16cid:durableId="171738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defaultTabStop w:val="420"/>
  <w:evenAndOddHeaders/>
  <w:drawingGridHorizontalSpacing w:val="160"/>
  <w:drawingGridVerticalSpacing w:val="435"/>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93"/>
    <w:rsid w:val="00003B0C"/>
    <w:rsid w:val="0002084C"/>
    <w:rsid w:val="00040296"/>
    <w:rsid w:val="00065093"/>
    <w:rsid w:val="00080EAE"/>
    <w:rsid w:val="0009424D"/>
    <w:rsid w:val="000B5496"/>
    <w:rsid w:val="000F1096"/>
    <w:rsid w:val="00146A93"/>
    <w:rsid w:val="00147DD5"/>
    <w:rsid w:val="00157C54"/>
    <w:rsid w:val="00182BDE"/>
    <w:rsid w:val="001A1964"/>
    <w:rsid w:val="001C0AD8"/>
    <w:rsid w:val="00244A1E"/>
    <w:rsid w:val="00287418"/>
    <w:rsid w:val="0029678F"/>
    <w:rsid w:val="00296F60"/>
    <w:rsid w:val="0037208B"/>
    <w:rsid w:val="003C2DBC"/>
    <w:rsid w:val="003D1260"/>
    <w:rsid w:val="00401A38"/>
    <w:rsid w:val="00412504"/>
    <w:rsid w:val="00443769"/>
    <w:rsid w:val="00447A67"/>
    <w:rsid w:val="004512DE"/>
    <w:rsid w:val="004731C4"/>
    <w:rsid w:val="00477B84"/>
    <w:rsid w:val="004809A9"/>
    <w:rsid w:val="004C4023"/>
    <w:rsid w:val="004C59F7"/>
    <w:rsid w:val="004E141D"/>
    <w:rsid w:val="004E16FC"/>
    <w:rsid w:val="00513574"/>
    <w:rsid w:val="0053438C"/>
    <w:rsid w:val="0054362E"/>
    <w:rsid w:val="00643DAC"/>
    <w:rsid w:val="00647DFD"/>
    <w:rsid w:val="00664757"/>
    <w:rsid w:val="006B2A1C"/>
    <w:rsid w:val="00704E21"/>
    <w:rsid w:val="00746E50"/>
    <w:rsid w:val="007524EE"/>
    <w:rsid w:val="007A5597"/>
    <w:rsid w:val="007B08C9"/>
    <w:rsid w:val="007D264D"/>
    <w:rsid w:val="007F7BE1"/>
    <w:rsid w:val="0084611C"/>
    <w:rsid w:val="00847794"/>
    <w:rsid w:val="008947CA"/>
    <w:rsid w:val="008E61CC"/>
    <w:rsid w:val="009004A9"/>
    <w:rsid w:val="00904E33"/>
    <w:rsid w:val="009144F0"/>
    <w:rsid w:val="00917BA6"/>
    <w:rsid w:val="009465E6"/>
    <w:rsid w:val="00987CA9"/>
    <w:rsid w:val="009C19EC"/>
    <w:rsid w:val="009D095B"/>
    <w:rsid w:val="009E5530"/>
    <w:rsid w:val="00A4734F"/>
    <w:rsid w:val="00A61C69"/>
    <w:rsid w:val="00AA02D0"/>
    <w:rsid w:val="00AD2C87"/>
    <w:rsid w:val="00B06F8D"/>
    <w:rsid w:val="00B55FD3"/>
    <w:rsid w:val="00B93E9A"/>
    <w:rsid w:val="00BB48E8"/>
    <w:rsid w:val="00C234ED"/>
    <w:rsid w:val="00C46A94"/>
    <w:rsid w:val="00C96F62"/>
    <w:rsid w:val="00CA4126"/>
    <w:rsid w:val="00CD2FF4"/>
    <w:rsid w:val="00CE347F"/>
    <w:rsid w:val="00D05C18"/>
    <w:rsid w:val="00D75D8D"/>
    <w:rsid w:val="00D76F2E"/>
    <w:rsid w:val="00E04256"/>
    <w:rsid w:val="00E41E49"/>
    <w:rsid w:val="00E670A9"/>
    <w:rsid w:val="00E8010B"/>
    <w:rsid w:val="00E850B0"/>
    <w:rsid w:val="00E92B35"/>
    <w:rsid w:val="00EB48BF"/>
    <w:rsid w:val="00EC20F0"/>
    <w:rsid w:val="00ED20CB"/>
    <w:rsid w:val="00F43DB8"/>
    <w:rsid w:val="00F81CB3"/>
    <w:rsid w:val="00F95A30"/>
    <w:rsid w:val="00F971E9"/>
    <w:rsid w:val="00FA2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EC737"/>
  <w15:chartTrackingRefBased/>
  <w15:docId w15:val="{01C78B04-288E-402B-9C51-7E72C858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仿宋_GB2312" w:hAnsiTheme="minorHAnsi" w:cstheme="minorBidi"/>
        <w:kern w:val="2"/>
        <w:sz w:val="32"/>
        <w:szCs w:val="32"/>
        <w:lang w:val="en-US" w:eastAsia="zh-CN" w:bidi="ar-SA"/>
      </w:rPr>
    </w:rPrDefault>
    <w:pPrDefault>
      <w:pPr>
        <w:spacing w:line="579" w:lineRule="exact"/>
        <w:ind w:firstLineChars="200" w:firstLine="200"/>
        <w:jc w:val="both"/>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4"/>
    <w:qFormat/>
    <w:rsid w:val="00643DAC"/>
    <w:pPr>
      <w:spacing w:line="240" w:lineRule="auto"/>
      <w:ind w:firstLineChars="0" w:firstLine="0"/>
    </w:pPr>
    <w:rPr>
      <w:rFonts w:ascii="Times New Roman" w:hAnsi="Times New Roman"/>
      <w:kern w:val="0"/>
      <w:sz w:val="21"/>
    </w:rPr>
  </w:style>
  <w:style w:type="paragraph" w:styleId="1">
    <w:name w:val="heading 1"/>
    <w:next w:val="a"/>
    <w:link w:val="10"/>
    <w:uiPriority w:val="2"/>
    <w:qFormat/>
    <w:rsid w:val="004E16FC"/>
    <w:pPr>
      <w:widowControl w:val="0"/>
      <w:wordWrap w:val="0"/>
      <w:contextualSpacing/>
      <w:outlineLvl w:val="0"/>
    </w:pPr>
    <w:rPr>
      <w:rFonts w:ascii="黑体" w:eastAsia="黑体" w:hAnsi="黑体"/>
      <w:bCs/>
      <w:kern w:val="0"/>
      <w:szCs w:val="44"/>
    </w:rPr>
  </w:style>
  <w:style w:type="paragraph" w:styleId="2">
    <w:name w:val="heading 2"/>
    <w:next w:val="a"/>
    <w:link w:val="20"/>
    <w:uiPriority w:val="2"/>
    <w:unhideWhenUsed/>
    <w:qFormat/>
    <w:rsid w:val="004E16FC"/>
    <w:pPr>
      <w:widowControl w:val="0"/>
      <w:wordWrap w:val="0"/>
      <w:contextualSpacing/>
      <w:outlineLvl w:val="1"/>
    </w:pPr>
    <w:rPr>
      <w:rFonts w:ascii="楷体_GB2312" w:eastAsia="楷体_GB2312" w:hAnsi="等线 Light"/>
      <w:bCs/>
    </w:rPr>
  </w:style>
  <w:style w:type="paragraph" w:styleId="3">
    <w:name w:val="heading 3"/>
    <w:next w:val="a"/>
    <w:link w:val="30"/>
    <w:uiPriority w:val="2"/>
    <w:unhideWhenUsed/>
    <w:qFormat/>
    <w:rsid w:val="004E16FC"/>
    <w:pPr>
      <w:widowControl w:val="0"/>
      <w:wordWrap w:val="0"/>
      <w:outlineLvl w:val="2"/>
    </w:pPr>
    <w:rPr>
      <w:rFonts w:ascii="Times New Roman" w:hAnsi="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link w:val="a4"/>
    <w:uiPriority w:val="2"/>
    <w:qFormat/>
    <w:rsid w:val="004E16FC"/>
    <w:pPr>
      <w:widowControl w:val="0"/>
      <w:wordWrap w:val="0"/>
      <w:spacing w:line="720" w:lineRule="exact"/>
      <w:ind w:firstLineChars="0" w:firstLine="0"/>
      <w:jc w:val="center"/>
      <w:outlineLvl w:val="0"/>
    </w:pPr>
    <w:rPr>
      <w:rFonts w:ascii="方正大标宋_GBK" w:eastAsia="方正大标宋_GBK" w:hAnsi="等线 Light"/>
      <w:bCs/>
      <w:kern w:val="0"/>
      <w:sz w:val="44"/>
    </w:rPr>
  </w:style>
  <w:style w:type="character" w:customStyle="1" w:styleId="a4">
    <w:name w:val="标题 字符"/>
    <w:link w:val="a3"/>
    <w:uiPriority w:val="2"/>
    <w:rsid w:val="004E16FC"/>
    <w:rPr>
      <w:rFonts w:ascii="方正大标宋_GBK" w:eastAsia="方正大标宋_GBK" w:hAnsi="等线 Light"/>
      <w:bCs/>
      <w:kern w:val="0"/>
      <w:sz w:val="44"/>
    </w:rPr>
  </w:style>
  <w:style w:type="character" w:customStyle="1" w:styleId="10">
    <w:name w:val="标题 1 字符"/>
    <w:link w:val="1"/>
    <w:uiPriority w:val="2"/>
    <w:rsid w:val="004E16FC"/>
    <w:rPr>
      <w:rFonts w:ascii="黑体" w:eastAsia="黑体" w:hAnsi="黑体"/>
      <w:bCs/>
      <w:kern w:val="0"/>
      <w:szCs w:val="44"/>
    </w:rPr>
  </w:style>
  <w:style w:type="character" w:customStyle="1" w:styleId="20">
    <w:name w:val="标题 2 字符"/>
    <w:link w:val="2"/>
    <w:uiPriority w:val="2"/>
    <w:rsid w:val="004E16FC"/>
    <w:rPr>
      <w:rFonts w:ascii="楷体_GB2312" w:eastAsia="楷体_GB2312" w:hAnsi="等线 Light"/>
      <w:bCs/>
    </w:rPr>
  </w:style>
  <w:style w:type="character" w:customStyle="1" w:styleId="30">
    <w:name w:val="标题 3 字符"/>
    <w:basedOn w:val="a0"/>
    <w:link w:val="3"/>
    <w:uiPriority w:val="2"/>
    <w:rsid w:val="004E16FC"/>
    <w:rPr>
      <w:rFonts w:ascii="Times New Roman" w:hAnsi="Times New Roman"/>
      <w:b/>
      <w:bCs/>
      <w:kern w:val="0"/>
    </w:rPr>
  </w:style>
  <w:style w:type="character" w:styleId="a5">
    <w:name w:val="Strong"/>
    <w:uiPriority w:val="3"/>
    <w:qFormat/>
    <w:rsid w:val="004E16FC"/>
    <w:rPr>
      <w:rFonts w:ascii="仿宋_GB2312" w:eastAsia="仿宋_GB2312"/>
      <w:b/>
    </w:rPr>
  </w:style>
  <w:style w:type="paragraph" w:customStyle="1" w:styleId="a6">
    <w:name w:val="顶格正文"/>
    <w:basedOn w:val="a"/>
    <w:uiPriority w:val="1"/>
    <w:rsid w:val="00477B84"/>
  </w:style>
  <w:style w:type="paragraph" w:styleId="a7">
    <w:name w:val="Subtitle"/>
    <w:next w:val="a"/>
    <w:link w:val="a8"/>
    <w:uiPriority w:val="8"/>
    <w:qFormat/>
    <w:rsid w:val="004E16FC"/>
    <w:pPr>
      <w:widowControl w:val="0"/>
      <w:wordWrap w:val="0"/>
      <w:ind w:firstLineChars="0" w:firstLine="0"/>
      <w:jc w:val="center"/>
      <w:outlineLvl w:val="0"/>
    </w:pPr>
    <w:rPr>
      <w:rFonts w:ascii="楷体_GB2312" w:eastAsia="楷体_GB2312"/>
      <w:bCs/>
      <w:kern w:val="0"/>
    </w:rPr>
  </w:style>
  <w:style w:type="character" w:customStyle="1" w:styleId="a8">
    <w:name w:val="副标题 字符"/>
    <w:basedOn w:val="a0"/>
    <w:link w:val="a7"/>
    <w:uiPriority w:val="8"/>
    <w:rsid w:val="004E16FC"/>
    <w:rPr>
      <w:rFonts w:ascii="楷体_GB2312" w:eastAsia="楷体_GB2312"/>
      <w:bCs/>
      <w:kern w:val="0"/>
    </w:rPr>
  </w:style>
  <w:style w:type="paragraph" w:customStyle="1" w:styleId="a9">
    <w:name w:val="黑体顶格"/>
    <w:next w:val="a"/>
    <w:uiPriority w:val="4"/>
    <w:qFormat/>
    <w:rsid w:val="004E16FC"/>
    <w:pPr>
      <w:widowControl w:val="0"/>
      <w:wordWrap w:val="0"/>
      <w:ind w:firstLineChars="0" w:firstLine="0"/>
    </w:pPr>
    <w:rPr>
      <w:rFonts w:ascii="黑体" w:eastAsia="黑体" w:hAnsi="黑体"/>
      <w:kern w:val="0"/>
    </w:rPr>
  </w:style>
  <w:style w:type="paragraph" w:customStyle="1" w:styleId="aa">
    <w:name w:val="目录项目"/>
    <w:basedOn w:val="a"/>
    <w:link w:val="ab"/>
    <w:uiPriority w:val="3"/>
    <w:rsid w:val="004E16FC"/>
    <w:pPr>
      <w:tabs>
        <w:tab w:val="right" w:leader="dot" w:pos="8222"/>
      </w:tabs>
      <w:spacing w:line="600" w:lineRule="exact"/>
      <w:ind w:rightChars="175" w:right="560"/>
    </w:pPr>
    <w:rPr>
      <w:rFonts w:ascii="仿宋_GB2312" w:hAnsi="仿宋_GB2312" w:cs="仿宋_GB2312"/>
      <w:kern w:val="2"/>
    </w:rPr>
  </w:style>
  <w:style w:type="character" w:customStyle="1" w:styleId="ab">
    <w:name w:val="目录项目 字符"/>
    <w:basedOn w:val="a0"/>
    <w:link w:val="aa"/>
    <w:uiPriority w:val="3"/>
    <w:rsid w:val="004E16FC"/>
    <w:rPr>
      <w:rFonts w:ascii="仿宋_GB2312" w:hAnsi="仿宋_GB2312" w:cs="仿宋_GB2312"/>
      <w:sz w:val="21"/>
    </w:rPr>
  </w:style>
  <w:style w:type="paragraph" w:styleId="ac">
    <w:name w:val="header"/>
    <w:basedOn w:val="a"/>
    <w:link w:val="ad"/>
    <w:uiPriority w:val="99"/>
    <w:unhideWhenUsed/>
    <w:rsid w:val="004E16FC"/>
    <w:pPr>
      <w:tabs>
        <w:tab w:val="center" w:pos="4153"/>
        <w:tab w:val="right" w:pos="8306"/>
      </w:tabs>
      <w:snapToGrid w:val="0"/>
      <w:jc w:val="center"/>
    </w:pPr>
    <w:rPr>
      <w:sz w:val="18"/>
      <w:szCs w:val="18"/>
    </w:rPr>
  </w:style>
  <w:style w:type="character" w:customStyle="1" w:styleId="ad">
    <w:name w:val="页眉 字符"/>
    <w:basedOn w:val="a0"/>
    <w:link w:val="ac"/>
    <w:uiPriority w:val="99"/>
    <w:rsid w:val="004E16FC"/>
    <w:rPr>
      <w:rFonts w:ascii="Times New Roman" w:hAnsi="Times New Roman"/>
      <w:kern w:val="0"/>
      <w:sz w:val="18"/>
      <w:szCs w:val="18"/>
    </w:rPr>
  </w:style>
  <w:style w:type="paragraph" w:styleId="ae">
    <w:name w:val="footer"/>
    <w:basedOn w:val="a"/>
    <w:link w:val="af"/>
    <w:uiPriority w:val="99"/>
    <w:unhideWhenUsed/>
    <w:rsid w:val="004E16FC"/>
    <w:pPr>
      <w:tabs>
        <w:tab w:val="center" w:pos="4153"/>
        <w:tab w:val="right" w:pos="8306"/>
      </w:tabs>
      <w:snapToGrid w:val="0"/>
      <w:jc w:val="left"/>
    </w:pPr>
    <w:rPr>
      <w:sz w:val="18"/>
      <w:szCs w:val="18"/>
    </w:rPr>
  </w:style>
  <w:style w:type="character" w:customStyle="1" w:styleId="af">
    <w:name w:val="页脚 字符"/>
    <w:basedOn w:val="a0"/>
    <w:link w:val="ae"/>
    <w:uiPriority w:val="99"/>
    <w:rsid w:val="004E16FC"/>
    <w:rPr>
      <w:rFonts w:ascii="Times New Roman" w:hAnsi="Times New Roman"/>
      <w:kern w:val="0"/>
      <w:sz w:val="18"/>
      <w:szCs w:val="18"/>
    </w:rPr>
  </w:style>
  <w:style w:type="paragraph" w:customStyle="1" w:styleId="af0">
    <w:name w:val="标准正文"/>
    <w:link w:val="af1"/>
    <w:qFormat/>
    <w:rsid w:val="004E16FC"/>
    <w:rPr>
      <w:rFonts w:ascii="Times New Roman" w:hAnsi="Times New Roman"/>
      <w:kern w:val="0"/>
    </w:rPr>
  </w:style>
  <w:style w:type="character" w:customStyle="1" w:styleId="af1">
    <w:name w:val="标准正文 字符"/>
    <w:basedOn w:val="a0"/>
    <w:link w:val="af0"/>
    <w:rsid w:val="004E16FC"/>
    <w:rPr>
      <w:rFonts w:ascii="Times New Roman" w:hAnsi="Times New Roman"/>
      <w:kern w:val="0"/>
    </w:rPr>
  </w:style>
  <w:style w:type="paragraph" w:customStyle="1" w:styleId="af2">
    <w:name w:val="顶格"/>
    <w:uiPriority w:val="1"/>
    <w:qFormat/>
    <w:rsid w:val="004E16FC"/>
    <w:pPr>
      <w:ind w:firstLineChars="0" w:firstLine="0"/>
    </w:pPr>
    <w:rPr>
      <w:rFonts w:ascii="Times New Roman" w:hAnsi="Times New Roman"/>
      <w:kern w:val="0"/>
    </w:rPr>
  </w:style>
  <w:style w:type="paragraph" w:customStyle="1" w:styleId="af3">
    <w:name w:val="目录项"/>
    <w:link w:val="af4"/>
    <w:uiPriority w:val="3"/>
    <w:qFormat/>
    <w:rsid w:val="00C234ED"/>
    <w:pPr>
      <w:tabs>
        <w:tab w:val="right" w:leader="middleDot" w:pos="8364"/>
      </w:tabs>
      <w:ind w:rightChars="228" w:right="228"/>
    </w:pPr>
    <w:rPr>
      <w:rFonts w:ascii="Times New Roman" w:hAnsi="Times New Roman"/>
      <w:kern w:val="0"/>
    </w:rPr>
  </w:style>
  <w:style w:type="character" w:customStyle="1" w:styleId="af4">
    <w:name w:val="目录项 字符"/>
    <w:basedOn w:val="a0"/>
    <w:link w:val="af3"/>
    <w:uiPriority w:val="3"/>
    <w:rsid w:val="00C234ED"/>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6032;&#24314;&#26631;&#20934;&#25991;&#2672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B96D7-6813-490B-A678-6C66F44F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新建标准文档.dotm</Template>
  <TotalTime>197</TotalTime>
  <Pages>10</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cp:lastPrinted>2024-07-15T04:00:00Z</cp:lastPrinted>
  <dcterms:created xsi:type="dcterms:W3CDTF">2024-07-08T03:58:00Z</dcterms:created>
  <dcterms:modified xsi:type="dcterms:W3CDTF">2024-07-15T07:34:00Z</dcterms:modified>
</cp:coreProperties>
</file>