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adjustRightInd w:val="0"/>
        <w:snapToGrid w:val="0"/>
        <w:spacing w:line="384"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2024年粤西片区（湛江）退役军人区域</w:t>
      </w:r>
      <w:r>
        <w:rPr>
          <w:rFonts w:hint="eastAsia" w:ascii="Times New Roman" w:hAnsi="Times New Roman" w:eastAsia="方正小标宋简体" w:cs="Times New Roman"/>
          <w:kern w:val="2"/>
          <w:sz w:val="44"/>
          <w:szCs w:val="44"/>
          <w:lang w:val="en-US" w:eastAsia="zh-CN" w:bidi="ar-SA"/>
        </w:rPr>
        <w:t>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招聘会</w:t>
      </w:r>
      <w:r>
        <w:rPr>
          <w:rFonts w:hint="eastAsia" w:eastAsia="方正小标宋简体" w:cs="Times New Roman"/>
          <w:kern w:val="2"/>
          <w:sz w:val="44"/>
          <w:szCs w:val="44"/>
          <w:lang w:val="en-US" w:eastAsia="zh-CN" w:bidi="ar-SA"/>
        </w:rPr>
        <w:t>服务</w:t>
      </w:r>
      <w:r>
        <w:rPr>
          <w:rFonts w:hint="eastAsia" w:ascii="Times New Roman" w:hAnsi="Times New Roman" w:eastAsia="方正小标宋简体" w:cs="Times New Roman"/>
          <w:kern w:val="2"/>
          <w:sz w:val="44"/>
          <w:szCs w:val="44"/>
          <w:lang w:val="en-US" w:eastAsia="zh-CN" w:bidi="ar-SA"/>
        </w:rPr>
        <w:t>项目需求</w:t>
      </w:r>
      <w:r>
        <w:rPr>
          <w:rFonts w:hint="eastAsia" w:eastAsia="方正小标宋简体" w:cs="Times New Roman"/>
          <w:kern w:val="2"/>
          <w:sz w:val="44"/>
          <w:szCs w:val="44"/>
          <w:lang w:val="en-US" w:eastAsia="zh-CN" w:bidi="ar-SA"/>
        </w:rPr>
        <w:t>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2"/>
          <w:sz w:val="44"/>
          <w:szCs w:val="44"/>
          <w:lang w:val="en-US" w:eastAsia="zh-CN" w:bidi="ar-SA"/>
        </w:rPr>
      </w:pPr>
    </w:p>
    <w:p>
      <w:pPr>
        <w:pStyle w:val="3"/>
        <w:numPr>
          <w:ilvl w:val="0"/>
          <w:numId w:val="0"/>
        </w:numPr>
        <w:adjustRightInd w:val="0"/>
        <w:snapToGrid w:val="0"/>
        <w:spacing w:line="384" w:lineRule="auto"/>
        <w:ind w:leftChars="0"/>
        <w:rPr>
          <w:rFonts w:hint="eastAsia" w:ascii="Times New Roman" w:hAnsi="Times New Roman" w:cs="宋体"/>
          <w:color w:val="000000"/>
        </w:rPr>
      </w:pPr>
    </w:p>
    <w:p>
      <w:pPr>
        <w:pStyle w:val="3"/>
        <w:numPr>
          <w:ilvl w:val="0"/>
          <w:numId w:val="1"/>
        </w:numPr>
        <w:adjustRightInd w:val="0"/>
        <w:snapToGrid w:val="0"/>
        <w:spacing w:line="384" w:lineRule="auto"/>
        <w:rPr>
          <w:rFonts w:hint="default" w:ascii="Times New Roman" w:hAnsi="Times New Roman" w:cs="宋体"/>
          <w:color w:val="000000"/>
          <w:sz w:val="28"/>
          <w:szCs w:val="28"/>
          <w:lang w:val="en-US"/>
        </w:rPr>
      </w:pPr>
      <w:r>
        <w:rPr>
          <w:rFonts w:hint="eastAsia" w:ascii="Times New Roman" w:hAnsi="Times New Roman" w:cs="宋体"/>
          <w:color w:val="000000"/>
          <w:sz w:val="28"/>
          <w:szCs w:val="28"/>
        </w:rPr>
        <w:t>项目名称：</w:t>
      </w:r>
      <w:r>
        <w:rPr>
          <w:rFonts w:hint="eastAsia" w:ascii="Times New Roman" w:hAnsi="Times New Roman" w:cs="宋体"/>
          <w:color w:val="000000"/>
          <w:sz w:val="28"/>
          <w:szCs w:val="28"/>
          <w:lang w:val="en-US" w:eastAsia="zh-CN"/>
        </w:rPr>
        <w:t>2024年粤西片区（湛江）退役军人区域性招聘会服务      项目</w:t>
      </w:r>
    </w:p>
    <w:p>
      <w:pPr>
        <w:numPr>
          <w:ilvl w:val="0"/>
          <w:numId w:val="1"/>
        </w:numPr>
        <w:adjustRightInd w:val="0"/>
        <w:snapToGrid w:val="0"/>
        <w:spacing w:line="384" w:lineRule="auto"/>
        <w:rPr>
          <w:rFonts w:hint="eastAsia" w:cs="宋体"/>
          <w:color w:val="000000"/>
          <w:sz w:val="28"/>
          <w:szCs w:val="28"/>
        </w:rPr>
      </w:pPr>
      <w:r>
        <w:rPr>
          <w:rFonts w:hint="eastAsia" w:cs="宋体"/>
          <w:color w:val="000000"/>
          <w:sz w:val="28"/>
          <w:szCs w:val="28"/>
        </w:rPr>
        <w:t xml:space="preserve">采购内容： </w:t>
      </w:r>
    </w:p>
    <w:tbl>
      <w:tblPr>
        <w:tblStyle w:val="6"/>
        <w:tblW w:w="91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3133"/>
        <w:gridCol w:w="1020"/>
        <w:gridCol w:w="3034"/>
        <w:gridCol w:w="1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47" w:hRule="atLeast"/>
          <w:jc w:val="center"/>
        </w:trPr>
        <w:tc>
          <w:tcPr>
            <w:tcW w:w="3133" w:type="dxa"/>
            <w:vAlign w:val="center"/>
          </w:tcPr>
          <w:p>
            <w:pPr>
              <w:tabs>
                <w:tab w:val="right" w:leader="dot" w:pos="9628"/>
              </w:tabs>
              <w:autoSpaceDE w:val="0"/>
              <w:autoSpaceDN w:val="0"/>
              <w:adjustRightInd w:val="0"/>
              <w:snapToGrid w:val="0"/>
              <w:spacing w:line="384" w:lineRule="auto"/>
              <w:jc w:val="center"/>
              <w:rPr>
                <w:rFonts w:hint="eastAsia" w:cs="宋体"/>
                <w:b/>
                <w:bCs/>
                <w:color w:val="000000"/>
                <w:sz w:val="28"/>
                <w:szCs w:val="28"/>
                <w:lang w:val="zh-CN"/>
              </w:rPr>
            </w:pPr>
            <w:r>
              <w:rPr>
                <w:rFonts w:hint="eastAsia" w:cs="宋体"/>
                <w:b/>
                <w:bCs/>
                <w:color w:val="000000"/>
                <w:sz w:val="28"/>
                <w:szCs w:val="28"/>
              </w:rPr>
              <w:t>采购内容</w:t>
            </w:r>
          </w:p>
        </w:tc>
        <w:tc>
          <w:tcPr>
            <w:tcW w:w="1020" w:type="dxa"/>
            <w:vAlign w:val="center"/>
          </w:tcPr>
          <w:p>
            <w:pPr>
              <w:tabs>
                <w:tab w:val="right" w:leader="dot" w:pos="9628"/>
              </w:tabs>
              <w:autoSpaceDE w:val="0"/>
              <w:autoSpaceDN w:val="0"/>
              <w:adjustRightInd w:val="0"/>
              <w:snapToGrid w:val="0"/>
              <w:spacing w:line="384" w:lineRule="auto"/>
              <w:jc w:val="center"/>
              <w:rPr>
                <w:rFonts w:hint="eastAsia" w:cs="宋体"/>
                <w:b/>
                <w:bCs/>
                <w:color w:val="000000"/>
                <w:sz w:val="28"/>
                <w:szCs w:val="28"/>
                <w:lang w:val="zh-CN"/>
              </w:rPr>
            </w:pPr>
            <w:r>
              <w:rPr>
                <w:rFonts w:hint="eastAsia" w:cs="宋体"/>
                <w:b/>
                <w:bCs/>
                <w:color w:val="000000"/>
                <w:sz w:val="28"/>
                <w:szCs w:val="28"/>
                <w:lang w:val="zh-CN"/>
              </w:rPr>
              <w:t>数量</w:t>
            </w:r>
          </w:p>
        </w:tc>
        <w:tc>
          <w:tcPr>
            <w:tcW w:w="3034" w:type="dxa"/>
            <w:vAlign w:val="center"/>
          </w:tcPr>
          <w:p>
            <w:pPr>
              <w:tabs>
                <w:tab w:val="right" w:leader="dot" w:pos="9628"/>
              </w:tabs>
              <w:autoSpaceDE w:val="0"/>
              <w:autoSpaceDN w:val="0"/>
              <w:adjustRightInd w:val="0"/>
              <w:snapToGrid w:val="0"/>
              <w:spacing w:line="384" w:lineRule="auto"/>
              <w:jc w:val="center"/>
              <w:rPr>
                <w:rFonts w:hint="eastAsia" w:cs="宋体"/>
                <w:b/>
                <w:bCs/>
                <w:color w:val="000000"/>
                <w:sz w:val="28"/>
                <w:szCs w:val="28"/>
              </w:rPr>
            </w:pPr>
            <w:r>
              <w:rPr>
                <w:rFonts w:hint="eastAsia" w:cs="宋体"/>
                <w:b/>
                <w:bCs/>
                <w:color w:val="000000"/>
                <w:sz w:val="28"/>
                <w:szCs w:val="28"/>
                <w:lang w:val="zh-CN"/>
              </w:rPr>
              <w:t>活动</w:t>
            </w:r>
            <w:r>
              <w:rPr>
                <w:rFonts w:hint="eastAsia" w:cs="宋体"/>
                <w:b/>
                <w:bCs/>
                <w:color w:val="000000"/>
                <w:sz w:val="28"/>
                <w:szCs w:val="28"/>
              </w:rPr>
              <w:t>时间</w:t>
            </w:r>
          </w:p>
        </w:tc>
        <w:tc>
          <w:tcPr>
            <w:tcW w:w="1937" w:type="dxa"/>
            <w:vAlign w:val="center"/>
          </w:tcPr>
          <w:p>
            <w:pPr>
              <w:tabs>
                <w:tab w:val="right" w:leader="dot" w:pos="9628"/>
              </w:tabs>
              <w:autoSpaceDE w:val="0"/>
              <w:autoSpaceDN w:val="0"/>
              <w:adjustRightInd w:val="0"/>
              <w:snapToGrid w:val="0"/>
              <w:spacing w:line="384" w:lineRule="auto"/>
              <w:jc w:val="center"/>
              <w:rPr>
                <w:rFonts w:hint="eastAsia" w:cs="宋体"/>
                <w:b/>
                <w:bCs/>
                <w:color w:val="000000"/>
                <w:sz w:val="28"/>
                <w:szCs w:val="28"/>
                <w:lang w:val="zh-CN"/>
              </w:rPr>
            </w:pPr>
            <w:r>
              <w:rPr>
                <w:rFonts w:hint="eastAsia" w:cs="宋体"/>
                <w:b/>
                <w:bCs/>
                <w:color w:val="000000"/>
                <w:sz w:val="28"/>
                <w:szCs w:val="28"/>
                <w:lang w:val="zh-CN"/>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209" w:hRule="atLeast"/>
          <w:jc w:val="center"/>
        </w:trPr>
        <w:tc>
          <w:tcPr>
            <w:tcW w:w="3133" w:type="dxa"/>
            <w:vAlign w:val="center"/>
          </w:tcPr>
          <w:p>
            <w:pPr>
              <w:pStyle w:val="3"/>
              <w:adjustRightInd w:val="0"/>
              <w:snapToGrid w:val="0"/>
              <w:spacing w:line="384" w:lineRule="auto"/>
              <w:jc w:val="center"/>
              <w:rPr>
                <w:rFonts w:ascii="Times New Roman" w:hAnsi="Times New Roman"/>
                <w:color w:val="000000"/>
                <w:sz w:val="24"/>
                <w:szCs w:val="24"/>
              </w:rPr>
            </w:pPr>
            <w:r>
              <w:rPr>
                <w:rFonts w:hint="eastAsia" w:ascii="Times New Roman" w:hAnsi="Times New Roman" w:cs="宋体"/>
                <w:color w:val="000000"/>
                <w:sz w:val="24"/>
                <w:szCs w:val="24"/>
                <w:lang w:val="en-US" w:eastAsia="zh-CN"/>
              </w:rPr>
              <w:t>2024年粤西片区（湛江）退役军人区域性招聘会</w:t>
            </w:r>
          </w:p>
        </w:tc>
        <w:tc>
          <w:tcPr>
            <w:tcW w:w="1020" w:type="dxa"/>
            <w:vAlign w:val="center"/>
          </w:tcPr>
          <w:p>
            <w:pPr>
              <w:pStyle w:val="3"/>
              <w:adjustRightInd w:val="0"/>
              <w:snapToGrid w:val="0"/>
              <w:spacing w:line="384" w:lineRule="auto"/>
              <w:jc w:val="center"/>
              <w:rPr>
                <w:rFonts w:hint="eastAsia" w:ascii="Times New Roman" w:hAnsi="Times New Roman"/>
                <w:color w:val="000000"/>
                <w:sz w:val="24"/>
                <w:szCs w:val="24"/>
              </w:rPr>
            </w:pPr>
            <w:r>
              <w:rPr>
                <w:rFonts w:hint="eastAsia" w:ascii="Times New Roman" w:hAnsi="Times New Roman"/>
                <w:color w:val="000000"/>
                <w:sz w:val="24"/>
                <w:szCs w:val="24"/>
              </w:rPr>
              <w:t>1项</w:t>
            </w:r>
          </w:p>
        </w:tc>
        <w:tc>
          <w:tcPr>
            <w:tcW w:w="3034" w:type="dxa"/>
            <w:vAlign w:val="center"/>
          </w:tcPr>
          <w:p>
            <w:pPr>
              <w:pStyle w:val="3"/>
              <w:adjustRightInd w:val="0"/>
              <w:snapToGrid w:val="0"/>
              <w:spacing w:line="384" w:lineRule="auto"/>
              <w:jc w:val="center"/>
              <w:rPr>
                <w:rFonts w:hint="eastAsia" w:ascii="Times New Roman" w:hAnsi="Times New Roman" w:eastAsia="宋体" w:cs="宋体"/>
                <w:color w:val="000000"/>
                <w:kern w:val="2"/>
                <w:sz w:val="24"/>
                <w:szCs w:val="24"/>
                <w:lang w:val="zh-CN" w:eastAsia="zh-CN" w:bidi="ar-SA"/>
              </w:rPr>
            </w:pPr>
            <w:r>
              <w:rPr>
                <w:rFonts w:hint="eastAsia" w:ascii="Times New Roman" w:hAnsi="Times New Roman" w:cs="宋体"/>
                <w:color w:val="000000"/>
                <w:kern w:val="2"/>
                <w:sz w:val="24"/>
                <w:szCs w:val="24"/>
                <w:lang w:val="en-US" w:eastAsia="zh-CN" w:bidi="ar-SA"/>
              </w:rPr>
              <w:t>2024</w:t>
            </w:r>
            <w:r>
              <w:rPr>
                <w:rFonts w:hint="eastAsia" w:ascii="Times New Roman" w:hAnsi="Times New Roman" w:eastAsia="宋体" w:cs="宋体"/>
                <w:color w:val="000000"/>
                <w:kern w:val="2"/>
                <w:sz w:val="24"/>
                <w:szCs w:val="24"/>
                <w:lang w:val="zh-CN" w:eastAsia="zh-CN" w:bidi="ar-SA"/>
              </w:rPr>
              <w:t>年</w:t>
            </w:r>
            <w:r>
              <w:rPr>
                <w:rFonts w:hint="eastAsia" w:ascii="Times New Roman" w:hAnsi="Times New Roman" w:cs="宋体"/>
                <w:color w:val="000000"/>
                <w:kern w:val="2"/>
                <w:sz w:val="24"/>
                <w:szCs w:val="24"/>
                <w:lang w:val="en-US" w:eastAsia="zh-CN" w:bidi="ar-SA"/>
              </w:rPr>
              <w:t>6</w:t>
            </w:r>
            <w:r>
              <w:rPr>
                <w:rFonts w:hint="eastAsia" w:ascii="Times New Roman" w:hAnsi="Times New Roman" w:eastAsia="宋体" w:cs="宋体"/>
                <w:color w:val="000000"/>
                <w:kern w:val="2"/>
                <w:sz w:val="24"/>
                <w:szCs w:val="24"/>
                <w:lang w:val="zh-CN" w:eastAsia="zh-CN" w:bidi="ar-SA"/>
              </w:rPr>
              <w:t>月—20</w:t>
            </w:r>
            <w:r>
              <w:rPr>
                <w:rFonts w:hint="eastAsia" w:ascii="Times New Roman" w:hAnsi="Times New Roman" w:cs="宋体"/>
                <w:color w:val="000000"/>
                <w:kern w:val="2"/>
                <w:sz w:val="24"/>
                <w:szCs w:val="24"/>
                <w:lang w:val="en-US" w:eastAsia="zh-CN" w:bidi="ar-SA"/>
              </w:rPr>
              <w:t>24</w:t>
            </w:r>
            <w:r>
              <w:rPr>
                <w:rFonts w:hint="eastAsia" w:ascii="Times New Roman" w:hAnsi="Times New Roman" w:eastAsia="宋体" w:cs="宋体"/>
                <w:color w:val="000000"/>
                <w:kern w:val="2"/>
                <w:sz w:val="24"/>
                <w:szCs w:val="24"/>
                <w:lang w:val="zh-CN" w:eastAsia="zh-CN" w:bidi="ar-SA"/>
              </w:rPr>
              <w:t>年</w:t>
            </w:r>
            <w:r>
              <w:rPr>
                <w:rFonts w:hint="eastAsia" w:ascii="Times New Roman" w:hAnsi="Times New Roman" w:cs="宋体"/>
                <w:color w:val="000000"/>
                <w:kern w:val="2"/>
                <w:sz w:val="24"/>
                <w:szCs w:val="24"/>
                <w:lang w:val="en-US" w:eastAsia="zh-CN" w:bidi="ar-SA"/>
              </w:rPr>
              <w:t>12</w:t>
            </w:r>
            <w:r>
              <w:rPr>
                <w:rFonts w:hint="eastAsia" w:ascii="Times New Roman" w:hAnsi="Times New Roman" w:eastAsia="宋体" w:cs="宋体"/>
                <w:color w:val="000000"/>
                <w:kern w:val="2"/>
                <w:sz w:val="24"/>
                <w:szCs w:val="24"/>
                <w:lang w:val="zh-CN" w:eastAsia="zh-CN" w:bidi="ar-SA"/>
              </w:rPr>
              <w:t>月</w:t>
            </w:r>
          </w:p>
          <w:p>
            <w:pPr>
              <w:pStyle w:val="3"/>
              <w:adjustRightInd w:val="0"/>
              <w:snapToGrid w:val="0"/>
              <w:spacing w:line="384" w:lineRule="auto"/>
              <w:jc w:val="center"/>
              <w:rPr>
                <w:rFonts w:hint="eastAsia" w:ascii="Times New Roman" w:hAnsi="Times New Roman"/>
                <w:color w:val="000000"/>
                <w:sz w:val="24"/>
                <w:szCs w:val="24"/>
                <w:lang w:val="zh-CN"/>
              </w:rPr>
            </w:pPr>
            <w:r>
              <w:rPr>
                <w:rFonts w:hint="eastAsia" w:ascii="Times New Roman" w:hAnsi="Times New Roman" w:eastAsia="宋体" w:cs="宋体"/>
                <w:color w:val="000000"/>
                <w:kern w:val="2"/>
                <w:sz w:val="24"/>
                <w:szCs w:val="24"/>
                <w:lang w:val="zh-CN" w:eastAsia="zh-CN" w:bidi="ar-SA"/>
              </w:rPr>
              <w:t>（具体时间按实际情况调整，</w:t>
            </w:r>
            <w:r>
              <w:rPr>
                <w:rFonts w:hint="eastAsia" w:ascii="Times New Roman" w:hAnsi="Times New Roman" w:cs="宋体"/>
                <w:color w:val="000000"/>
                <w:kern w:val="2"/>
                <w:sz w:val="24"/>
                <w:szCs w:val="24"/>
                <w:lang w:val="zh-CN" w:eastAsia="zh-CN" w:bidi="ar-SA"/>
              </w:rPr>
              <w:t>如</w:t>
            </w:r>
            <w:r>
              <w:rPr>
                <w:rFonts w:hint="eastAsia" w:ascii="Times New Roman" w:hAnsi="Times New Roman" w:eastAsia="宋体" w:cs="宋体"/>
                <w:color w:val="000000"/>
                <w:kern w:val="2"/>
                <w:sz w:val="24"/>
                <w:szCs w:val="24"/>
                <w:lang w:val="zh-CN" w:eastAsia="zh-CN" w:bidi="ar-SA"/>
              </w:rPr>
              <w:t>需要调整的，</w:t>
            </w:r>
            <w:r>
              <w:rPr>
                <w:rFonts w:hint="eastAsia" w:ascii="Times New Roman" w:hAnsi="Times New Roman" w:cs="宋体"/>
                <w:color w:val="000000"/>
                <w:kern w:val="2"/>
                <w:sz w:val="24"/>
                <w:szCs w:val="24"/>
                <w:lang w:val="zh-CN" w:eastAsia="zh-CN" w:bidi="ar-SA"/>
              </w:rPr>
              <w:t>活动时间</w:t>
            </w:r>
            <w:r>
              <w:rPr>
                <w:rFonts w:hint="eastAsia" w:ascii="Times New Roman" w:hAnsi="Times New Roman" w:eastAsia="宋体" w:cs="宋体"/>
                <w:color w:val="000000"/>
                <w:kern w:val="2"/>
                <w:sz w:val="24"/>
                <w:szCs w:val="24"/>
                <w:lang w:val="zh-CN" w:eastAsia="zh-CN" w:bidi="ar-SA"/>
              </w:rPr>
              <w:t>以采购人的通知为准）</w:t>
            </w:r>
          </w:p>
        </w:tc>
        <w:tc>
          <w:tcPr>
            <w:tcW w:w="1937" w:type="dxa"/>
            <w:vAlign w:val="center"/>
          </w:tcPr>
          <w:p>
            <w:pPr>
              <w:pStyle w:val="3"/>
              <w:adjustRightInd w:val="0"/>
              <w:snapToGrid w:val="0"/>
              <w:spacing w:line="384" w:lineRule="auto"/>
              <w:jc w:val="center"/>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eastAsia="zh-CN"/>
              </w:rPr>
              <w:t>50</w:t>
            </w:r>
            <w:r>
              <w:rPr>
                <w:rFonts w:ascii="Times New Roman" w:hAnsi="Times New Roman"/>
                <w:color w:val="000000"/>
                <w:sz w:val="24"/>
                <w:szCs w:val="24"/>
              </w:rPr>
              <w:t>0</w:t>
            </w:r>
            <w:r>
              <w:rPr>
                <w:rFonts w:hint="eastAsia" w:ascii="Times New Roman" w:hAnsi="Times New Roman"/>
                <w:color w:val="000000"/>
                <w:sz w:val="24"/>
                <w:szCs w:val="24"/>
              </w:rPr>
              <w:t>,</w:t>
            </w:r>
            <w:r>
              <w:rPr>
                <w:rFonts w:ascii="Times New Roman" w:hAnsi="Times New Roman"/>
                <w:color w:val="000000"/>
                <w:sz w:val="24"/>
                <w:szCs w:val="24"/>
              </w:rPr>
              <w:t>000</w:t>
            </w:r>
            <w:r>
              <w:rPr>
                <w:rFonts w:hint="eastAsia" w:ascii="Times New Roman" w:hAnsi="Times New Roman"/>
                <w:color w:val="000000"/>
                <w:sz w:val="24"/>
                <w:szCs w:val="24"/>
              </w:rPr>
              <w:t>.00元</w:t>
            </w:r>
          </w:p>
        </w:tc>
      </w:tr>
    </w:tbl>
    <w:p>
      <w:pPr>
        <w:adjustRightInd w:val="0"/>
        <w:snapToGrid w:val="0"/>
        <w:spacing w:line="360" w:lineRule="auto"/>
        <w:jc w:val="both"/>
        <w:rPr>
          <w:rFonts w:hint="eastAsia" w:cs="宋体"/>
          <w:b/>
          <w:color w:val="000000"/>
          <w:sz w:val="36"/>
          <w:szCs w:val="36"/>
        </w:rPr>
      </w:pPr>
    </w:p>
    <w:p>
      <w:pPr>
        <w:adjustRightInd w:val="0"/>
        <w:snapToGrid w:val="0"/>
        <w:spacing w:line="360" w:lineRule="auto"/>
        <w:jc w:val="center"/>
        <w:rPr>
          <w:rFonts w:hint="eastAsia" w:cs="宋体"/>
          <w:b/>
          <w:color w:val="000000"/>
          <w:szCs w:val="21"/>
        </w:rPr>
      </w:pPr>
      <w:r>
        <w:rPr>
          <w:rFonts w:hint="eastAsia" w:cs="宋体"/>
          <w:b/>
          <w:color w:val="000000"/>
          <w:sz w:val="36"/>
          <w:szCs w:val="36"/>
        </w:rPr>
        <w:t>用户需求书</w:t>
      </w:r>
    </w:p>
    <w:p>
      <w:pPr>
        <w:numPr>
          <w:ilvl w:val="0"/>
          <w:numId w:val="2"/>
        </w:numPr>
        <w:tabs>
          <w:tab w:val="left" w:pos="540"/>
        </w:tabs>
        <w:autoSpaceDE w:val="0"/>
        <w:autoSpaceDN w:val="0"/>
        <w:adjustRightInd w:val="0"/>
        <w:snapToGrid w:val="0"/>
        <w:spacing w:before="156" w:beforeLines="50" w:line="360" w:lineRule="auto"/>
        <w:outlineLvl w:val="1"/>
        <w:rPr>
          <w:rFonts w:hint="eastAsia" w:cs="宋体"/>
          <w:b/>
          <w:bCs/>
          <w:color w:val="000000"/>
          <w:sz w:val="28"/>
          <w:szCs w:val="28"/>
        </w:rPr>
      </w:pPr>
      <w:r>
        <w:rPr>
          <w:rFonts w:hint="eastAsia" w:cs="宋体"/>
          <w:b/>
          <w:bCs/>
          <w:color w:val="000000"/>
          <w:sz w:val="28"/>
          <w:szCs w:val="28"/>
        </w:rPr>
        <w:t>总体要求</w:t>
      </w:r>
    </w:p>
    <w:p>
      <w:pPr>
        <w:numPr>
          <w:ilvl w:val="0"/>
          <w:numId w:val="3"/>
        </w:numPr>
        <w:adjustRightInd w:val="0"/>
        <w:snapToGrid w:val="0"/>
        <w:spacing w:line="360" w:lineRule="auto"/>
        <w:ind w:left="0" w:firstLine="560" w:firstLineChars="200"/>
        <w:rPr>
          <w:rFonts w:hint="eastAsia" w:cs="宋体"/>
          <w:color w:val="000000"/>
          <w:kern w:val="28"/>
          <w:sz w:val="28"/>
          <w:szCs w:val="28"/>
        </w:rPr>
      </w:pPr>
      <w:r>
        <w:rPr>
          <w:rFonts w:hint="eastAsia" w:cs="宋体"/>
          <w:color w:val="000000"/>
          <w:kern w:val="28"/>
          <w:sz w:val="28"/>
          <w:szCs w:val="28"/>
        </w:rPr>
        <w:t>标有“★”的条款为必须完全满足的项目，任何</w:t>
      </w:r>
      <w:r>
        <w:rPr>
          <w:rFonts w:hint="eastAsia" w:cs="宋体"/>
          <w:color w:val="000000"/>
          <w:sz w:val="28"/>
          <w:szCs w:val="28"/>
        </w:rPr>
        <w:t>未响应或负偏离</w:t>
      </w:r>
      <w:r>
        <w:rPr>
          <w:rFonts w:hint="eastAsia" w:cs="宋体"/>
          <w:color w:val="000000"/>
          <w:kern w:val="28"/>
          <w:sz w:val="28"/>
          <w:szCs w:val="28"/>
        </w:rPr>
        <w:t>将导致无效响应。</w:t>
      </w:r>
    </w:p>
    <w:p>
      <w:pPr>
        <w:numPr>
          <w:ilvl w:val="0"/>
          <w:numId w:val="3"/>
        </w:numPr>
        <w:adjustRightInd w:val="0"/>
        <w:snapToGrid w:val="0"/>
        <w:spacing w:line="360" w:lineRule="auto"/>
        <w:ind w:left="0" w:firstLine="560" w:firstLineChars="200"/>
        <w:rPr>
          <w:rFonts w:hint="eastAsia" w:cs="宋体"/>
          <w:color w:val="000000"/>
          <w:kern w:val="28"/>
          <w:sz w:val="28"/>
          <w:szCs w:val="28"/>
        </w:rPr>
      </w:pPr>
      <w:r>
        <w:rPr>
          <w:rFonts w:hint="eastAsia" w:cs="宋体"/>
          <w:color w:val="000000"/>
          <w:kern w:val="28"/>
          <w:sz w:val="28"/>
          <w:szCs w:val="28"/>
        </w:rPr>
        <w:t>响应供应商在</w:t>
      </w:r>
      <w:r>
        <w:rPr>
          <w:rFonts w:hint="eastAsia" w:cs="宋体"/>
          <w:color w:val="000000"/>
          <w:sz w:val="28"/>
          <w:szCs w:val="28"/>
        </w:rPr>
        <w:t>响应详细内容</w:t>
      </w:r>
      <w:r>
        <w:rPr>
          <w:rFonts w:hint="eastAsia" w:cs="宋体"/>
          <w:color w:val="000000"/>
          <w:kern w:val="28"/>
          <w:sz w:val="28"/>
          <w:szCs w:val="28"/>
        </w:rPr>
        <w:t>中必须列出具体数值或作出具体承诺。如果响应供应商只注明“符合”或“满足”，将可能被视为“不符合”，从而可能导致严重影响评审结果。</w:t>
      </w:r>
    </w:p>
    <w:p>
      <w:pPr>
        <w:numPr>
          <w:ilvl w:val="0"/>
          <w:numId w:val="3"/>
        </w:numPr>
        <w:adjustRightInd w:val="0"/>
        <w:snapToGrid w:val="0"/>
        <w:spacing w:line="360" w:lineRule="auto"/>
        <w:ind w:left="0" w:firstLine="560" w:firstLineChars="200"/>
        <w:rPr>
          <w:rFonts w:hint="eastAsia" w:cs="宋体"/>
          <w:color w:val="000000"/>
          <w:sz w:val="28"/>
          <w:szCs w:val="28"/>
        </w:rPr>
      </w:pPr>
      <w:r>
        <w:rPr>
          <w:rFonts w:hint="eastAsia" w:cs="宋体"/>
          <w:color w:val="000000"/>
          <w:sz w:val="28"/>
          <w:szCs w:val="28"/>
        </w:rPr>
        <w:t>响应供应商没有在响应文件中注明偏离（文字说明或在响应表注明）的参数、配置、条款视为被响应供应商完全接受。</w:t>
      </w:r>
    </w:p>
    <w:p>
      <w:pPr>
        <w:numPr>
          <w:ilvl w:val="0"/>
          <w:numId w:val="3"/>
        </w:numPr>
        <w:adjustRightInd w:val="0"/>
        <w:snapToGrid w:val="0"/>
        <w:spacing w:line="360" w:lineRule="auto"/>
        <w:ind w:left="0" w:firstLine="560" w:firstLineChars="200"/>
        <w:rPr>
          <w:rFonts w:hint="eastAsia" w:cs="宋体"/>
          <w:color w:val="000000"/>
          <w:sz w:val="28"/>
          <w:szCs w:val="28"/>
        </w:rPr>
      </w:pPr>
      <w:r>
        <w:rPr>
          <w:rFonts w:hint="eastAsia" w:cs="宋体"/>
          <w:color w:val="000000"/>
          <w:sz w:val="28"/>
          <w:szCs w:val="28"/>
        </w:rPr>
        <w:t>响应供应商应保证，采购人在中华人民共和国使用该服务或服务的任何一部分时，免受第三方提出的侵犯其专利权、商标权、著作权或其它知识产权的起诉。</w:t>
      </w:r>
    </w:p>
    <w:p>
      <w:pPr>
        <w:numPr>
          <w:ilvl w:val="0"/>
          <w:numId w:val="3"/>
        </w:numPr>
        <w:adjustRightInd w:val="0"/>
        <w:snapToGrid w:val="0"/>
        <w:spacing w:line="360" w:lineRule="auto"/>
        <w:ind w:left="0" w:firstLine="560" w:firstLineChars="200"/>
        <w:rPr>
          <w:rFonts w:hint="eastAsia" w:cs="宋体"/>
          <w:color w:val="000000"/>
          <w:sz w:val="28"/>
          <w:szCs w:val="28"/>
        </w:rPr>
      </w:pPr>
      <w:r>
        <w:rPr>
          <w:rFonts w:hint="eastAsia"/>
          <w:bCs/>
          <w:color w:val="000000"/>
          <w:kern w:val="28"/>
          <w:sz w:val="28"/>
          <w:szCs w:val="28"/>
        </w:rPr>
        <w:t>本项目不允许成交供应商</w:t>
      </w:r>
      <w:r>
        <w:rPr>
          <w:rFonts w:hint="eastAsia"/>
          <w:color w:val="000000"/>
          <w:kern w:val="28"/>
          <w:sz w:val="28"/>
          <w:szCs w:val="28"/>
        </w:rPr>
        <w:t>转包、分包项目内容，如发现转包、分包，采购人有权终止合同，所造成的损失由</w:t>
      </w:r>
      <w:r>
        <w:rPr>
          <w:rFonts w:hint="eastAsia"/>
          <w:bCs/>
          <w:color w:val="000000"/>
          <w:kern w:val="28"/>
          <w:sz w:val="28"/>
          <w:szCs w:val="28"/>
        </w:rPr>
        <w:t>成交供应商</w:t>
      </w:r>
      <w:r>
        <w:rPr>
          <w:rFonts w:hint="eastAsia"/>
          <w:color w:val="000000"/>
          <w:kern w:val="28"/>
          <w:sz w:val="28"/>
          <w:szCs w:val="28"/>
        </w:rPr>
        <w:t>负责。</w:t>
      </w:r>
    </w:p>
    <w:p>
      <w:pPr>
        <w:numPr>
          <w:ilvl w:val="0"/>
          <w:numId w:val="0"/>
        </w:numPr>
        <w:tabs>
          <w:tab w:val="left" w:pos="540"/>
        </w:tabs>
        <w:autoSpaceDE w:val="0"/>
        <w:autoSpaceDN w:val="0"/>
        <w:adjustRightInd w:val="0"/>
        <w:snapToGrid w:val="0"/>
        <w:spacing w:before="156" w:beforeLines="50" w:line="360" w:lineRule="auto"/>
        <w:ind w:leftChars="0"/>
        <w:outlineLvl w:val="1"/>
        <w:rPr>
          <w:rFonts w:hint="eastAsia" w:cs="宋体"/>
          <w:b/>
          <w:bCs/>
          <w:color w:val="000000"/>
          <w:sz w:val="28"/>
          <w:szCs w:val="28"/>
        </w:rPr>
      </w:pPr>
      <w:r>
        <w:rPr>
          <w:rFonts w:hint="eastAsia" w:cs="宋体"/>
          <w:b/>
          <w:bCs/>
          <w:color w:val="000000"/>
          <w:sz w:val="28"/>
          <w:szCs w:val="28"/>
          <w:lang w:eastAsia="zh-CN"/>
        </w:rPr>
        <w:t>二、</w:t>
      </w:r>
      <w:r>
        <w:rPr>
          <w:rFonts w:hint="eastAsia" w:cs="宋体"/>
          <w:b/>
          <w:bCs/>
          <w:color w:val="000000"/>
          <w:sz w:val="28"/>
          <w:szCs w:val="28"/>
        </w:rPr>
        <w:t>报价说明</w:t>
      </w:r>
    </w:p>
    <w:p>
      <w:pPr>
        <w:tabs>
          <w:tab w:val="left" w:pos="420"/>
          <w:tab w:val="left" w:pos="630"/>
        </w:tabs>
        <w:adjustRightInd w:val="0"/>
        <w:snapToGrid w:val="0"/>
        <w:spacing w:line="360" w:lineRule="auto"/>
        <w:ind w:firstLine="560" w:firstLineChars="200"/>
        <w:rPr>
          <w:rFonts w:hint="eastAsia"/>
          <w:color w:val="000000"/>
          <w:sz w:val="28"/>
          <w:szCs w:val="28"/>
        </w:rPr>
      </w:pPr>
      <w:r>
        <w:rPr>
          <w:rFonts w:hint="eastAsia"/>
          <w:color w:val="000000"/>
          <w:sz w:val="28"/>
          <w:szCs w:val="28"/>
        </w:rPr>
        <w:t>报价包含但不限于的服务内容：</w:t>
      </w:r>
      <w:r>
        <w:rPr>
          <w:rFonts w:hint="eastAsia"/>
          <w:color w:val="000000"/>
          <w:sz w:val="28"/>
          <w:szCs w:val="28"/>
          <w:lang w:eastAsia="zh-CN"/>
        </w:rPr>
        <w:t>组织策划、</w:t>
      </w:r>
      <w:r>
        <w:rPr>
          <w:rFonts w:hint="eastAsia"/>
          <w:color w:val="000000"/>
          <w:sz w:val="28"/>
          <w:szCs w:val="28"/>
        </w:rPr>
        <w:t>场地租赁、</w:t>
      </w:r>
      <w:r>
        <w:rPr>
          <w:rFonts w:hint="eastAsia"/>
          <w:color w:val="000000"/>
          <w:sz w:val="28"/>
          <w:szCs w:val="28"/>
          <w:lang w:eastAsia="zh-CN"/>
        </w:rPr>
        <w:t>场地布置、</w:t>
      </w:r>
      <w:r>
        <w:rPr>
          <w:rFonts w:hint="eastAsia"/>
          <w:color w:val="000000"/>
          <w:sz w:val="28"/>
          <w:szCs w:val="28"/>
        </w:rPr>
        <w:t>设备、</w:t>
      </w:r>
      <w:r>
        <w:rPr>
          <w:rFonts w:hint="eastAsia"/>
          <w:color w:val="000000"/>
          <w:sz w:val="28"/>
          <w:szCs w:val="28"/>
          <w:lang w:eastAsia="zh-CN"/>
        </w:rPr>
        <w:t>物流、</w:t>
      </w:r>
      <w:r>
        <w:rPr>
          <w:rFonts w:hint="eastAsia"/>
          <w:color w:val="000000"/>
          <w:sz w:val="28"/>
          <w:szCs w:val="28"/>
        </w:rPr>
        <w:t>税费、人工、</w:t>
      </w:r>
      <w:r>
        <w:rPr>
          <w:rFonts w:hint="eastAsia"/>
          <w:color w:val="000000"/>
          <w:sz w:val="28"/>
          <w:szCs w:val="28"/>
          <w:lang w:eastAsia="zh-CN"/>
        </w:rPr>
        <w:t>广告</w:t>
      </w:r>
      <w:r>
        <w:rPr>
          <w:rFonts w:hint="eastAsia"/>
          <w:color w:val="000000"/>
          <w:sz w:val="28"/>
          <w:szCs w:val="28"/>
        </w:rPr>
        <w:t>设计</w:t>
      </w:r>
      <w:r>
        <w:rPr>
          <w:rFonts w:hint="eastAsia"/>
          <w:color w:val="000000"/>
          <w:sz w:val="28"/>
          <w:szCs w:val="28"/>
          <w:lang w:eastAsia="zh-CN"/>
        </w:rPr>
        <w:t>及宣传</w:t>
      </w:r>
      <w:r>
        <w:rPr>
          <w:rFonts w:hint="eastAsia"/>
          <w:color w:val="000000"/>
          <w:sz w:val="28"/>
          <w:szCs w:val="28"/>
        </w:rPr>
        <w:t>推广、</w:t>
      </w:r>
      <w:r>
        <w:rPr>
          <w:rFonts w:hint="eastAsia"/>
          <w:color w:val="000000"/>
          <w:sz w:val="28"/>
          <w:szCs w:val="28"/>
          <w:lang w:eastAsia="zh-CN"/>
        </w:rPr>
        <w:t>视频拍摄、交通</w:t>
      </w:r>
      <w:r>
        <w:rPr>
          <w:rFonts w:hint="eastAsia"/>
          <w:color w:val="000000"/>
          <w:sz w:val="28"/>
          <w:szCs w:val="28"/>
        </w:rPr>
        <w:t>费、</w:t>
      </w:r>
      <w:r>
        <w:rPr>
          <w:rFonts w:hint="eastAsia"/>
          <w:color w:val="000000"/>
          <w:sz w:val="28"/>
          <w:szCs w:val="28"/>
          <w:lang w:eastAsia="zh-CN"/>
        </w:rPr>
        <w:t>工作</w:t>
      </w:r>
      <w:r>
        <w:rPr>
          <w:rFonts w:hint="eastAsia"/>
          <w:color w:val="000000"/>
          <w:sz w:val="28"/>
          <w:szCs w:val="28"/>
        </w:rPr>
        <w:t>餐</w:t>
      </w:r>
      <w:r>
        <w:rPr>
          <w:rFonts w:hint="eastAsia"/>
          <w:color w:val="000000"/>
          <w:sz w:val="28"/>
          <w:szCs w:val="28"/>
          <w:lang w:eastAsia="zh-CN"/>
        </w:rPr>
        <w:t>、保险</w:t>
      </w:r>
      <w:r>
        <w:rPr>
          <w:rFonts w:hint="eastAsia"/>
          <w:color w:val="000000"/>
          <w:sz w:val="28"/>
          <w:szCs w:val="28"/>
        </w:rPr>
        <w:t>费、会务及物料等文件规定及合同包含的所有风险、责任等各项应有费用。响应供应商应提供服务内容列表清单。</w:t>
      </w:r>
    </w:p>
    <w:p>
      <w:pPr>
        <w:adjustRightInd w:val="0"/>
        <w:snapToGrid w:val="0"/>
        <w:spacing w:before="156" w:beforeLines="50" w:line="360" w:lineRule="auto"/>
        <w:outlineLvl w:val="1"/>
        <w:rPr>
          <w:color w:val="000000"/>
          <w:kern w:val="28"/>
          <w:sz w:val="28"/>
          <w:szCs w:val="28"/>
        </w:rPr>
      </w:pPr>
      <w:r>
        <w:rPr>
          <w:rFonts w:hint="eastAsia"/>
          <w:b/>
          <w:color w:val="000000"/>
          <w:kern w:val="28"/>
          <w:sz w:val="28"/>
          <w:szCs w:val="28"/>
        </w:rPr>
        <w:t>三、项目概况</w:t>
      </w:r>
    </w:p>
    <w:p>
      <w:pPr>
        <w:tabs>
          <w:tab w:val="left" w:pos="420"/>
          <w:tab w:val="left" w:pos="630"/>
        </w:tabs>
        <w:adjustRightInd w:val="0"/>
        <w:snapToGrid w:val="0"/>
        <w:spacing w:line="360" w:lineRule="auto"/>
        <w:ind w:firstLine="560" w:firstLineChars="200"/>
        <w:rPr>
          <w:rFonts w:hint="eastAsia" w:eastAsia="宋体"/>
          <w:color w:val="000000"/>
          <w:sz w:val="28"/>
          <w:szCs w:val="28"/>
        </w:rPr>
      </w:pPr>
      <w:r>
        <w:rPr>
          <w:rFonts w:hint="eastAsia" w:eastAsia="宋体"/>
          <w:color w:val="000000"/>
          <w:sz w:val="28"/>
          <w:szCs w:val="28"/>
          <w:lang w:val="en-US" w:eastAsia="zh-CN"/>
        </w:rPr>
        <w:t>为深入贯彻习近平总书记关于退役军人工作重要论述，落实党中央、国务院和省委、省政府关于“稳就业、保就业”决策部署，</w:t>
      </w:r>
      <w:r>
        <w:rPr>
          <w:rFonts w:hint="eastAsia" w:eastAsia="宋体"/>
          <w:color w:val="000000"/>
          <w:sz w:val="28"/>
          <w:szCs w:val="28"/>
        </w:rPr>
        <w:t>鼓励广大退役军人投身“百千万工程”，积极参与乡村振兴，</w:t>
      </w:r>
      <w:r>
        <w:rPr>
          <w:rFonts w:hint="eastAsia" w:eastAsia="宋体"/>
          <w:color w:val="000000"/>
          <w:sz w:val="28"/>
          <w:szCs w:val="28"/>
          <w:lang w:val="en-US" w:eastAsia="zh-CN"/>
        </w:rPr>
        <w:t>促进退役军人高质量就业。根据省退役军人事务厅工作安排，湛江联合茂名市、阳江市、云浮市等举办2024年粤西片区（湛江）退役军人区域性招聘会系列活动。</w:t>
      </w:r>
    </w:p>
    <w:p>
      <w:pPr>
        <w:numPr>
          <w:ilvl w:val="0"/>
          <w:numId w:val="4"/>
        </w:numPr>
        <w:adjustRightInd w:val="0"/>
        <w:snapToGrid w:val="0"/>
        <w:spacing w:before="156" w:beforeLines="50" w:line="360" w:lineRule="auto"/>
        <w:outlineLvl w:val="1"/>
        <w:rPr>
          <w:rFonts w:hint="eastAsia"/>
          <w:b/>
          <w:color w:val="000000"/>
          <w:kern w:val="28"/>
          <w:sz w:val="28"/>
          <w:szCs w:val="28"/>
          <w:lang w:eastAsia="zh-CN"/>
        </w:rPr>
      </w:pPr>
      <w:r>
        <w:rPr>
          <w:rFonts w:hint="eastAsia"/>
          <w:b/>
          <w:color w:val="000000"/>
          <w:kern w:val="28"/>
          <w:sz w:val="28"/>
          <w:szCs w:val="28"/>
          <w:lang w:eastAsia="zh-CN"/>
        </w:rPr>
        <w:t>项目内容及要求</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2" w:firstLineChars="200"/>
        <w:jc w:val="both"/>
        <w:textAlignment w:val="auto"/>
        <w:rPr>
          <w:rFonts w:hint="eastAsia" w:eastAsia="宋体"/>
          <w:color w:val="000000"/>
          <w:sz w:val="28"/>
          <w:szCs w:val="28"/>
          <w:lang w:val="en-US" w:eastAsia="zh-CN"/>
        </w:rPr>
      </w:pPr>
      <w:r>
        <w:rPr>
          <w:rFonts w:hint="eastAsia" w:eastAsia="宋体"/>
          <w:b/>
          <w:bCs/>
          <w:color w:val="000000"/>
          <w:sz w:val="28"/>
          <w:szCs w:val="28"/>
          <w:lang w:val="en-US" w:eastAsia="zh-CN"/>
        </w:rPr>
        <w:t>（一）职业指导直播课</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eastAsia="宋体"/>
          <w:color w:val="000000"/>
          <w:sz w:val="28"/>
          <w:szCs w:val="28"/>
          <w:lang w:val="en-US" w:eastAsia="zh-CN"/>
        </w:rPr>
        <w:t>1.活动方式：网络直播形式</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2.活动内容：邀请专业导师就面试技巧、简历制作、就业创业政策、就业创业观指导等方面专题进行授课，帮助退役军人更好走上就业岗位，开设直播授课场数1场，邀请职业指导师2-3名。活动时间</w:t>
      </w:r>
      <w:r>
        <w:rPr>
          <w:rFonts w:hint="eastAsia"/>
          <w:color w:val="000000"/>
          <w:sz w:val="28"/>
          <w:szCs w:val="28"/>
          <w:lang w:val="en-US" w:eastAsia="zh-CN"/>
        </w:rPr>
        <w:t>2-3</w:t>
      </w:r>
      <w:r>
        <w:rPr>
          <w:rFonts w:hint="eastAsia" w:eastAsia="宋体"/>
          <w:color w:val="000000"/>
          <w:sz w:val="28"/>
          <w:szCs w:val="28"/>
          <w:lang w:val="en-US" w:eastAsia="zh-CN"/>
        </w:rPr>
        <w:t>个小时。</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3.活动时间：（暂定）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color w:val="000000"/>
          <w:sz w:val="28"/>
          <w:szCs w:val="28"/>
          <w:lang w:val="en-US" w:eastAsia="zh-CN"/>
        </w:rPr>
        <w:t>4.活动要求：使用直播平台需有一定影响力，关注人员不少于1万人，推荐使用权威媒体直播平台资源，把退役军人招聘活动在视频直播平台上进行宣传及报道，合理规划直播内容。具有活动所需组织协调、场地设备、直播服务及宣传推广等能力，负责直播间搭建、专业直播设备、灯光、主持人、职业导师邀请，直播文案、宣传文案撰写，活动背景设计及现场布置，活动宣传推广等。</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2" w:firstLineChars="200"/>
        <w:jc w:val="both"/>
        <w:textAlignment w:val="auto"/>
        <w:rPr>
          <w:rFonts w:hint="default" w:eastAsia="宋体"/>
          <w:b/>
          <w:bCs/>
          <w:color w:val="000000"/>
          <w:sz w:val="28"/>
          <w:szCs w:val="28"/>
          <w:lang w:val="en-US" w:eastAsia="zh-CN"/>
        </w:rPr>
      </w:pPr>
      <w:r>
        <w:rPr>
          <w:rFonts w:hint="eastAsia" w:eastAsia="宋体"/>
          <w:b/>
          <w:bCs/>
          <w:color w:val="000000"/>
          <w:sz w:val="28"/>
          <w:szCs w:val="28"/>
          <w:lang w:val="en-US" w:eastAsia="zh-CN"/>
        </w:rPr>
        <w:t>（</w:t>
      </w:r>
      <w:r>
        <w:rPr>
          <w:rFonts w:hint="eastAsia"/>
          <w:b/>
          <w:bCs/>
          <w:color w:val="000000"/>
          <w:sz w:val="28"/>
          <w:szCs w:val="28"/>
          <w:lang w:val="en-US" w:eastAsia="zh-CN"/>
        </w:rPr>
        <w:t>二</w:t>
      </w:r>
      <w:r>
        <w:rPr>
          <w:rFonts w:hint="eastAsia" w:eastAsia="宋体"/>
          <w:b/>
          <w:bCs/>
          <w:color w:val="000000"/>
          <w:sz w:val="28"/>
          <w:szCs w:val="28"/>
          <w:lang w:val="en-US" w:eastAsia="zh-CN"/>
        </w:rPr>
        <w:t>）“退役军人就业先锋说”主题活动</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eastAsia="宋体"/>
          <w:color w:val="000000"/>
          <w:sz w:val="28"/>
          <w:szCs w:val="28"/>
          <w:lang w:val="en-US" w:eastAsia="zh-CN"/>
        </w:rPr>
        <w:t>1.活动方式：网络直播形式</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2.活动内容：邀请广东省退役军人就业创业先锋、“兵支书”创业代表、创业导师进行传经送宝，通过就业创业经验分享，传授就业经验更好指导退役军人树立正确就业创业观，鼓励退役军人积极参与乡村振兴，投身“百千万工程”。</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3.活动时间：2024年9月（暂定）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4.活动要求：使用直播平台需有一定影响力、关注人员不少于1万人，推荐使用权威媒体直播平台资源，把退役军人招聘活动在视频直播平台上进行宣传及报道，合理规划直播内容。具有活动所需组织协调、场地设备、直播服务及宣传推广等能力，负责直播平台搭建、专业直播设备、灯光、主持人，直播文案、宣传文案撰写，活动背景设计及现场布置，活动宣传推广等。</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2" w:firstLineChars="200"/>
        <w:jc w:val="both"/>
        <w:textAlignment w:val="auto"/>
        <w:rPr>
          <w:rFonts w:hint="eastAsia" w:eastAsia="宋体"/>
          <w:color w:val="000000"/>
          <w:sz w:val="28"/>
          <w:szCs w:val="28"/>
          <w:lang w:val="en-US" w:eastAsia="zh-CN"/>
        </w:rPr>
      </w:pPr>
      <w:r>
        <w:rPr>
          <w:rFonts w:hint="eastAsia" w:eastAsia="宋体"/>
          <w:b/>
          <w:bCs/>
          <w:color w:val="000000"/>
          <w:sz w:val="28"/>
          <w:szCs w:val="28"/>
          <w:lang w:val="en-US" w:eastAsia="zh-CN"/>
        </w:rPr>
        <w:t>（</w:t>
      </w:r>
      <w:r>
        <w:rPr>
          <w:rFonts w:hint="eastAsia"/>
          <w:b/>
          <w:bCs/>
          <w:color w:val="000000"/>
          <w:sz w:val="28"/>
          <w:szCs w:val="28"/>
          <w:lang w:val="en-US" w:eastAsia="zh-CN"/>
        </w:rPr>
        <w:t>三</w:t>
      </w:r>
      <w:r>
        <w:rPr>
          <w:rFonts w:hint="eastAsia" w:eastAsia="宋体"/>
          <w:b/>
          <w:bCs/>
          <w:color w:val="000000"/>
          <w:sz w:val="28"/>
          <w:szCs w:val="28"/>
          <w:lang w:val="en-US" w:eastAsia="zh-CN"/>
        </w:rPr>
        <w:t>）线上网络招聘</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color w:val="000000"/>
          <w:sz w:val="28"/>
          <w:szCs w:val="28"/>
        </w:rPr>
        <w:t>★</w:t>
      </w:r>
      <w:r>
        <w:rPr>
          <w:rFonts w:hint="eastAsia" w:eastAsia="宋体"/>
          <w:color w:val="000000"/>
          <w:sz w:val="28"/>
          <w:szCs w:val="28"/>
          <w:lang w:val="en-US" w:eastAsia="zh-CN"/>
        </w:rPr>
        <w:t>1.线上网络招聘湛江站专场（20-30家</w:t>
      </w:r>
      <w:r>
        <w:rPr>
          <w:rFonts w:hint="eastAsia"/>
          <w:color w:val="000000"/>
          <w:sz w:val="28"/>
          <w:szCs w:val="28"/>
          <w:lang w:val="en-US" w:eastAsia="zh-CN"/>
        </w:rPr>
        <w:t>优质</w:t>
      </w:r>
      <w:r>
        <w:rPr>
          <w:rFonts w:hint="eastAsia" w:eastAsia="宋体"/>
          <w:color w:val="000000"/>
          <w:sz w:val="28"/>
          <w:szCs w:val="28"/>
          <w:lang w:val="en-US" w:eastAsia="zh-CN"/>
        </w:rPr>
        <w:t>企业）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color w:val="000000"/>
          <w:sz w:val="28"/>
          <w:szCs w:val="28"/>
        </w:rPr>
        <w:t>★</w:t>
      </w:r>
      <w:r>
        <w:rPr>
          <w:rFonts w:hint="eastAsia" w:eastAsia="宋体"/>
          <w:color w:val="000000"/>
          <w:sz w:val="28"/>
          <w:szCs w:val="28"/>
          <w:lang w:val="en-US" w:eastAsia="zh-CN"/>
        </w:rPr>
        <w:t>2.线上网络招聘茂名站专场（20-30家</w:t>
      </w:r>
      <w:r>
        <w:rPr>
          <w:rFonts w:hint="eastAsia"/>
          <w:color w:val="000000"/>
          <w:sz w:val="28"/>
          <w:szCs w:val="28"/>
          <w:lang w:val="en-US" w:eastAsia="zh-CN"/>
        </w:rPr>
        <w:t>优质</w:t>
      </w:r>
      <w:r>
        <w:rPr>
          <w:rFonts w:hint="eastAsia" w:eastAsia="宋体"/>
          <w:color w:val="000000"/>
          <w:sz w:val="28"/>
          <w:szCs w:val="28"/>
          <w:lang w:val="en-US" w:eastAsia="zh-CN"/>
        </w:rPr>
        <w:t>企业）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color w:val="000000"/>
          <w:sz w:val="28"/>
          <w:szCs w:val="28"/>
        </w:rPr>
        <w:t>★</w:t>
      </w:r>
      <w:r>
        <w:rPr>
          <w:rFonts w:hint="eastAsia" w:eastAsia="宋体"/>
          <w:color w:val="000000"/>
          <w:sz w:val="28"/>
          <w:szCs w:val="28"/>
          <w:lang w:val="en-US" w:eastAsia="zh-CN"/>
        </w:rPr>
        <w:t>3.线上网络招聘阳江站专场（20-30家</w:t>
      </w:r>
      <w:r>
        <w:rPr>
          <w:rFonts w:hint="eastAsia"/>
          <w:color w:val="000000"/>
          <w:sz w:val="28"/>
          <w:szCs w:val="28"/>
          <w:lang w:val="en-US" w:eastAsia="zh-CN"/>
        </w:rPr>
        <w:t>优质</w:t>
      </w:r>
      <w:r>
        <w:rPr>
          <w:rFonts w:hint="eastAsia" w:eastAsia="宋体"/>
          <w:color w:val="000000"/>
          <w:sz w:val="28"/>
          <w:szCs w:val="28"/>
          <w:lang w:val="en-US" w:eastAsia="zh-CN"/>
        </w:rPr>
        <w:t>企业）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color w:val="000000"/>
          <w:sz w:val="28"/>
          <w:szCs w:val="28"/>
        </w:rPr>
        <w:t>★</w:t>
      </w:r>
      <w:r>
        <w:rPr>
          <w:rFonts w:hint="eastAsia" w:eastAsia="宋体"/>
          <w:color w:val="000000"/>
          <w:sz w:val="28"/>
          <w:szCs w:val="28"/>
          <w:lang w:val="en-US" w:eastAsia="zh-CN"/>
        </w:rPr>
        <w:t>4.线上网络招聘云浮站专场（20-30家</w:t>
      </w:r>
      <w:r>
        <w:rPr>
          <w:rFonts w:hint="eastAsia"/>
          <w:color w:val="000000"/>
          <w:sz w:val="28"/>
          <w:szCs w:val="28"/>
          <w:lang w:val="en-US" w:eastAsia="zh-CN"/>
        </w:rPr>
        <w:t>优质</w:t>
      </w:r>
      <w:r>
        <w:rPr>
          <w:rFonts w:hint="eastAsia" w:eastAsia="宋体"/>
          <w:color w:val="000000"/>
          <w:sz w:val="28"/>
          <w:szCs w:val="28"/>
          <w:lang w:val="en-US" w:eastAsia="zh-CN"/>
        </w:rPr>
        <w:t>企业）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活动要求：负责征集、审核各地优质企业，相关数据整理及分析。负责企业资料整理排版，图文设计，文案撰写，活动宣传推广等，在相关平台宣传发布招聘活动信息。推荐使用相关权威人力资源平台，设置活动退役军人招聘专区，为退役军人与企业搭建双向交流平台，实现退役军人精准就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企业招聘板块设计：在电脑端、手机端等主页轮播展示退役军人专场招聘信息，重点突出岗位职位、薪资福利等信息，提供给退役军人挑选，线上了解最新招聘咨讯。</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人才求职板块设计：退役军人可通过人力资源、退役军人网站、公众号、视频号、抖音等多媒体平台进入招聘活动，了解招聘详情，点击相关链接填写信息资料，成交供应商负责安排专人跟进，指引投递简历、企业推荐、面试签约及跟踪服务。</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2" w:firstLineChars="200"/>
        <w:jc w:val="both"/>
        <w:textAlignment w:val="auto"/>
        <w:rPr>
          <w:rFonts w:hint="eastAsia" w:eastAsia="宋体"/>
          <w:b/>
          <w:bCs/>
          <w:color w:val="000000"/>
          <w:sz w:val="28"/>
          <w:szCs w:val="28"/>
          <w:lang w:val="en-US" w:eastAsia="zh-CN"/>
        </w:rPr>
      </w:pPr>
      <w:r>
        <w:rPr>
          <w:rFonts w:hint="eastAsia" w:eastAsia="宋体"/>
          <w:b/>
          <w:bCs/>
          <w:color w:val="000000"/>
          <w:sz w:val="28"/>
          <w:szCs w:val="28"/>
          <w:lang w:val="en-US" w:eastAsia="zh-CN"/>
        </w:rPr>
        <w:t>（</w:t>
      </w:r>
      <w:r>
        <w:rPr>
          <w:rFonts w:hint="eastAsia"/>
          <w:b/>
          <w:bCs/>
          <w:color w:val="000000"/>
          <w:sz w:val="28"/>
          <w:szCs w:val="28"/>
          <w:lang w:val="en-US" w:eastAsia="zh-CN"/>
        </w:rPr>
        <w:t>四</w:t>
      </w:r>
      <w:r>
        <w:rPr>
          <w:rFonts w:hint="eastAsia" w:eastAsia="宋体"/>
          <w:b/>
          <w:bCs/>
          <w:color w:val="000000"/>
          <w:sz w:val="28"/>
          <w:szCs w:val="28"/>
          <w:lang w:val="en-US" w:eastAsia="zh-CN"/>
        </w:rPr>
        <w:t>）退役军人“海洋牧场”订单式就业技能培训班</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1.活动名称：粤西片区退役军人现代化海洋牧场装备与养殖技术技能培训班</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eastAsia="宋体"/>
          <w:color w:val="000000"/>
          <w:sz w:val="28"/>
          <w:szCs w:val="28"/>
          <w:lang w:val="en-US" w:eastAsia="zh-CN"/>
        </w:rPr>
        <w:t>2.活动联合承办单位：湛江湾实验室</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3.活动时间及地点：</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第一期培训班：2024年</w:t>
      </w:r>
      <w:r>
        <w:rPr>
          <w:rFonts w:hint="eastAsia"/>
          <w:color w:val="000000"/>
          <w:sz w:val="28"/>
          <w:szCs w:val="28"/>
          <w:lang w:val="en-US" w:eastAsia="zh-CN"/>
        </w:rPr>
        <w:t>7</w:t>
      </w:r>
      <w:r>
        <w:rPr>
          <w:rFonts w:hint="eastAsia" w:eastAsia="宋体"/>
          <w:color w:val="000000"/>
          <w:sz w:val="28"/>
          <w:szCs w:val="28"/>
          <w:lang w:val="en-US" w:eastAsia="zh-CN"/>
        </w:rPr>
        <w:t>月（</w:t>
      </w:r>
      <w:r>
        <w:rPr>
          <w:rFonts w:hint="eastAsia"/>
          <w:color w:val="000000"/>
          <w:sz w:val="28"/>
          <w:szCs w:val="28"/>
          <w:lang w:val="en-US" w:eastAsia="zh-CN"/>
        </w:rPr>
        <w:t>待</w:t>
      </w:r>
      <w:r>
        <w:rPr>
          <w:rFonts w:hint="eastAsia" w:eastAsia="宋体"/>
          <w:color w:val="000000"/>
          <w:sz w:val="28"/>
          <w:szCs w:val="28"/>
          <w:lang w:val="en-US" w:eastAsia="zh-CN"/>
        </w:rPr>
        <w:t>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第二期培训班：2024年10月（</w:t>
      </w:r>
      <w:r>
        <w:rPr>
          <w:rFonts w:hint="eastAsia"/>
          <w:color w:val="000000"/>
          <w:sz w:val="28"/>
          <w:szCs w:val="28"/>
          <w:lang w:val="en-US" w:eastAsia="zh-CN"/>
        </w:rPr>
        <w:t>待</w:t>
      </w:r>
      <w:r>
        <w:rPr>
          <w:rFonts w:hint="eastAsia" w:eastAsia="宋体"/>
          <w:color w:val="000000"/>
          <w:sz w:val="28"/>
          <w:szCs w:val="28"/>
          <w:lang w:val="en-US" w:eastAsia="zh-CN"/>
        </w:rPr>
        <w:t>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培训地点：湛江湾实验室龙王湾园区、广东海洋大学（理论培训）、行业龙头企业（实操培训）</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4.培训人数：</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第一期培训班：30-</w:t>
      </w:r>
      <w:r>
        <w:rPr>
          <w:rFonts w:hint="eastAsia"/>
          <w:color w:val="000000"/>
          <w:sz w:val="28"/>
          <w:szCs w:val="28"/>
          <w:lang w:val="en-US" w:eastAsia="zh-CN"/>
        </w:rPr>
        <w:t>5</w:t>
      </w:r>
      <w:r>
        <w:rPr>
          <w:rFonts w:hint="eastAsia" w:eastAsia="宋体"/>
          <w:color w:val="000000"/>
          <w:sz w:val="28"/>
          <w:szCs w:val="28"/>
          <w:lang w:val="en-US" w:eastAsia="zh-CN"/>
        </w:rPr>
        <w:t>0人；</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第二期培训班：30-</w:t>
      </w:r>
      <w:r>
        <w:rPr>
          <w:rFonts w:hint="eastAsia"/>
          <w:color w:val="000000"/>
          <w:sz w:val="28"/>
          <w:szCs w:val="28"/>
          <w:lang w:val="en-US" w:eastAsia="zh-CN"/>
        </w:rPr>
        <w:t>5</w:t>
      </w:r>
      <w:r>
        <w:rPr>
          <w:rFonts w:hint="eastAsia" w:eastAsia="宋体"/>
          <w:color w:val="000000"/>
          <w:sz w:val="28"/>
          <w:szCs w:val="28"/>
          <w:lang w:val="en-US" w:eastAsia="zh-CN"/>
        </w:rPr>
        <w:t>0人。</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color w:val="000000"/>
          <w:sz w:val="28"/>
          <w:szCs w:val="28"/>
          <w:lang w:val="en-US" w:eastAsia="zh-CN"/>
        </w:rPr>
        <w:t>预计每期参训人员数量：湛江市20-30人，茂名10人，阳江10人，云浮10人。</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5.活动内容：活动以“政府+实验室+企业+退役军人”的精准就业模式，通过“理论+实践”方式学习海洋牧场装备与养殖技术专业技能，培训结束后推荐上岗。培训内容主要学习海上“智慧”养鱼、海水鱼人工繁育等技术，同时到养殖基地进行实操培训，分组学习大型网箱平台设备操作、规模化养殖实作，智慧渔业设备操作使用与维护等。努力打造一支“爱党报国、敬业奉献、技艺精湛、素质优良、结构合理”的现代化海洋牧场装备和养殖技能“海上军匠”人才队伍。</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eastAsia="宋体"/>
          <w:color w:val="000000"/>
          <w:sz w:val="28"/>
          <w:szCs w:val="28"/>
          <w:lang w:val="en-US" w:eastAsia="zh-CN"/>
        </w:rPr>
        <w:t>6.其他事项：活动培训、场地及住宿等费用由湛江湾实验室负责</w:t>
      </w:r>
      <w:r>
        <w:rPr>
          <w:rFonts w:hint="eastAsia"/>
          <w:color w:val="000000"/>
          <w:sz w:val="28"/>
          <w:szCs w:val="28"/>
          <w:lang w:val="en-US" w:eastAsia="zh-CN"/>
        </w:rPr>
        <w:t>。</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color w:val="000000"/>
          <w:sz w:val="28"/>
          <w:szCs w:val="28"/>
          <w:lang w:val="en-US" w:eastAsia="zh-CN"/>
        </w:rPr>
        <w:t>7.活动要求：成交供应商</w:t>
      </w:r>
      <w:r>
        <w:rPr>
          <w:rFonts w:hint="eastAsia" w:eastAsia="宋体"/>
          <w:color w:val="000000"/>
          <w:sz w:val="28"/>
          <w:szCs w:val="28"/>
          <w:lang w:val="en-US" w:eastAsia="zh-CN"/>
        </w:rPr>
        <w:t>负责</w:t>
      </w:r>
      <w:r>
        <w:rPr>
          <w:rFonts w:hint="eastAsia"/>
          <w:color w:val="000000"/>
          <w:sz w:val="28"/>
          <w:szCs w:val="28"/>
          <w:lang w:val="en-US" w:eastAsia="zh-CN"/>
        </w:rPr>
        <w:t>湛江、茂名、阳江和云浮</w:t>
      </w:r>
      <w:r>
        <w:rPr>
          <w:rFonts w:hint="eastAsia" w:eastAsia="宋体"/>
          <w:color w:val="000000"/>
          <w:sz w:val="28"/>
          <w:szCs w:val="28"/>
          <w:lang w:val="en-US" w:eastAsia="zh-CN"/>
        </w:rPr>
        <w:t>参训退役军人组织、活动宣传、</w:t>
      </w:r>
      <w:r>
        <w:rPr>
          <w:rFonts w:hint="eastAsia"/>
          <w:color w:val="000000"/>
          <w:sz w:val="28"/>
          <w:szCs w:val="28"/>
          <w:lang w:val="en-US" w:eastAsia="zh-CN"/>
        </w:rPr>
        <w:t>场地布置、图像视频拍摄、统一安排参训</w:t>
      </w:r>
      <w:r>
        <w:rPr>
          <w:rFonts w:hint="eastAsia" w:eastAsia="宋体"/>
          <w:color w:val="000000"/>
          <w:sz w:val="28"/>
          <w:szCs w:val="28"/>
          <w:lang w:val="en-US" w:eastAsia="zh-CN"/>
        </w:rPr>
        <w:t>报到时</w:t>
      </w:r>
      <w:r>
        <w:rPr>
          <w:rFonts w:hint="eastAsia"/>
          <w:color w:val="000000"/>
          <w:sz w:val="28"/>
          <w:szCs w:val="28"/>
          <w:lang w:val="en-US" w:eastAsia="zh-CN"/>
        </w:rPr>
        <w:t>交通</w:t>
      </w:r>
      <w:r>
        <w:rPr>
          <w:rFonts w:hint="eastAsia" w:eastAsia="宋体"/>
          <w:color w:val="000000"/>
          <w:sz w:val="28"/>
          <w:szCs w:val="28"/>
          <w:lang w:val="en-US" w:eastAsia="zh-CN"/>
        </w:rPr>
        <w:t>、参训期间意外保险费</w:t>
      </w:r>
      <w:r>
        <w:rPr>
          <w:rFonts w:hint="eastAsia"/>
          <w:color w:val="000000"/>
          <w:sz w:val="28"/>
          <w:szCs w:val="28"/>
          <w:lang w:val="en-US" w:eastAsia="zh-CN"/>
        </w:rPr>
        <w:t>、开班仪式当日工作用餐</w:t>
      </w:r>
      <w:r>
        <w:rPr>
          <w:rFonts w:hint="eastAsia" w:eastAsia="宋体"/>
          <w:color w:val="000000"/>
          <w:sz w:val="28"/>
          <w:szCs w:val="28"/>
          <w:lang w:val="en-US" w:eastAsia="zh-CN"/>
        </w:rPr>
        <w:t>及相关费用。</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8.每期参训人员分配及车辆安排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2556"/>
        <w:gridCol w:w="221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地  区</w:t>
            </w:r>
          </w:p>
        </w:tc>
        <w:tc>
          <w:tcPr>
            <w:tcW w:w="2556"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预计参训人数</w:t>
            </w:r>
          </w:p>
        </w:tc>
        <w:tc>
          <w:tcPr>
            <w:tcW w:w="22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车辆数量</w:t>
            </w:r>
          </w:p>
        </w:tc>
        <w:tc>
          <w:tcPr>
            <w:tcW w:w="148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湛江市</w:t>
            </w:r>
          </w:p>
        </w:tc>
        <w:tc>
          <w:tcPr>
            <w:tcW w:w="2556"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20-30</w:t>
            </w:r>
          </w:p>
        </w:tc>
        <w:tc>
          <w:tcPr>
            <w:tcW w:w="2217" w:type="dxa"/>
            <w:vMerge w:val="restart"/>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1-2</w:t>
            </w:r>
          </w:p>
        </w:tc>
        <w:tc>
          <w:tcPr>
            <w:tcW w:w="1482" w:type="dxa"/>
            <w:vMerge w:val="restart"/>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r>
              <w:rPr>
                <w:rFonts w:hint="eastAsia"/>
                <w:b w:val="0"/>
                <w:bCs w:val="0"/>
                <w:color w:val="000000"/>
                <w:sz w:val="24"/>
                <w:szCs w:val="24"/>
                <w:vertAlign w:val="baseline"/>
                <w:lang w:val="en-US" w:eastAsia="zh-CN"/>
              </w:rPr>
              <w:t>具体人数及车辆根据实际情况调整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茂名市</w:t>
            </w:r>
          </w:p>
        </w:tc>
        <w:tc>
          <w:tcPr>
            <w:tcW w:w="2556"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10</w:t>
            </w:r>
          </w:p>
        </w:tc>
        <w:tc>
          <w:tcPr>
            <w:tcW w:w="2217"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p>
        </w:tc>
        <w:tc>
          <w:tcPr>
            <w:tcW w:w="1482"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阳江市</w:t>
            </w:r>
          </w:p>
        </w:tc>
        <w:tc>
          <w:tcPr>
            <w:tcW w:w="2556"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10</w:t>
            </w:r>
          </w:p>
        </w:tc>
        <w:tc>
          <w:tcPr>
            <w:tcW w:w="2217"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p>
        </w:tc>
        <w:tc>
          <w:tcPr>
            <w:tcW w:w="1482"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云浮市</w:t>
            </w:r>
          </w:p>
        </w:tc>
        <w:tc>
          <w:tcPr>
            <w:tcW w:w="2556"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10</w:t>
            </w:r>
          </w:p>
        </w:tc>
        <w:tc>
          <w:tcPr>
            <w:tcW w:w="2217"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p>
        </w:tc>
        <w:tc>
          <w:tcPr>
            <w:tcW w:w="1482"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合 计</w:t>
            </w:r>
          </w:p>
        </w:tc>
        <w:tc>
          <w:tcPr>
            <w:tcW w:w="2556"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50-60</w:t>
            </w:r>
          </w:p>
        </w:tc>
        <w:tc>
          <w:tcPr>
            <w:tcW w:w="22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1-2</w:t>
            </w:r>
          </w:p>
        </w:tc>
        <w:tc>
          <w:tcPr>
            <w:tcW w:w="1482"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bl>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color w:val="000000"/>
          <w:sz w:val="28"/>
          <w:szCs w:val="28"/>
          <w:lang w:val="en-US" w:eastAsia="zh-CN"/>
        </w:rPr>
        <w:t>备注：负责提供湛江市区到湛江湾实验室交通保障工作。</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2" w:firstLineChars="200"/>
        <w:jc w:val="both"/>
        <w:textAlignment w:val="auto"/>
        <w:rPr>
          <w:rFonts w:hint="eastAsia" w:eastAsia="宋体"/>
          <w:b/>
          <w:bCs/>
          <w:color w:val="000000"/>
          <w:sz w:val="28"/>
          <w:szCs w:val="28"/>
          <w:lang w:val="en-US" w:eastAsia="zh-CN"/>
        </w:rPr>
      </w:pPr>
      <w:r>
        <w:rPr>
          <w:rFonts w:hint="eastAsia" w:eastAsia="宋体"/>
          <w:b/>
          <w:bCs/>
          <w:color w:val="000000"/>
          <w:sz w:val="28"/>
          <w:szCs w:val="28"/>
          <w:lang w:val="en-US" w:eastAsia="zh-CN"/>
        </w:rPr>
        <w:t>（</w:t>
      </w:r>
      <w:r>
        <w:rPr>
          <w:rFonts w:hint="eastAsia"/>
          <w:b/>
          <w:bCs/>
          <w:color w:val="000000"/>
          <w:sz w:val="28"/>
          <w:szCs w:val="28"/>
          <w:lang w:val="en-US" w:eastAsia="zh-CN"/>
        </w:rPr>
        <w:t>五</w:t>
      </w:r>
      <w:r>
        <w:rPr>
          <w:rFonts w:hint="eastAsia" w:eastAsia="宋体"/>
          <w:b/>
          <w:bCs/>
          <w:color w:val="000000"/>
          <w:sz w:val="28"/>
          <w:szCs w:val="28"/>
          <w:lang w:val="en-US" w:eastAsia="zh-CN"/>
        </w:rPr>
        <w:t>）退役军人就业专场洽谈会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1.活动方式：精选1-2家优质大型企业，实地开展“送军匠”进企业活动。前期进行企业就业需求调查摸底，组织有应聘需求的退役军人到企业进行就业推荐，通过开展企业宣传、就业交流、企业参观等活动，同时邀请相关优质企业进行企业宣讲，为退役军人和企业搭建精准就业平台，促进退役军人实现高质量就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eastAsia="宋体"/>
          <w:color w:val="000000"/>
          <w:sz w:val="28"/>
          <w:szCs w:val="28"/>
          <w:lang w:val="en-US" w:eastAsia="zh-CN"/>
        </w:rPr>
        <w:t>2.活动时间：1天，2024年7月（暂定）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eastAsia="宋体"/>
          <w:color w:val="000000"/>
          <w:sz w:val="28"/>
          <w:szCs w:val="28"/>
          <w:lang w:val="en-US" w:eastAsia="zh-CN"/>
        </w:rPr>
        <w:t>3.</w:t>
      </w:r>
      <w:r>
        <w:rPr>
          <w:rFonts w:hint="eastAsia"/>
          <w:color w:val="000000"/>
          <w:sz w:val="28"/>
          <w:szCs w:val="28"/>
          <w:lang w:val="en-US" w:eastAsia="zh-CN"/>
        </w:rPr>
        <w:t>活动地点：湛江市1-2家优质大型企业，初拟正大食品（湛江）有限公司。</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color w:val="000000"/>
          <w:sz w:val="28"/>
          <w:szCs w:val="28"/>
          <w:lang w:val="en-US" w:eastAsia="zh-CN"/>
        </w:rPr>
        <w:t>4.</w:t>
      </w:r>
      <w:r>
        <w:rPr>
          <w:rFonts w:hint="eastAsia" w:eastAsia="宋体"/>
          <w:color w:val="000000"/>
          <w:sz w:val="28"/>
          <w:szCs w:val="28"/>
          <w:lang w:val="en-US" w:eastAsia="zh-CN"/>
        </w:rPr>
        <w:t>活动规模：100-150人</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5.活动要求：负责前期对湛江、茂名、阳江、云浮退役军人开展就业意向调查及分析，企业对接、活动现场布置、活动物料、宣传推广、统一安排4地市退役军人车辆交通、意外保险费、工作餐费等。</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6.人员分配及车辆安排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2389"/>
        <w:gridCol w:w="216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地  区</w:t>
            </w:r>
          </w:p>
        </w:tc>
        <w:tc>
          <w:tcPr>
            <w:tcW w:w="2389"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预计参加人数</w:t>
            </w:r>
          </w:p>
        </w:tc>
        <w:tc>
          <w:tcPr>
            <w:tcW w:w="21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车辆数量</w:t>
            </w:r>
          </w:p>
        </w:tc>
        <w:tc>
          <w:tcPr>
            <w:tcW w:w="1699"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湛江市</w:t>
            </w:r>
          </w:p>
        </w:tc>
        <w:tc>
          <w:tcPr>
            <w:tcW w:w="2389"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60</w:t>
            </w:r>
          </w:p>
        </w:tc>
        <w:tc>
          <w:tcPr>
            <w:tcW w:w="21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2</w:t>
            </w:r>
          </w:p>
        </w:tc>
        <w:tc>
          <w:tcPr>
            <w:tcW w:w="1699" w:type="dxa"/>
            <w:vMerge w:val="restart"/>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r>
              <w:rPr>
                <w:rFonts w:hint="eastAsia"/>
                <w:b w:val="0"/>
                <w:bCs w:val="0"/>
                <w:color w:val="000000"/>
                <w:sz w:val="24"/>
                <w:szCs w:val="24"/>
                <w:vertAlign w:val="baseline"/>
                <w:lang w:val="en-US" w:eastAsia="zh-CN"/>
              </w:rPr>
              <w:t>具体人数及车辆根据实际情况调整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茂名市</w:t>
            </w:r>
          </w:p>
        </w:tc>
        <w:tc>
          <w:tcPr>
            <w:tcW w:w="2389"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30</w:t>
            </w:r>
          </w:p>
        </w:tc>
        <w:tc>
          <w:tcPr>
            <w:tcW w:w="21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w:t>
            </w:r>
          </w:p>
        </w:tc>
        <w:tc>
          <w:tcPr>
            <w:tcW w:w="1699"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阳江市</w:t>
            </w:r>
          </w:p>
        </w:tc>
        <w:tc>
          <w:tcPr>
            <w:tcW w:w="2389"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30</w:t>
            </w:r>
          </w:p>
        </w:tc>
        <w:tc>
          <w:tcPr>
            <w:tcW w:w="21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w:t>
            </w:r>
          </w:p>
        </w:tc>
        <w:tc>
          <w:tcPr>
            <w:tcW w:w="1699"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云浮市</w:t>
            </w:r>
          </w:p>
        </w:tc>
        <w:tc>
          <w:tcPr>
            <w:tcW w:w="2389"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30</w:t>
            </w:r>
          </w:p>
        </w:tc>
        <w:tc>
          <w:tcPr>
            <w:tcW w:w="21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w:t>
            </w:r>
          </w:p>
        </w:tc>
        <w:tc>
          <w:tcPr>
            <w:tcW w:w="1699"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3"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合  计</w:t>
            </w:r>
          </w:p>
        </w:tc>
        <w:tc>
          <w:tcPr>
            <w:tcW w:w="2389"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150</w:t>
            </w:r>
          </w:p>
        </w:tc>
        <w:tc>
          <w:tcPr>
            <w:tcW w:w="21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w:t>
            </w:r>
          </w:p>
        </w:tc>
        <w:tc>
          <w:tcPr>
            <w:tcW w:w="1699" w:type="dxa"/>
            <w:vMerge w:val="continue"/>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bl>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480" w:firstLineChars="200"/>
        <w:jc w:val="both"/>
        <w:textAlignment w:val="auto"/>
        <w:rPr>
          <w:rFonts w:hint="default"/>
          <w:color w:val="000000"/>
          <w:sz w:val="24"/>
          <w:szCs w:val="24"/>
          <w:lang w:val="en-US" w:eastAsia="zh-CN"/>
        </w:rPr>
      </w:pPr>
      <w:r>
        <w:rPr>
          <w:rFonts w:hint="eastAsia"/>
          <w:color w:val="000000"/>
          <w:sz w:val="24"/>
          <w:szCs w:val="24"/>
          <w:lang w:val="en-US" w:eastAsia="zh-CN"/>
        </w:rPr>
        <w:t>备注：湛江市参加人员车辆负责由市区到具体活动地点往返接送工作；其他地市车辆负责由当地到具体活动地点往返接送工作。</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2" w:firstLineChars="200"/>
        <w:jc w:val="both"/>
        <w:textAlignment w:val="auto"/>
        <w:rPr>
          <w:rFonts w:hint="eastAsia" w:eastAsia="宋体"/>
          <w:b/>
          <w:bCs/>
          <w:color w:val="000000"/>
          <w:sz w:val="28"/>
          <w:szCs w:val="28"/>
          <w:lang w:val="en-US" w:eastAsia="zh-CN"/>
        </w:rPr>
      </w:pPr>
      <w:r>
        <w:rPr>
          <w:rFonts w:hint="eastAsia" w:eastAsia="宋体"/>
          <w:b/>
          <w:bCs/>
          <w:color w:val="000000"/>
          <w:sz w:val="28"/>
          <w:szCs w:val="28"/>
          <w:lang w:val="en-US" w:eastAsia="zh-CN"/>
        </w:rPr>
        <w:t>（</w:t>
      </w:r>
      <w:r>
        <w:rPr>
          <w:rFonts w:hint="eastAsia"/>
          <w:b/>
          <w:bCs/>
          <w:color w:val="000000"/>
          <w:sz w:val="28"/>
          <w:szCs w:val="28"/>
          <w:lang w:val="en-US" w:eastAsia="zh-CN"/>
        </w:rPr>
        <w:t>六</w:t>
      </w:r>
      <w:r>
        <w:rPr>
          <w:rFonts w:hint="eastAsia" w:eastAsia="宋体"/>
          <w:b/>
          <w:bCs/>
          <w:color w:val="000000"/>
          <w:sz w:val="28"/>
          <w:szCs w:val="28"/>
          <w:lang w:val="en-US" w:eastAsia="zh-CN"/>
        </w:rPr>
        <w:t>）粤西片区退役军人线下专场招聘会暨退役军人产品成果展</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1.活动时间：</w:t>
      </w:r>
      <w:r>
        <w:rPr>
          <w:rFonts w:hint="eastAsia"/>
          <w:color w:val="000000"/>
          <w:sz w:val="28"/>
          <w:szCs w:val="28"/>
          <w:lang w:val="en-US" w:eastAsia="zh-CN"/>
        </w:rPr>
        <w:t>1天，</w:t>
      </w:r>
      <w:r>
        <w:rPr>
          <w:rFonts w:hint="eastAsia" w:eastAsia="宋体"/>
          <w:color w:val="000000"/>
          <w:sz w:val="28"/>
          <w:szCs w:val="28"/>
          <w:lang w:val="en-US" w:eastAsia="zh-CN"/>
        </w:rPr>
        <w:t>2024年10月（暂定）</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2.活动地点：湛江市</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eastAsia="宋体"/>
          <w:color w:val="000000"/>
          <w:sz w:val="28"/>
          <w:szCs w:val="28"/>
          <w:lang w:val="en-US" w:eastAsia="zh-CN"/>
        </w:rPr>
      </w:pPr>
      <w:r>
        <w:rPr>
          <w:rFonts w:hint="eastAsia" w:eastAsia="宋体"/>
          <w:color w:val="000000"/>
          <w:sz w:val="28"/>
          <w:szCs w:val="28"/>
          <w:lang w:val="en-US" w:eastAsia="zh-CN"/>
        </w:rPr>
        <w:t>3.活动规模：组织</w:t>
      </w:r>
      <w:r>
        <w:rPr>
          <w:rFonts w:hint="default" w:eastAsia="宋体"/>
          <w:color w:val="000000"/>
          <w:sz w:val="28"/>
          <w:szCs w:val="28"/>
          <w:lang w:val="en-US" w:eastAsia="zh-CN"/>
        </w:rPr>
        <w:t>约</w:t>
      </w:r>
      <w:r>
        <w:rPr>
          <w:rFonts w:hint="eastAsia" w:eastAsia="宋体"/>
          <w:color w:val="000000"/>
          <w:sz w:val="28"/>
          <w:szCs w:val="28"/>
          <w:lang w:val="en-US" w:eastAsia="zh-CN"/>
        </w:rPr>
        <w:t>200</w:t>
      </w:r>
      <w:r>
        <w:rPr>
          <w:rFonts w:hint="default" w:eastAsia="宋体"/>
          <w:color w:val="000000"/>
          <w:sz w:val="28"/>
          <w:szCs w:val="28"/>
          <w:lang w:val="en-US" w:eastAsia="zh-CN"/>
        </w:rPr>
        <w:t>家用人单位进场招聘，线上、线下提供各种就业岗位6000个左</w:t>
      </w:r>
      <w:r>
        <w:rPr>
          <w:rFonts w:hint="eastAsia" w:eastAsia="宋体"/>
          <w:color w:val="000000"/>
          <w:sz w:val="28"/>
          <w:szCs w:val="28"/>
          <w:lang w:val="en-US" w:eastAsia="zh-CN"/>
        </w:rPr>
        <w:t>右；参与招聘退役军人约1000人</w:t>
      </w:r>
      <w:r>
        <w:rPr>
          <w:rFonts w:hint="eastAsia"/>
          <w:color w:val="000000"/>
          <w:sz w:val="28"/>
          <w:szCs w:val="28"/>
          <w:lang w:val="en-US" w:eastAsia="zh-CN"/>
        </w:rPr>
        <w:t>，企业参加人员约400人，参会嘉宾约100人。</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eastAsia="宋体"/>
          <w:color w:val="000000"/>
          <w:sz w:val="28"/>
          <w:szCs w:val="28"/>
          <w:lang w:val="en-US" w:eastAsia="zh-CN"/>
        </w:rPr>
      </w:pPr>
      <w:r>
        <w:rPr>
          <w:rFonts w:hint="eastAsia" w:eastAsia="宋体"/>
          <w:color w:val="000000"/>
          <w:sz w:val="28"/>
          <w:szCs w:val="28"/>
          <w:lang w:val="en-US" w:eastAsia="zh-CN"/>
        </w:rPr>
        <w:t>4.活动形式：现场设直播带岗专区（岗位综合推荐）、职业指导专区、总裁直聘专区、就业政策宣讲、退役军人产品成果展区等相关特色服务。</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5.活动要求：</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（1）场地要求湛江市区，能容纳1500人以上举办大型活动，活动时间1天。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lang w:val="en-US" w:eastAsia="zh-CN"/>
        </w:rPr>
        <w:t>（2）活动组织：负责粤西片区退役军人线下专场招聘会暨退役军人产品成果展</w:t>
      </w:r>
      <w:r>
        <w:rPr>
          <w:rFonts w:hint="eastAsia"/>
          <w:color w:val="000000"/>
          <w:sz w:val="28"/>
          <w:szCs w:val="28"/>
        </w:rPr>
        <w:t>全程策划与现场执行工作</w:t>
      </w:r>
      <w:r>
        <w:rPr>
          <w:rFonts w:hint="eastAsia"/>
          <w:color w:val="000000"/>
          <w:sz w:val="28"/>
          <w:szCs w:val="28"/>
          <w:lang w:eastAsia="zh-CN"/>
        </w:rPr>
        <w:t>；</w:t>
      </w:r>
      <w:r>
        <w:rPr>
          <w:rFonts w:hint="eastAsia"/>
          <w:color w:val="000000"/>
          <w:sz w:val="28"/>
          <w:szCs w:val="28"/>
        </w:rPr>
        <w:t>在</w:t>
      </w:r>
      <w:r>
        <w:rPr>
          <w:rFonts w:hint="eastAsia"/>
          <w:color w:val="000000"/>
          <w:sz w:val="28"/>
          <w:szCs w:val="28"/>
          <w:lang w:eastAsia="zh-CN"/>
        </w:rPr>
        <w:t>活动</w:t>
      </w:r>
      <w:r>
        <w:rPr>
          <w:rFonts w:hint="eastAsia"/>
          <w:color w:val="000000"/>
          <w:sz w:val="28"/>
          <w:szCs w:val="28"/>
        </w:rPr>
        <w:t>前提供完整活动现场布置方案、物料设计方案、活动流程表、现场布置图、座位图、物料表和工作分工表，表格要细化分工，落实人员，明确各项工作的完成时间。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lang w:val="en-US" w:eastAsia="zh-CN"/>
        </w:rPr>
      </w:pPr>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lang w:eastAsia="zh-CN"/>
        </w:rPr>
        <w:t>）</w:t>
      </w:r>
      <w:r>
        <w:rPr>
          <w:rFonts w:hint="eastAsia"/>
          <w:color w:val="000000"/>
          <w:sz w:val="28"/>
          <w:szCs w:val="28"/>
        </w:rPr>
        <w:t>现场会务组织及服务</w:t>
      </w:r>
      <w:r>
        <w:rPr>
          <w:rFonts w:hint="eastAsia"/>
          <w:color w:val="000000"/>
          <w:sz w:val="28"/>
          <w:szCs w:val="28"/>
          <w:lang w:eastAsia="zh-CN"/>
        </w:rPr>
        <w:t>；</w:t>
      </w:r>
      <w:r>
        <w:rPr>
          <w:rFonts w:hint="eastAsia"/>
          <w:color w:val="000000"/>
          <w:sz w:val="28"/>
          <w:szCs w:val="28"/>
        </w:rPr>
        <w:t>做好</w:t>
      </w:r>
      <w:r>
        <w:rPr>
          <w:rFonts w:hint="eastAsia"/>
          <w:color w:val="000000"/>
          <w:sz w:val="28"/>
          <w:szCs w:val="28"/>
          <w:lang w:eastAsia="zh-CN"/>
        </w:rPr>
        <w:t>招聘企业、退役军人、嘉宾等相关人员</w:t>
      </w:r>
      <w:r>
        <w:rPr>
          <w:rFonts w:hint="eastAsia"/>
          <w:color w:val="000000"/>
          <w:sz w:val="28"/>
          <w:szCs w:val="28"/>
        </w:rPr>
        <w:t>的通知联系、组织管理；为重要嘉宾等人员往返提供必要的车辆保障及食宿。负责全流程的现场执行和秩序维护，保障充足的现场执行人力资源。</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4）招聘会主会场布置：主舞台搭建，建议15*6米，高0.6米，钢构舞台，铺红地毯。主屏幕使用LED电子屏，建议不少于10*4米，专业音响（户外表演专用设备、可满足500人以上使用），全频800w4支，舞台监听600w2只，无线架麦克风4支，配备调音台、调音师；讲台两侧背景板及舞台布置、舞台前挡板、启动仪式装备租用、启动仪式特效制作；嘉宾区长条桌（建议2.4米长条桌+红布）+座椅（有靠背）、观众席座椅（预计参会嘉宾100人、参会人员1000人）。</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（5）招聘专区：招聘企业摊位布置（建议2.5*3米，高约3米，预计参会企业150家）摊位设计、长条桌、椅子、桌布，设顶棚。</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（6）功能区：招聘直播专区（专业直播设备、灯光、麦克风、主持人、桁架结构背景等）、政策咨询专区、职业指导专业区等布置，桁架结构，设顶棚。</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（7）退役军人产品成功展区：企业摊位布置（摊位设计、宣传平面图桁架、桌子、椅子、桌板），设顶棚，参展企业数量20-30家。</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8）场外布置：会场两侧宣传展墙，平面图桁架，每侧建议不少于15*3米；活动签到处、会务处；企业目录、活动现场平面示意图（平面图桁架）；会场主干道红地毯，路引牌（桁架广告布）、空飘（建议1.8米大空飘，配8米竖幅）、拱门（建议18米充气拱门，配横幅字）、铁马等。</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sz w:val="28"/>
          <w:szCs w:val="28"/>
          <w:lang w:val="en-US" w:eastAsia="zh-CN"/>
        </w:rPr>
      </w:pPr>
      <w:r>
        <w:rPr>
          <w:rFonts w:hint="eastAsia"/>
          <w:color w:val="000000"/>
          <w:sz w:val="28"/>
          <w:szCs w:val="28"/>
          <w:lang w:val="en-US" w:eastAsia="zh-CN"/>
        </w:rPr>
        <w:t>（9）后勤保障：车辆租赁（负责湛江各县、茂名、阳江、云浮等地应聘退役军人、参会企业、领导嘉宾及相关人员交通保障）；工作餐费（退役军人、工作人员、安保人员、志愿者、企业代表、参会嘉宾）；矿泉水。</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车辆安排：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1967"/>
        <w:gridCol w:w="191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地  区</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预计参加人数</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车辆数量</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湛江市</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800</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预计遂溪100人，吴川100人，廉江100人，雷州100人，徐闻：100人，负责5个县参会人员交通，建议每县安排大巴2辆。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茂名市</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100</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2</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阳江市</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100</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2</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云浮市</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50</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参会领导及嘉宾交通保障</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50</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参会期间市内交通保障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合计</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1100</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16</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p>
        </w:tc>
      </w:tr>
    </w:tbl>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jc w:val="both"/>
        <w:textAlignment w:val="auto"/>
        <w:rPr>
          <w:rFonts w:hint="eastAsia"/>
          <w:b w:val="0"/>
          <w:bCs w:val="0"/>
          <w:color w:val="000000"/>
          <w:sz w:val="24"/>
          <w:szCs w:val="24"/>
          <w:vertAlign w:val="baseline"/>
          <w:lang w:val="en-US" w:eastAsia="zh-CN"/>
        </w:rPr>
      </w:pPr>
      <w:r>
        <w:rPr>
          <w:rFonts w:hint="eastAsia"/>
          <w:color w:val="000000"/>
          <w:sz w:val="24"/>
          <w:szCs w:val="24"/>
          <w:lang w:val="en-US" w:eastAsia="zh-CN"/>
        </w:rPr>
        <w:t>备注：安排车辆负责人员往返接送工作，</w:t>
      </w:r>
      <w:r>
        <w:rPr>
          <w:rFonts w:hint="eastAsia"/>
          <w:b w:val="0"/>
          <w:bCs w:val="0"/>
          <w:color w:val="000000"/>
          <w:sz w:val="24"/>
          <w:szCs w:val="24"/>
          <w:vertAlign w:val="baseline"/>
          <w:lang w:val="en-US" w:eastAsia="zh-CN"/>
        </w:rPr>
        <w:t>具体车辆根据参加人数实际情况调整。</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用餐安排：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1967"/>
        <w:gridCol w:w="191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人员类别</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参会数量</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预计用餐人数</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000000"/>
                <w:sz w:val="28"/>
                <w:szCs w:val="28"/>
                <w:vertAlign w:val="baseline"/>
                <w:lang w:val="en-US" w:eastAsia="zh-CN"/>
              </w:rPr>
            </w:pPr>
            <w:r>
              <w:rPr>
                <w:rFonts w:hint="eastAsia" w:ascii="黑体" w:hAnsi="黑体" w:eastAsia="黑体" w:cs="黑体"/>
                <w:b w:val="0"/>
                <w:bCs w:val="0"/>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退役军人</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1000人</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750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r>
              <w:rPr>
                <w:rFonts w:hint="eastAsia"/>
                <w:b w:val="0"/>
                <w:bCs w:val="0"/>
                <w:color w:val="000000"/>
                <w:sz w:val="24"/>
                <w:szCs w:val="24"/>
                <w:vertAlign w:val="baseline"/>
                <w:lang w:val="en-US" w:eastAsia="zh-CN"/>
              </w:rPr>
              <w:t>预计湛江500人，茂名100人，阳江100人，云浮50人。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招聘企业</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150家</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300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both"/>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参展军创企业</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30家</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60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安保及志愿者</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50人</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工作人员</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50人</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50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参会领导及嘉宾</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80人</w:t>
            </w: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80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02"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总计</w:t>
            </w:r>
          </w:p>
        </w:tc>
        <w:tc>
          <w:tcPr>
            <w:tcW w:w="196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p>
        </w:tc>
        <w:tc>
          <w:tcPr>
            <w:tcW w:w="1917"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default"/>
                <w:b w:val="0"/>
                <w:bCs w:val="0"/>
                <w:color w:val="000000"/>
                <w:sz w:val="24"/>
                <w:szCs w:val="24"/>
                <w:vertAlign w:val="baseline"/>
                <w:lang w:val="en-US" w:eastAsia="zh-CN"/>
              </w:rPr>
            </w:pPr>
            <w:r>
              <w:rPr>
                <w:rFonts w:hint="eastAsia"/>
                <w:b w:val="0"/>
                <w:bCs w:val="0"/>
                <w:color w:val="000000"/>
                <w:sz w:val="24"/>
                <w:szCs w:val="24"/>
                <w:vertAlign w:val="baseline"/>
                <w:lang w:val="en-US" w:eastAsia="zh-CN"/>
              </w:rPr>
              <w:t>1290</w:t>
            </w:r>
          </w:p>
        </w:tc>
        <w:tc>
          <w:tcPr>
            <w:tcW w:w="2500" w:type="dxa"/>
            <w:vAlign w:val="center"/>
          </w:tcPr>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240" w:lineRule="auto"/>
              <w:jc w:val="center"/>
              <w:textAlignment w:val="auto"/>
              <w:rPr>
                <w:rFonts w:hint="eastAsia"/>
                <w:b w:val="0"/>
                <w:bCs w:val="0"/>
                <w:color w:val="000000"/>
                <w:sz w:val="24"/>
                <w:szCs w:val="24"/>
                <w:vertAlign w:val="baseline"/>
                <w:lang w:val="en-US" w:eastAsia="zh-CN"/>
              </w:rPr>
            </w:pPr>
          </w:p>
        </w:tc>
      </w:tr>
    </w:tbl>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jc w:val="both"/>
        <w:textAlignment w:val="auto"/>
        <w:rPr>
          <w:rFonts w:hint="eastAsia"/>
          <w:b w:val="0"/>
          <w:bCs w:val="0"/>
          <w:color w:val="000000"/>
          <w:sz w:val="24"/>
          <w:szCs w:val="24"/>
          <w:vertAlign w:val="baseline"/>
          <w:lang w:val="en-US" w:eastAsia="zh-CN"/>
        </w:rPr>
      </w:pPr>
      <w:r>
        <w:rPr>
          <w:rFonts w:hint="eastAsia"/>
          <w:b w:val="0"/>
          <w:bCs w:val="0"/>
          <w:color w:val="000000"/>
          <w:sz w:val="24"/>
          <w:szCs w:val="24"/>
          <w:vertAlign w:val="baseline"/>
          <w:lang w:val="en-US" w:eastAsia="zh-CN"/>
        </w:rPr>
        <w:t>备注：具体用餐人数根据实际情况调整。</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480" w:firstLineChars="200"/>
        <w:jc w:val="both"/>
        <w:textAlignment w:val="auto"/>
        <w:rPr>
          <w:rFonts w:hint="default"/>
          <w:color w:val="000000"/>
          <w:sz w:val="28"/>
          <w:szCs w:val="28"/>
          <w:lang w:val="en-US" w:eastAsia="zh-CN"/>
        </w:rPr>
      </w:pPr>
      <w:r>
        <w:rPr>
          <w:rFonts w:hint="eastAsia"/>
          <w:b w:val="0"/>
          <w:bCs w:val="0"/>
          <w:color w:val="000000"/>
          <w:sz w:val="24"/>
          <w:szCs w:val="24"/>
          <w:vertAlign w:val="baseline"/>
          <w:lang w:val="en-US" w:eastAsia="zh-CN"/>
        </w:rPr>
        <w:t xml:space="preserve">   </w:t>
      </w:r>
      <w:r>
        <w:rPr>
          <w:rFonts w:hint="eastAsia" w:ascii="黑体" w:hAnsi="黑体" w:eastAsia="黑体" w:cs="黑体"/>
          <w:color w:val="000000"/>
          <w:sz w:val="28"/>
          <w:szCs w:val="28"/>
          <w:lang w:val="en-US" w:eastAsia="zh-CN"/>
        </w:rPr>
        <w:t>矿泉水：</w:t>
      </w:r>
      <w:r>
        <w:rPr>
          <w:rFonts w:hint="eastAsia"/>
          <w:color w:val="000000"/>
          <w:sz w:val="28"/>
          <w:szCs w:val="28"/>
          <w:lang w:val="en-US" w:eastAsia="zh-CN"/>
        </w:rPr>
        <w:t>保障饮用水，提供款泉水不少于24支*150箱。</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（10）活动会务：负责邀请专业主持人、专业礼仪（不少于4人）、现场安保人员、志愿者及工作人员（约50人）、医护人员及救护车等相关人员、就业创业导师、职业指导师等相关费用。</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（11）宣传推广：省级、市级主流媒体邀请（不少于5家）、视频拍摄、现场图片拍摄、无人机拍摄。</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（12）数据统计及分析：做好退役军人就业情况统计与服务跟踪工作。</w:t>
      </w:r>
    </w:p>
    <w:p>
      <w:pPr>
        <w:keepNext w:val="0"/>
        <w:keepLines w:val="0"/>
        <w:pageBreakBefore w:val="0"/>
        <w:widowControl w:val="0"/>
        <w:numPr>
          <w:ilvl w:val="0"/>
          <w:numId w:val="0"/>
        </w:numPr>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sz w:val="28"/>
          <w:szCs w:val="28"/>
          <w:lang w:val="en-US" w:eastAsia="zh-CN"/>
        </w:rPr>
      </w:pPr>
      <w:r>
        <w:rPr>
          <w:rFonts w:hint="eastAsia"/>
          <w:color w:val="000000"/>
          <w:sz w:val="28"/>
          <w:szCs w:val="28"/>
          <w:lang w:val="en-US" w:eastAsia="zh-CN"/>
        </w:rPr>
        <w:t>（13）负责活动其他相关工作。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color w:val="000000"/>
          <w:kern w:val="28"/>
          <w:sz w:val="28"/>
          <w:szCs w:val="28"/>
        </w:rPr>
      </w:pPr>
      <w:r>
        <w:rPr>
          <w:rFonts w:hint="eastAsia"/>
          <w:b/>
          <w:color w:val="000000"/>
          <w:kern w:val="28"/>
          <w:sz w:val="28"/>
          <w:szCs w:val="28"/>
        </w:rPr>
        <w:t>五、服务内容及要求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color w:val="000000"/>
          <w:kern w:val="28"/>
          <w:sz w:val="28"/>
          <w:szCs w:val="28"/>
          <w:lang w:eastAsia="zh-CN"/>
        </w:rPr>
      </w:pPr>
      <w:r>
        <w:rPr>
          <w:b/>
          <w:color w:val="000000"/>
          <w:kern w:val="28"/>
          <w:sz w:val="28"/>
          <w:szCs w:val="28"/>
        </w:rPr>
        <w:t>5.1</w:t>
      </w:r>
      <w:r>
        <w:rPr>
          <w:rFonts w:hint="eastAsia"/>
          <w:b/>
          <w:color w:val="000000"/>
          <w:kern w:val="28"/>
          <w:sz w:val="28"/>
          <w:szCs w:val="28"/>
        </w:rPr>
        <w:t>负责</w:t>
      </w:r>
      <w:r>
        <w:rPr>
          <w:rFonts w:hint="eastAsia"/>
          <w:b/>
          <w:color w:val="000000"/>
          <w:kern w:val="28"/>
          <w:sz w:val="28"/>
          <w:szCs w:val="28"/>
          <w:lang w:eastAsia="zh-CN"/>
        </w:rPr>
        <w:t>活动</w:t>
      </w:r>
      <w:r>
        <w:rPr>
          <w:b/>
          <w:color w:val="000000"/>
          <w:kern w:val="28"/>
          <w:sz w:val="28"/>
          <w:szCs w:val="28"/>
        </w:rPr>
        <w:t>整体策划</w:t>
      </w:r>
      <w:r>
        <w:rPr>
          <w:rFonts w:hint="eastAsia"/>
          <w:b/>
          <w:color w:val="000000"/>
          <w:kern w:val="28"/>
          <w:sz w:val="28"/>
          <w:szCs w:val="28"/>
          <w:lang w:eastAsia="zh-CN"/>
        </w:rPr>
        <w:t>组织</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rFonts w:hint="eastAsia"/>
          <w:color w:val="000000"/>
          <w:kern w:val="28"/>
          <w:sz w:val="28"/>
          <w:szCs w:val="28"/>
        </w:rPr>
      </w:pPr>
      <w:r>
        <w:rPr>
          <w:rFonts w:hint="eastAsia"/>
          <w:color w:val="000000"/>
          <w:kern w:val="28"/>
          <w:sz w:val="28"/>
          <w:szCs w:val="28"/>
        </w:rPr>
        <w:t>（</w:t>
      </w:r>
      <w:r>
        <w:rPr>
          <w:rFonts w:hint="eastAsia"/>
          <w:color w:val="000000"/>
          <w:kern w:val="28"/>
          <w:sz w:val="28"/>
          <w:szCs w:val="28"/>
          <w:lang w:val="en-US" w:eastAsia="zh-CN"/>
        </w:rPr>
        <w:t>1</w:t>
      </w:r>
      <w:r>
        <w:rPr>
          <w:rFonts w:hint="eastAsia"/>
          <w:color w:val="000000"/>
          <w:kern w:val="28"/>
          <w:sz w:val="28"/>
          <w:szCs w:val="28"/>
        </w:rPr>
        <w:t>）负责</w:t>
      </w:r>
      <w:r>
        <w:rPr>
          <w:rFonts w:hint="eastAsia"/>
          <w:color w:val="000000"/>
          <w:kern w:val="28"/>
          <w:sz w:val="28"/>
          <w:szCs w:val="28"/>
          <w:lang w:eastAsia="zh-CN"/>
        </w:rPr>
        <w:t>招聘会</w:t>
      </w:r>
      <w:r>
        <w:rPr>
          <w:rFonts w:hint="eastAsia"/>
          <w:color w:val="000000"/>
          <w:kern w:val="28"/>
          <w:sz w:val="28"/>
          <w:szCs w:val="28"/>
        </w:rPr>
        <w:t>总体方案和</w:t>
      </w:r>
      <w:r>
        <w:rPr>
          <w:rFonts w:hint="eastAsia"/>
          <w:color w:val="000000"/>
          <w:kern w:val="28"/>
          <w:sz w:val="28"/>
          <w:szCs w:val="28"/>
          <w:lang w:eastAsia="zh-CN"/>
        </w:rPr>
        <w:t>系列活动</w:t>
      </w:r>
      <w:r>
        <w:rPr>
          <w:color w:val="000000"/>
          <w:kern w:val="28"/>
          <w:sz w:val="28"/>
          <w:szCs w:val="28"/>
        </w:rPr>
        <w:t>策划</w:t>
      </w:r>
      <w:r>
        <w:rPr>
          <w:rFonts w:hint="eastAsia"/>
          <w:color w:val="000000"/>
          <w:kern w:val="28"/>
          <w:sz w:val="28"/>
          <w:szCs w:val="28"/>
        </w:rPr>
        <w:t>、</w:t>
      </w:r>
      <w:r>
        <w:rPr>
          <w:rFonts w:hint="eastAsia"/>
          <w:color w:val="000000"/>
          <w:kern w:val="28"/>
          <w:sz w:val="28"/>
          <w:szCs w:val="28"/>
          <w:lang w:eastAsia="zh-CN"/>
        </w:rPr>
        <w:t>组织、宣传、流程跟踪和执行落实。负责</w:t>
      </w:r>
      <w:r>
        <w:rPr>
          <w:rFonts w:hint="eastAsia"/>
          <w:color w:val="000000"/>
          <w:kern w:val="28"/>
          <w:sz w:val="28"/>
          <w:szCs w:val="28"/>
        </w:rPr>
        <w:t>具体包括</w:t>
      </w:r>
      <w:r>
        <w:rPr>
          <w:rFonts w:hint="eastAsia" w:eastAsia="宋体"/>
          <w:color w:val="000000"/>
          <w:sz w:val="28"/>
          <w:szCs w:val="28"/>
          <w:lang w:val="en-US" w:eastAsia="zh-CN"/>
        </w:rPr>
        <w:t>就业意向调查</w:t>
      </w:r>
      <w:r>
        <w:rPr>
          <w:rFonts w:hint="eastAsia"/>
          <w:color w:val="000000"/>
          <w:kern w:val="28"/>
          <w:sz w:val="28"/>
          <w:szCs w:val="28"/>
        </w:rPr>
        <w:t>、</w:t>
      </w:r>
      <w:r>
        <w:rPr>
          <w:rFonts w:hint="eastAsia" w:eastAsia="宋体"/>
          <w:color w:val="000000"/>
          <w:sz w:val="28"/>
          <w:szCs w:val="28"/>
          <w:lang w:val="en-US" w:eastAsia="zh-CN"/>
        </w:rPr>
        <w:t>职业指导直播课</w:t>
      </w:r>
      <w:r>
        <w:rPr>
          <w:rFonts w:hint="eastAsia"/>
          <w:color w:val="000000"/>
          <w:sz w:val="28"/>
          <w:szCs w:val="28"/>
          <w:lang w:val="en-US" w:eastAsia="zh-CN"/>
        </w:rPr>
        <w:t>、</w:t>
      </w:r>
      <w:r>
        <w:rPr>
          <w:rFonts w:hint="eastAsia" w:eastAsia="宋体"/>
          <w:color w:val="000000"/>
          <w:sz w:val="28"/>
          <w:szCs w:val="28"/>
          <w:lang w:val="en-US" w:eastAsia="zh-CN"/>
        </w:rPr>
        <w:t>“退役军人就业先锋说”主题活动</w:t>
      </w:r>
      <w:r>
        <w:rPr>
          <w:rFonts w:hint="eastAsia"/>
          <w:color w:val="000000"/>
          <w:kern w:val="28"/>
          <w:sz w:val="28"/>
          <w:szCs w:val="28"/>
        </w:rPr>
        <w:t>、</w:t>
      </w:r>
      <w:r>
        <w:rPr>
          <w:rFonts w:hint="eastAsia" w:eastAsia="宋体"/>
          <w:color w:val="000000"/>
          <w:sz w:val="28"/>
          <w:szCs w:val="28"/>
          <w:lang w:val="en-US" w:eastAsia="zh-CN"/>
        </w:rPr>
        <w:t>线上网络招聘</w:t>
      </w:r>
      <w:r>
        <w:rPr>
          <w:color w:val="000000"/>
          <w:kern w:val="28"/>
          <w:sz w:val="28"/>
          <w:szCs w:val="28"/>
        </w:rPr>
        <w:t>、</w:t>
      </w:r>
      <w:r>
        <w:rPr>
          <w:rFonts w:hint="eastAsia" w:eastAsia="宋体"/>
          <w:color w:val="000000"/>
          <w:sz w:val="28"/>
          <w:szCs w:val="28"/>
          <w:lang w:val="en-US" w:eastAsia="zh-CN"/>
        </w:rPr>
        <w:t>退役军人“海洋牧场”订单式就业技能培训班</w:t>
      </w:r>
      <w:r>
        <w:rPr>
          <w:rFonts w:hint="eastAsia"/>
          <w:color w:val="000000"/>
          <w:kern w:val="28"/>
          <w:sz w:val="28"/>
          <w:szCs w:val="28"/>
        </w:rPr>
        <w:t>、</w:t>
      </w:r>
      <w:r>
        <w:rPr>
          <w:rFonts w:hint="eastAsia" w:eastAsia="宋体"/>
          <w:color w:val="000000"/>
          <w:sz w:val="28"/>
          <w:szCs w:val="28"/>
          <w:lang w:val="en-US" w:eastAsia="zh-CN"/>
        </w:rPr>
        <w:t>退役军人就业专场洽谈会</w:t>
      </w:r>
      <w:r>
        <w:rPr>
          <w:rFonts w:hint="eastAsia"/>
          <w:color w:val="000000"/>
          <w:sz w:val="28"/>
          <w:szCs w:val="28"/>
          <w:lang w:val="en-US" w:eastAsia="zh-CN"/>
        </w:rPr>
        <w:t>、</w:t>
      </w:r>
      <w:r>
        <w:rPr>
          <w:rFonts w:hint="eastAsia" w:eastAsia="宋体"/>
          <w:color w:val="000000"/>
          <w:sz w:val="28"/>
          <w:szCs w:val="28"/>
          <w:lang w:val="en-US" w:eastAsia="zh-CN"/>
        </w:rPr>
        <w:t>粤西片区退役军人线下专场招聘会暨退役军人产品成果展</w:t>
      </w:r>
      <w:r>
        <w:rPr>
          <w:rFonts w:hint="eastAsia"/>
          <w:color w:val="000000"/>
          <w:sz w:val="28"/>
          <w:szCs w:val="28"/>
          <w:lang w:val="en-US" w:eastAsia="zh-CN"/>
        </w:rPr>
        <w:t>系列活动策划组织</w:t>
      </w:r>
      <w:r>
        <w:rPr>
          <w:rFonts w:hint="eastAsia"/>
          <w:color w:val="000000"/>
          <w:kern w:val="28"/>
          <w:sz w:val="28"/>
          <w:szCs w:val="28"/>
        </w:rPr>
        <w:t>等工作。</w:t>
      </w:r>
    </w:p>
    <w:p>
      <w:pPr>
        <w:adjustRightInd w:val="0"/>
        <w:snapToGrid w:val="0"/>
        <w:spacing w:before="156" w:beforeLines="50" w:line="360" w:lineRule="auto"/>
        <w:ind w:firstLine="560" w:firstLineChars="200"/>
        <w:rPr>
          <w:rFonts w:hint="default"/>
          <w:color w:val="000000"/>
          <w:kern w:val="28"/>
          <w:sz w:val="28"/>
          <w:szCs w:val="28"/>
          <w:lang w:val="en-US"/>
        </w:rPr>
      </w:pPr>
      <w:r>
        <w:rPr>
          <w:rFonts w:hint="eastAsia"/>
          <w:color w:val="000000"/>
          <w:sz w:val="28"/>
          <w:szCs w:val="28"/>
        </w:rPr>
        <w:t>★</w:t>
      </w:r>
      <w:r>
        <w:rPr>
          <w:rFonts w:hint="eastAsia"/>
          <w:color w:val="000000"/>
          <w:kern w:val="28"/>
          <w:sz w:val="28"/>
          <w:szCs w:val="28"/>
        </w:rPr>
        <w:t>（</w:t>
      </w:r>
      <w:r>
        <w:rPr>
          <w:rFonts w:hint="eastAsia"/>
          <w:color w:val="000000"/>
          <w:kern w:val="28"/>
          <w:sz w:val="28"/>
          <w:szCs w:val="28"/>
          <w:lang w:val="en-US" w:eastAsia="zh-CN"/>
        </w:rPr>
        <w:t>2</w:t>
      </w:r>
      <w:r>
        <w:rPr>
          <w:rFonts w:hint="eastAsia"/>
          <w:color w:val="000000"/>
          <w:kern w:val="28"/>
          <w:sz w:val="28"/>
          <w:szCs w:val="28"/>
        </w:rPr>
        <w:t>）负责</w:t>
      </w:r>
      <w:r>
        <w:rPr>
          <w:rFonts w:hint="eastAsia"/>
          <w:color w:val="000000"/>
          <w:kern w:val="28"/>
          <w:sz w:val="28"/>
          <w:szCs w:val="28"/>
          <w:lang w:eastAsia="zh-CN"/>
        </w:rPr>
        <w:t>征集湛江、茂名、阳江、云浮等市优质企业，对企业进行资质审查，招聘会系列活动</w:t>
      </w:r>
      <w:r>
        <w:rPr>
          <w:rFonts w:hint="eastAsia"/>
          <w:color w:val="000000"/>
          <w:kern w:val="28"/>
          <w:sz w:val="28"/>
          <w:szCs w:val="28"/>
        </w:rPr>
        <w:t>的组织协调。</w:t>
      </w:r>
      <w:r>
        <w:rPr>
          <w:rFonts w:hint="eastAsia"/>
          <w:color w:val="000000"/>
          <w:kern w:val="28"/>
          <w:sz w:val="28"/>
          <w:szCs w:val="28"/>
          <w:lang w:eastAsia="zh-CN"/>
        </w:rPr>
        <w:t>其中，</w:t>
      </w:r>
      <w:r>
        <w:rPr>
          <w:rFonts w:hint="eastAsia" w:eastAsia="宋体"/>
          <w:color w:val="000000"/>
          <w:sz w:val="28"/>
          <w:szCs w:val="28"/>
          <w:lang w:val="en-US" w:eastAsia="zh-CN"/>
        </w:rPr>
        <w:t>粤西片区退役军人线下专场招聘会暨退役军人产品成果展</w:t>
      </w:r>
      <w:r>
        <w:rPr>
          <w:rFonts w:hint="eastAsia"/>
          <w:color w:val="000000"/>
          <w:sz w:val="28"/>
          <w:szCs w:val="28"/>
          <w:lang w:val="en-US" w:eastAsia="zh-CN"/>
        </w:rPr>
        <w:t>，招聘企业不少于100家、参展退役军人企业不少于20家。</w:t>
      </w:r>
    </w:p>
    <w:p>
      <w:pPr>
        <w:adjustRightInd w:val="0"/>
        <w:snapToGrid w:val="0"/>
        <w:spacing w:before="156" w:beforeLines="50" w:line="360" w:lineRule="auto"/>
        <w:ind w:firstLine="560" w:firstLineChars="200"/>
        <w:rPr>
          <w:rFonts w:hint="eastAsia"/>
          <w:color w:val="000000"/>
          <w:sz w:val="28"/>
          <w:szCs w:val="28"/>
          <w:lang w:val="en-US" w:eastAsia="zh-CN"/>
        </w:rPr>
      </w:pP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w:t>
      </w:r>
      <w:r>
        <w:rPr>
          <w:rFonts w:hint="eastAsia"/>
          <w:color w:val="000000"/>
          <w:sz w:val="28"/>
          <w:szCs w:val="28"/>
          <w:lang w:eastAsia="zh-CN"/>
        </w:rPr>
        <w:t>活动组织</w:t>
      </w:r>
      <w:r>
        <w:rPr>
          <w:rFonts w:hint="eastAsia"/>
          <w:color w:val="000000"/>
          <w:sz w:val="28"/>
          <w:szCs w:val="28"/>
        </w:rPr>
        <w:t>：</w:t>
      </w:r>
      <w:r>
        <w:rPr>
          <w:rFonts w:hint="eastAsia" w:eastAsia="宋体"/>
          <w:color w:val="000000"/>
          <w:sz w:val="28"/>
          <w:szCs w:val="28"/>
          <w:lang w:val="en-US" w:eastAsia="zh-CN"/>
        </w:rPr>
        <w:t>就业意向调查</w:t>
      </w:r>
      <w:r>
        <w:rPr>
          <w:rFonts w:hint="eastAsia"/>
          <w:color w:val="000000"/>
          <w:kern w:val="28"/>
          <w:sz w:val="28"/>
          <w:szCs w:val="28"/>
        </w:rPr>
        <w:t>、</w:t>
      </w:r>
      <w:r>
        <w:rPr>
          <w:rFonts w:hint="eastAsia" w:eastAsia="宋体"/>
          <w:color w:val="000000"/>
          <w:sz w:val="28"/>
          <w:szCs w:val="28"/>
          <w:lang w:val="en-US" w:eastAsia="zh-CN"/>
        </w:rPr>
        <w:t>职业指导直播课</w:t>
      </w:r>
      <w:r>
        <w:rPr>
          <w:rFonts w:hint="eastAsia"/>
          <w:color w:val="000000"/>
          <w:sz w:val="28"/>
          <w:szCs w:val="28"/>
          <w:lang w:val="en-US" w:eastAsia="zh-CN"/>
        </w:rPr>
        <w:t>、</w:t>
      </w:r>
      <w:r>
        <w:rPr>
          <w:rFonts w:hint="eastAsia" w:eastAsia="宋体"/>
          <w:color w:val="000000"/>
          <w:sz w:val="28"/>
          <w:szCs w:val="28"/>
          <w:lang w:val="en-US" w:eastAsia="zh-CN"/>
        </w:rPr>
        <w:t>“退役军人就业先锋说”主题活动</w:t>
      </w:r>
      <w:r>
        <w:rPr>
          <w:rFonts w:hint="eastAsia"/>
          <w:color w:val="000000"/>
          <w:kern w:val="28"/>
          <w:sz w:val="28"/>
          <w:szCs w:val="28"/>
        </w:rPr>
        <w:t>、</w:t>
      </w:r>
      <w:r>
        <w:rPr>
          <w:rFonts w:hint="eastAsia" w:eastAsia="宋体"/>
          <w:color w:val="000000"/>
          <w:sz w:val="28"/>
          <w:szCs w:val="28"/>
          <w:lang w:val="en-US" w:eastAsia="zh-CN"/>
        </w:rPr>
        <w:t>线上网络招聘</w:t>
      </w:r>
      <w:r>
        <w:rPr>
          <w:rFonts w:hint="eastAsia"/>
          <w:color w:val="000000"/>
          <w:sz w:val="28"/>
          <w:szCs w:val="28"/>
          <w:lang w:val="en-US" w:eastAsia="zh-CN"/>
        </w:rPr>
        <w:t>（湛江、茂名、阳江、云浮）、</w:t>
      </w:r>
      <w:r>
        <w:rPr>
          <w:rFonts w:hint="eastAsia" w:eastAsia="宋体"/>
          <w:color w:val="000000"/>
          <w:sz w:val="28"/>
          <w:szCs w:val="28"/>
          <w:lang w:val="en-US" w:eastAsia="zh-CN"/>
        </w:rPr>
        <w:t>退役军人“海洋牧场”订单式就业技能培训班</w:t>
      </w:r>
      <w:r>
        <w:rPr>
          <w:rFonts w:hint="eastAsia"/>
          <w:color w:val="000000"/>
          <w:sz w:val="28"/>
          <w:szCs w:val="28"/>
          <w:lang w:val="en-US" w:eastAsia="zh-CN"/>
        </w:rPr>
        <w:t>、</w:t>
      </w:r>
      <w:r>
        <w:rPr>
          <w:rFonts w:hint="eastAsia" w:eastAsia="宋体"/>
          <w:color w:val="000000"/>
          <w:sz w:val="28"/>
          <w:szCs w:val="28"/>
          <w:lang w:val="en-US" w:eastAsia="zh-CN"/>
        </w:rPr>
        <w:t>退役军人就业专场洽谈会</w:t>
      </w:r>
      <w:r>
        <w:rPr>
          <w:rFonts w:hint="eastAsia"/>
          <w:color w:val="000000"/>
          <w:sz w:val="28"/>
          <w:szCs w:val="28"/>
          <w:lang w:val="en-US" w:eastAsia="zh-CN"/>
        </w:rPr>
        <w:t>、</w:t>
      </w:r>
      <w:r>
        <w:rPr>
          <w:rFonts w:hint="eastAsia" w:eastAsia="宋体"/>
          <w:color w:val="000000"/>
          <w:sz w:val="28"/>
          <w:szCs w:val="28"/>
          <w:lang w:val="en-US" w:eastAsia="zh-CN"/>
        </w:rPr>
        <w:t>粤西片区退役军人线下专场招聘会暨退役军人产品成果展</w:t>
      </w:r>
      <w:r>
        <w:rPr>
          <w:rFonts w:hint="eastAsia"/>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000000"/>
          <w:kern w:val="28"/>
          <w:sz w:val="28"/>
          <w:szCs w:val="28"/>
        </w:rPr>
      </w:pPr>
      <w:r>
        <w:rPr>
          <w:b/>
          <w:color w:val="000000"/>
          <w:kern w:val="28"/>
          <w:sz w:val="28"/>
          <w:szCs w:val="28"/>
        </w:rPr>
        <w:t>5.2</w:t>
      </w:r>
      <w:r>
        <w:rPr>
          <w:rFonts w:hint="eastAsia"/>
          <w:b/>
          <w:color w:val="000000"/>
          <w:kern w:val="28"/>
          <w:sz w:val="28"/>
          <w:szCs w:val="28"/>
        </w:rPr>
        <w:t>统筹</w:t>
      </w:r>
      <w:r>
        <w:rPr>
          <w:rFonts w:hint="eastAsia"/>
          <w:b/>
          <w:color w:val="000000"/>
          <w:kern w:val="28"/>
          <w:sz w:val="28"/>
          <w:szCs w:val="28"/>
          <w:lang w:eastAsia="zh-CN"/>
        </w:rPr>
        <w:t>活动</w:t>
      </w:r>
      <w:r>
        <w:rPr>
          <w:b/>
          <w:color w:val="000000"/>
          <w:kern w:val="28"/>
          <w:sz w:val="28"/>
          <w:szCs w:val="28"/>
        </w:rPr>
        <w:t>宣传</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560" w:firstLineChars="200"/>
        <w:textAlignment w:val="auto"/>
        <w:rPr>
          <w:rFonts w:hint="default" w:eastAsia="宋体"/>
          <w:sz w:val="28"/>
          <w:szCs w:val="28"/>
          <w:lang w:val="en-US" w:eastAsia="zh-CN"/>
        </w:rPr>
      </w:pPr>
      <w:r>
        <w:rPr>
          <w:rFonts w:hint="eastAsia"/>
          <w:color w:val="000000"/>
          <w:sz w:val="28"/>
          <w:szCs w:val="28"/>
        </w:rPr>
        <w:t>成交供应商</w:t>
      </w:r>
      <w:r>
        <w:rPr>
          <w:color w:val="000000"/>
          <w:sz w:val="28"/>
          <w:szCs w:val="28"/>
        </w:rPr>
        <w:t>在</w:t>
      </w:r>
      <w:r>
        <w:rPr>
          <w:rFonts w:hint="eastAsia"/>
          <w:color w:val="000000"/>
          <w:sz w:val="28"/>
          <w:szCs w:val="28"/>
          <w:lang w:eastAsia="zh-CN"/>
        </w:rPr>
        <w:t>活动</w:t>
      </w:r>
      <w:r>
        <w:rPr>
          <w:rFonts w:hint="eastAsia"/>
          <w:color w:val="000000"/>
          <w:sz w:val="28"/>
          <w:szCs w:val="28"/>
        </w:rPr>
        <w:t>主办单位</w:t>
      </w:r>
      <w:r>
        <w:rPr>
          <w:color w:val="000000"/>
          <w:sz w:val="28"/>
          <w:szCs w:val="28"/>
        </w:rPr>
        <w:t>的指导</w:t>
      </w:r>
      <w:r>
        <w:rPr>
          <w:rFonts w:hint="eastAsia"/>
          <w:color w:val="000000"/>
          <w:sz w:val="28"/>
          <w:szCs w:val="28"/>
        </w:rPr>
        <w:t>下，确定</w:t>
      </w:r>
      <w:r>
        <w:rPr>
          <w:rFonts w:hint="eastAsia"/>
          <w:color w:val="000000"/>
          <w:sz w:val="28"/>
          <w:szCs w:val="28"/>
          <w:lang w:eastAsia="zh-CN"/>
        </w:rPr>
        <w:t>招聘活动</w:t>
      </w:r>
      <w:r>
        <w:rPr>
          <w:rFonts w:hint="eastAsia"/>
          <w:color w:val="000000"/>
          <w:sz w:val="28"/>
          <w:szCs w:val="28"/>
        </w:rPr>
        <w:t>宣传主线，根据</w:t>
      </w:r>
      <w:r>
        <w:rPr>
          <w:rFonts w:hint="eastAsia"/>
          <w:color w:val="000000"/>
          <w:sz w:val="28"/>
          <w:szCs w:val="28"/>
          <w:lang w:eastAsia="zh-CN"/>
        </w:rPr>
        <w:t>招聘会活动</w:t>
      </w:r>
      <w:r>
        <w:rPr>
          <w:rFonts w:hint="eastAsia"/>
          <w:color w:val="000000"/>
          <w:sz w:val="28"/>
          <w:szCs w:val="28"/>
        </w:rPr>
        <w:t>进度，负责在</w:t>
      </w:r>
      <w:r>
        <w:rPr>
          <w:rFonts w:hint="eastAsia"/>
          <w:color w:val="000000"/>
          <w:sz w:val="28"/>
          <w:szCs w:val="28"/>
          <w:lang w:eastAsia="zh-CN"/>
        </w:rPr>
        <w:t>招聘会系列活动各个</w:t>
      </w:r>
      <w:r>
        <w:rPr>
          <w:rFonts w:hint="eastAsia"/>
          <w:color w:val="000000"/>
          <w:sz w:val="28"/>
          <w:szCs w:val="28"/>
        </w:rPr>
        <w:t>阶段分重点、多渠道、全方位、多角度对</w:t>
      </w:r>
      <w:r>
        <w:rPr>
          <w:rFonts w:hint="eastAsia"/>
          <w:color w:val="000000"/>
          <w:sz w:val="28"/>
          <w:szCs w:val="28"/>
          <w:lang w:eastAsia="zh-CN"/>
        </w:rPr>
        <w:t>招聘会</w:t>
      </w:r>
      <w:r>
        <w:rPr>
          <w:rFonts w:hint="eastAsia"/>
          <w:color w:val="000000"/>
          <w:sz w:val="28"/>
          <w:szCs w:val="28"/>
        </w:rPr>
        <w:t>进行不同形式和内容的宣传报道。要求</w:t>
      </w:r>
      <w:r>
        <w:rPr>
          <w:rFonts w:hint="eastAsia"/>
          <w:color w:val="000000"/>
          <w:sz w:val="28"/>
          <w:szCs w:val="28"/>
          <w:lang w:eastAsia="zh-CN"/>
        </w:rPr>
        <w:t>招聘活动</w:t>
      </w:r>
      <w:r>
        <w:rPr>
          <w:rFonts w:hint="eastAsia"/>
          <w:color w:val="000000"/>
          <w:sz w:val="28"/>
          <w:szCs w:val="28"/>
        </w:rPr>
        <w:t>全程有不少于</w:t>
      </w:r>
      <w:r>
        <w:rPr>
          <w:rFonts w:hint="eastAsia"/>
          <w:color w:val="000000"/>
          <w:sz w:val="28"/>
          <w:szCs w:val="28"/>
          <w:lang w:val="en-US" w:eastAsia="zh-CN"/>
        </w:rPr>
        <w:t>10</w:t>
      </w:r>
      <w:r>
        <w:rPr>
          <w:color w:val="000000"/>
          <w:sz w:val="28"/>
          <w:szCs w:val="28"/>
        </w:rPr>
        <w:t>家媒体进行报道，</w:t>
      </w:r>
      <w:r>
        <w:rPr>
          <w:rFonts w:hint="eastAsia"/>
          <w:color w:val="000000"/>
          <w:sz w:val="28"/>
          <w:szCs w:val="28"/>
        </w:rPr>
        <w:t>包括但不限于纸媒、电视媒体、网络媒体、新媒体等。</w:t>
      </w:r>
      <w:r>
        <w:rPr>
          <w:rFonts w:hint="eastAsia"/>
          <w:color w:val="000000"/>
          <w:sz w:val="28"/>
          <w:szCs w:val="28"/>
          <w:lang w:eastAsia="zh-CN"/>
        </w:rPr>
        <w:t>媒体涵盖省级、市级各媒体，</w:t>
      </w:r>
      <w:r>
        <w:rPr>
          <w:rFonts w:hint="eastAsia"/>
          <w:color w:val="000000"/>
          <w:sz w:val="28"/>
          <w:szCs w:val="28"/>
        </w:rPr>
        <w:t>通过</w:t>
      </w:r>
      <w:r>
        <w:rPr>
          <w:rFonts w:hint="eastAsia"/>
          <w:color w:val="000000"/>
          <w:sz w:val="28"/>
          <w:szCs w:val="28"/>
          <w:lang w:eastAsia="zh-CN"/>
        </w:rPr>
        <w:t>在湛江市电视台、湛江日报、南方</w:t>
      </w:r>
      <w:r>
        <w:rPr>
          <w:rFonts w:hint="eastAsia"/>
          <w:color w:val="000000"/>
          <w:sz w:val="28"/>
          <w:szCs w:val="28"/>
          <w:lang w:val="en-US" w:eastAsia="zh-CN"/>
        </w:rPr>
        <w:t>+</w:t>
      </w:r>
      <w:r>
        <w:rPr>
          <w:rFonts w:hint="eastAsia"/>
          <w:color w:val="000000"/>
          <w:sz w:val="28"/>
          <w:szCs w:val="28"/>
          <w:lang w:eastAsia="zh-CN"/>
        </w:rPr>
        <w:t>等进行媒体</w:t>
      </w:r>
      <w:r>
        <w:rPr>
          <w:rFonts w:hint="eastAsia"/>
          <w:color w:val="000000"/>
          <w:sz w:val="28"/>
          <w:szCs w:val="28"/>
        </w:rPr>
        <w:t>宣传报道</w:t>
      </w:r>
      <w:r>
        <w:rPr>
          <w:color w:val="000000"/>
          <w:sz w:val="28"/>
          <w:szCs w:val="28"/>
        </w:rPr>
        <w:t>，</w:t>
      </w:r>
      <w:r>
        <w:rPr>
          <w:rFonts w:hint="eastAsia"/>
          <w:color w:val="000000"/>
          <w:sz w:val="28"/>
          <w:szCs w:val="28"/>
        </w:rPr>
        <w:t>提升</w:t>
      </w:r>
      <w:r>
        <w:rPr>
          <w:rFonts w:hint="eastAsia"/>
          <w:color w:val="000000"/>
          <w:sz w:val="28"/>
          <w:szCs w:val="28"/>
          <w:lang w:eastAsia="zh-CN"/>
        </w:rPr>
        <w:t>招聘</w:t>
      </w:r>
      <w:r>
        <w:rPr>
          <w:rFonts w:hint="eastAsia"/>
          <w:color w:val="000000"/>
          <w:sz w:val="28"/>
          <w:szCs w:val="28"/>
        </w:rPr>
        <w:t>覆盖面和影响力，</w:t>
      </w:r>
      <w:r>
        <w:rPr>
          <w:color w:val="000000"/>
          <w:sz w:val="28"/>
          <w:szCs w:val="28"/>
        </w:rPr>
        <w:t>让</w:t>
      </w:r>
      <w:r>
        <w:rPr>
          <w:rFonts w:hint="eastAsia"/>
          <w:color w:val="000000"/>
          <w:sz w:val="28"/>
          <w:szCs w:val="28"/>
          <w:lang w:eastAsia="zh-CN"/>
        </w:rPr>
        <w:t>招聘活动</w:t>
      </w:r>
      <w:r>
        <w:rPr>
          <w:color w:val="000000"/>
          <w:sz w:val="28"/>
          <w:szCs w:val="28"/>
        </w:rPr>
        <w:t>具有充分性和广泛性。</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cs="Times New Roman"/>
          <w:color w:val="000000"/>
          <w:sz w:val="28"/>
          <w:szCs w:val="28"/>
          <w:lang w:val="en-US" w:eastAsia="zh-CN"/>
        </w:rPr>
      </w:pPr>
      <w:r>
        <w:rPr>
          <w:rFonts w:hint="eastAsia"/>
          <w:color w:val="000000"/>
          <w:sz w:val="28"/>
          <w:szCs w:val="28"/>
        </w:rPr>
        <w:t>负责</w:t>
      </w:r>
      <w:r>
        <w:rPr>
          <w:rFonts w:hint="eastAsia"/>
          <w:color w:val="000000"/>
          <w:sz w:val="28"/>
          <w:szCs w:val="28"/>
          <w:lang w:eastAsia="zh-CN"/>
        </w:rPr>
        <w:t>招聘会</w:t>
      </w:r>
      <w:r>
        <w:rPr>
          <w:color w:val="000000"/>
          <w:sz w:val="28"/>
          <w:szCs w:val="28"/>
        </w:rPr>
        <w:t>广告投放及管理，包括但不限于户外广告、线上</w:t>
      </w:r>
      <w:r>
        <w:rPr>
          <w:rFonts w:hint="eastAsia"/>
          <w:color w:val="000000"/>
          <w:sz w:val="28"/>
          <w:szCs w:val="28"/>
          <w:lang w:eastAsia="zh-CN"/>
        </w:rPr>
        <w:t>线下</w:t>
      </w:r>
      <w:r>
        <w:rPr>
          <w:color w:val="000000"/>
          <w:sz w:val="28"/>
          <w:szCs w:val="28"/>
        </w:rPr>
        <w:t>广告投放</w:t>
      </w:r>
      <w:r>
        <w:rPr>
          <w:rFonts w:hint="eastAsia"/>
          <w:color w:val="000000"/>
          <w:sz w:val="28"/>
          <w:szCs w:val="28"/>
        </w:rPr>
        <w:t>内容</w:t>
      </w:r>
      <w:r>
        <w:rPr>
          <w:color w:val="000000"/>
          <w:sz w:val="28"/>
          <w:szCs w:val="28"/>
        </w:rPr>
        <w:t>策划及投</w:t>
      </w:r>
      <w:r>
        <w:rPr>
          <w:rFonts w:hint="eastAsia" w:ascii="Times New Roman" w:hAnsi="Times New Roman" w:cs="Times New Roman"/>
          <w:color w:val="000000"/>
          <w:sz w:val="28"/>
          <w:szCs w:val="28"/>
          <w:lang w:eastAsia="zh-CN"/>
        </w:rPr>
        <w:t>放。</w:t>
      </w:r>
      <w:r>
        <w:rPr>
          <w:rFonts w:hint="eastAsia" w:cs="Times New Roman"/>
          <w:color w:val="000000"/>
          <w:sz w:val="28"/>
          <w:szCs w:val="28"/>
          <w:lang w:eastAsia="zh-CN"/>
        </w:rPr>
        <w:t>招聘会期间，在我市大型户外</w:t>
      </w:r>
      <w:r>
        <w:rPr>
          <w:rFonts w:hint="eastAsia" w:cs="Times New Roman"/>
          <w:color w:val="000000"/>
          <w:sz w:val="28"/>
          <w:szCs w:val="28"/>
          <w:lang w:val="en-US" w:eastAsia="zh-CN"/>
        </w:rPr>
        <w:t>led屏投放招聘会宣传广告。根据招聘会活动安排，在各活动开展前组织微推宣传文案编辑和推送，微推文案含相关素材整理、图片设计、文案策划和图文排版等，制作活动微推不少于10条。</w:t>
      </w:r>
    </w:p>
    <w:p>
      <w:pPr>
        <w:numPr>
          <w:ilvl w:val="0"/>
          <w:numId w:val="5"/>
        </w:numPr>
        <w:adjustRightInd w:val="0"/>
        <w:snapToGrid w:val="0"/>
        <w:spacing w:before="156" w:beforeLines="50" w:line="360" w:lineRule="auto"/>
        <w:ind w:left="0" w:leftChars="0" w:firstLine="560" w:firstLineChars="200"/>
        <w:rPr>
          <w:rFonts w:hint="eastAsia"/>
          <w:color w:val="000000"/>
          <w:sz w:val="28"/>
          <w:szCs w:val="28"/>
        </w:rPr>
      </w:pPr>
      <w:r>
        <w:rPr>
          <w:rFonts w:hint="eastAsia"/>
          <w:color w:val="000000"/>
          <w:sz w:val="28"/>
          <w:szCs w:val="28"/>
        </w:rPr>
        <w:t>负责</w:t>
      </w:r>
      <w:r>
        <w:rPr>
          <w:rFonts w:hint="eastAsia"/>
          <w:color w:val="000000"/>
          <w:sz w:val="28"/>
          <w:szCs w:val="28"/>
          <w:lang w:eastAsia="zh-CN"/>
        </w:rPr>
        <w:t>招聘会</w:t>
      </w:r>
      <w:r>
        <w:rPr>
          <w:rFonts w:hint="eastAsia"/>
          <w:color w:val="000000"/>
          <w:sz w:val="28"/>
          <w:szCs w:val="28"/>
        </w:rPr>
        <w:t>VI策划与输出管理，包含</w:t>
      </w:r>
      <w:r>
        <w:rPr>
          <w:color w:val="000000"/>
          <w:sz w:val="28"/>
          <w:szCs w:val="28"/>
        </w:rPr>
        <w:t>但不限于</w:t>
      </w:r>
      <w:r>
        <w:rPr>
          <w:rFonts w:hint="eastAsia"/>
          <w:color w:val="000000"/>
          <w:sz w:val="28"/>
          <w:szCs w:val="28"/>
          <w:lang w:eastAsia="zh-CN"/>
        </w:rPr>
        <w:t>招聘会</w:t>
      </w:r>
      <w:r>
        <w:rPr>
          <w:rFonts w:hint="eastAsia"/>
          <w:color w:val="000000"/>
          <w:sz w:val="28"/>
          <w:szCs w:val="28"/>
        </w:rPr>
        <w:t>宣传</w:t>
      </w:r>
      <w:r>
        <w:rPr>
          <w:color w:val="000000"/>
          <w:sz w:val="28"/>
          <w:szCs w:val="28"/>
        </w:rPr>
        <w:t>海报、</w:t>
      </w:r>
      <w:r>
        <w:rPr>
          <w:rFonts w:hint="eastAsia"/>
          <w:color w:val="000000"/>
          <w:sz w:val="28"/>
          <w:szCs w:val="28"/>
          <w:lang w:eastAsia="zh-CN"/>
        </w:rPr>
        <w:t>活动背景、展</w:t>
      </w:r>
      <w:r>
        <w:rPr>
          <w:rFonts w:hint="eastAsia"/>
          <w:color w:val="000000"/>
          <w:sz w:val="28"/>
          <w:szCs w:val="28"/>
        </w:rPr>
        <w:t>板、</w:t>
      </w:r>
      <w:r>
        <w:rPr>
          <w:rFonts w:hint="eastAsia"/>
          <w:color w:val="000000"/>
          <w:sz w:val="28"/>
          <w:szCs w:val="28"/>
          <w:lang w:eastAsia="zh-CN"/>
        </w:rPr>
        <w:t>招聘会展位、退役军人产品成果展位、</w:t>
      </w:r>
      <w:r>
        <w:rPr>
          <w:rFonts w:hint="eastAsia"/>
          <w:color w:val="000000"/>
          <w:sz w:val="28"/>
          <w:szCs w:val="28"/>
        </w:rPr>
        <w:t>指示牌、签到板、工作牌等各类宣传品设计、制作、布置等。</w:t>
      </w:r>
    </w:p>
    <w:p>
      <w:pPr>
        <w:numPr>
          <w:ilvl w:val="0"/>
          <w:numId w:val="5"/>
        </w:numPr>
        <w:adjustRightInd w:val="0"/>
        <w:snapToGrid w:val="0"/>
        <w:spacing w:before="156" w:beforeLines="50" w:line="360" w:lineRule="auto"/>
        <w:ind w:left="0" w:leftChars="0" w:firstLine="560" w:firstLineChars="200"/>
        <w:rPr>
          <w:rFonts w:hint="eastAsia"/>
          <w:color w:val="000000"/>
          <w:sz w:val="28"/>
          <w:szCs w:val="28"/>
        </w:rPr>
      </w:pPr>
      <w:r>
        <w:rPr>
          <w:rFonts w:hint="eastAsia"/>
          <w:color w:val="000000"/>
          <w:sz w:val="28"/>
          <w:szCs w:val="28"/>
          <w:lang w:eastAsia="zh-CN"/>
        </w:rPr>
        <w:t>招聘会宣传推广</w:t>
      </w:r>
      <w:r>
        <w:rPr>
          <w:rFonts w:hint="eastAsia"/>
          <w:color w:val="000000"/>
          <w:sz w:val="28"/>
          <w:szCs w:val="28"/>
        </w:rPr>
        <w:t>清单：</w:t>
      </w:r>
    </w:p>
    <w:tbl>
      <w:tblPr>
        <w:tblStyle w:val="6"/>
        <w:tblW w:w="50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2701"/>
        <w:gridCol w:w="3617"/>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序号</w:t>
            </w:r>
          </w:p>
        </w:tc>
        <w:tc>
          <w:tcPr>
            <w:tcW w:w="1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内容/媒体</w:t>
            </w:r>
          </w:p>
        </w:tc>
        <w:tc>
          <w:tcPr>
            <w:tcW w:w="2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要求</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大型户外led广告投放</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宣传片、广告投放，1-2个，时长：10S-20S</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投放地：湛江市区，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媒体新闻宣传</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新闻宣传（省级、市级媒体至少5家进行新闻宣传报道）</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宣传海报</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尺寸为60*80cm，单面彩色印刷，约600张。</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含设计、邮寄费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区域招聘会短视频拍摄及剪辑</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根据活动方案系列活动，每次活动出片一条，时间约30S-90S，短片数量不少于7条。大型招聘会前，剪辑活动回顾视频1条，时间2-3分钟。</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区域招聘会系列活动宣传片</w:t>
            </w:r>
          </w:p>
        </w:tc>
        <w:tc>
          <w:tcPr>
            <w:tcW w:w="2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含策划、脚本、导演、器材、特效等，2-3分钟</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000000"/>
          <w:sz w:val="28"/>
          <w:szCs w:val="28"/>
        </w:rPr>
      </w:pPr>
      <w:r>
        <w:rPr>
          <w:rFonts w:hint="eastAsia"/>
          <w:color w:val="000000"/>
          <w:sz w:val="28"/>
          <w:szCs w:val="28"/>
        </w:rPr>
        <w:t>注：响应文件需提供</w:t>
      </w:r>
      <w:r>
        <w:rPr>
          <w:rFonts w:hint="eastAsia"/>
          <w:color w:val="000000"/>
          <w:sz w:val="28"/>
          <w:szCs w:val="28"/>
          <w:lang w:eastAsia="zh-CN"/>
        </w:rPr>
        <w:t>设计活动相关</w:t>
      </w:r>
      <w:r>
        <w:rPr>
          <w:rFonts w:hint="eastAsia"/>
          <w:color w:val="000000"/>
          <w:sz w:val="28"/>
          <w:szCs w:val="28"/>
        </w:rPr>
        <w:t>物料的初步设计图（内容包括但不限于样式、规格、材质等），成交后采购人有权根据需要对设计进行调整，并由采购人最终确认后方可制作。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w:t>
      </w:r>
      <w:r>
        <w:rPr>
          <w:rFonts w:hint="eastAsia"/>
          <w:color w:val="000000"/>
          <w:sz w:val="28"/>
          <w:szCs w:val="28"/>
          <w:lang w:val="en-US" w:eastAsia="zh-CN"/>
        </w:rPr>
        <w:t>5</w:t>
      </w:r>
      <w:r>
        <w:rPr>
          <w:rFonts w:hint="eastAsia"/>
          <w:color w:val="000000"/>
          <w:sz w:val="28"/>
          <w:szCs w:val="28"/>
        </w:rPr>
        <w:t>）策划并制作</w:t>
      </w:r>
      <w:r>
        <w:rPr>
          <w:rFonts w:hint="eastAsia"/>
          <w:color w:val="000000"/>
          <w:sz w:val="28"/>
          <w:szCs w:val="28"/>
          <w:lang w:eastAsia="zh-CN"/>
        </w:rPr>
        <w:t>招聘会活动视频短</w:t>
      </w:r>
      <w:r>
        <w:rPr>
          <w:rFonts w:hint="eastAsia"/>
          <w:color w:val="000000"/>
          <w:sz w:val="28"/>
          <w:szCs w:val="28"/>
        </w:rPr>
        <w:t>片</w:t>
      </w:r>
      <w:r>
        <w:rPr>
          <w:rFonts w:hint="eastAsia"/>
          <w:color w:val="000000"/>
          <w:sz w:val="28"/>
          <w:szCs w:val="28"/>
          <w:lang w:eastAsia="zh-CN"/>
        </w:rPr>
        <w:t>、回顾片</w:t>
      </w:r>
      <w:r>
        <w:rPr>
          <w:rFonts w:hint="eastAsia"/>
          <w:color w:val="000000"/>
          <w:sz w:val="28"/>
          <w:szCs w:val="28"/>
        </w:rPr>
        <w:t>。要求</w:t>
      </w:r>
      <w:r>
        <w:rPr>
          <w:rFonts w:hint="eastAsia"/>
          <w:color w:val="000000"/>
          <w:sz w:val="28"/>
          <w:szCs w:val="28"/>
          <w:lang w:eastAsia="zh-CN"/>
        </w:rPr>
        <w:t>根据招聘会各项系列活动</w:t>
      </w:r>
      <w:r>
        <w:rPr>
          <w:rFonts w:hint="eastAsia"/>
          <w:color w:val="000000"/>
          <w:sz w:val="28"/>
          <w:szCs w:val="28"/>
        </w:rPr>
        <w:t>完成</w:t>
      </w:r>
      <w:r>
        <w:rPr>
          <w:rFonts w:hint="eastAsia"/>
          <w:color w:val="000000"/>
          <w:sz w:val="28"/>
          <w:szCs w:val="28"/>
          <w:lang w:eastAsia="zh-CN"/>
        </w:rPr>
        <w:t>视频短片拍摄、剪辑等工作。视频短片</w:t>
      </w:r>
      <w:r>
        <w:rPr>
          <w:rFonts w:hint="eastAsia"/>
          <w:color w:val="000000"/>
          <w:sz w:val="28"/>
          <w:szCs w:val="28"/>
        </w:rPr>
        <w:t>要求主题鲜明、主线清晰；画面优美、流畅、大气、节奏明快、富有活力</w:t>
      </w:r>
      <w:r>
        <w:rPr>
          <w:rFonts w:hint="eastAsia"/>
          <w:color w:val="000000"/>
          <w:sz w:val="28"/>
          <w:szCs w:val="28"/>
          <w:lang w:eastAsia="zh-CN"/>
        </w:rPr>
        <w:t>，</w:t>
      </w:r>
      <w:r>
        <w:rPr>
          <w:rFonts w:hint="eastAsia" w:cs="Times New Roman"/>
          <w:color w:val="000000"/>
          <w:sz w:val="28"/>
          <w:szCs w:val="28"/>
          <w:lang w:val="en-US" w:eastAsia="zh-CN"/>
        </w:rPr>
        <w:t>“</w:t>
      </w:r>
      <w:r>
        <w:rPr>
          <w:rFonts w:hint="eastAsia" w:eastAsia="宋体"/>
          <w:color w:val="000000"/>
          <w:sz w:val="28"/>
          <w:szCs w:val="28"/>
          <w:lang w:val="en-US" w:eastAsia="zh-CN"/>
        </w:rPr>
        <w:t>粤西片区退役军人</w:t>
      </w:r>
      <w:r>
        <w:rPr>
          <w:rFonts w:hint="eastAsia"/>
          <w:color w:val="000000"/>
          <w:sz w:val="28"/>
          <w:szCs w:val="28"/>
          <w:lang w:val="en-US" w:eastAsia="zh-CN"/>
        </w:rPr>
        <w:t>区域性</w:t>
      </w:r>
      <w:r>
        <w:rPr>
          <w:rFonts w:hint="eastAsia" w:eastAsia="宋体"/>
          <w:color w:val="000000"/>
          <w:sz w:val="28"/>
          <w:szCs w:val="28"/>
          <w:lang w:val="en-US" w:eastAsia="zh-CN"/>
        </w:rPr>
        <w:t>招聘会</w:t>
      </w:r>
      <w:r>
        <w:rPr>
          <w:rFonts w:hint="eastAsia" w:cs="Times New Roman"/>
          <w:color w:val="000000"/>
          <w:sz w:val="28"/>
          <w:szCs w:val="28"/>
          <w:lang w:val="en-US" w:eastAsia="zh-CN"/>
        </w:rPr>
        <w:t>”现场进行无人机视频拍摄。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000000"/>
          <w:sz w:val="28"/>
          <w:szCs w:val="28"/>
        </w:rPr>
      </w:pPr>
      <w:r>
        <w:rPr>
          <w:rFonts w:hint="eastAsia"/>
          <w:color w:val="000000"/>
          <w:sz w:val="28"/>
          <w:szCs w:val="28"/>
        </w:rPr>
        <w:t>器材</w:t>
      </w:r>
      <w:r>
        <w:rPr>
          <w:color w:val="000000"/>
          <w:sz w:val="28"/>
          <w:szCs w:val="28"/>
        </w:rPr>
        <w:t>要求：</w:t>
      </w:r>
      <w:r>
        <w:rPr>
          <w:rFonts w:hint="eastAsia"/>
          <w:color w:val="000000"/>
          <w:sz w:val="28"/>
          <w:szCs w:val="28"/>
        </w:rPr>
        <w:t>拍摄器材必须是专业拍摄影视片的高清数码摄像机，</w:t>
      </w:r>
      <w:r>
        <w:rPr>
          <w:color w:val="000000"/>
          <w:sz w:val="28"/>
          <w:szCs w:val="28"/>
        </w:rPr>
        <w:t>全程</w:t>
      </w:r>
      <w:r>
        <w:rPr>
          <w:rFonts w:hint="eastAsia"/>
          <w:color w:val="000000"/>
          <w:sz w:val="28"/>
          <w:szCs w:val="28"/>
        </w:rPr>
        <w:t>4K高清</w:t>
      </w:r>
      <w:r>
        <w:rPr>
          <w:color w:val="000000"/>
          <w:sz w:val="28"/>
          <w:szCs w:val="28"/>
        </w:rPr>
        <w:t>拍摄</w:t>
      </w:r>
      <w:r>
        <w:rPr>
          <w:rFonts w:hint="eastAsia"/>
          <w:color w:val="000000"/>
          <w:sz w:val="28"/>
          <w:szCs w:val="28"/>
        </w:rPr>
        <w:t>；</w:t>
      </w:r>
    </w:p>
    <w:p>
      <w:pPr>
        <w:tabs>
          <w:tab w:val="left" w:pos="540"/>
        </w:tabs>
        <w:adjustRightInd w:val="0"/>
        <w:snapToGrid w:val="0"/>
        <w:spacing w:line="360" w:lineRule="auto"/>
        <w:ind w:firstLine="560" w:firstLineChars="200"/>
        <w:rPr>
          <w:rFonts w:hint="eastAsia"/>
          <w:color w:val="000000"/>
          <w:sz w:val="28"/>
          <w:szCs w:val="28"/>
        </w:rPr>
      </w:pPr>
      <w:r>
        <w:rPr>
          <w:rFonts w:hint="eastAsia"/>
          <w:color w:val="000000"/>
          <w:sz w:val="28"/>
          <w:szCs w:val="28"/>
        </w:rPr>
        <w:t>视频格式：MP4；</w:t>
      </w:r>
    </w:p>
    <w:p>
      <w:pPr>
        <w:tabs>
          <w:tab w:val="left" w:pos="540"/>
        </w:tabs>
        <w:adjustRightInd w:val="0"/>
        <w:snapToGrid w:val="0"/>
        <w:spacing w:line="360" w:lineRule="auto"/>
        <w:ind w:firstLine="560" w:firstLineChars="200"/>
        <w:rPr>
          <w:rFonts w:hint="eastAsia"/>
          <w:color w:val="000000"/>
          <w:sz w:val="28"/>
          <w:szCs w:val="28"/>
        </w:rPr>
      </w:pPr>
      <w:r>
        <w:rPr>
          <w:rFonts w:hint="eastAsia"/>
          <w:color w:val="000000"/>
          <w:sz w:val="28"/>
          <w:szCs w:val="28"/>
        </w:rPr>
        <w:t>分辨率：≥1920x1080；</w:t>
      </w:r>
    </w:p>
    <w:p>
      <w:pPr>
        <w:tabs>
          <w:tab w:val="left" w:pos="540"/>
        </w:tabs>
        <w:adjustRightInd w:val="0"/>
        <w:snapToGrid w:val="0"/>
        <w:spacing w:line="360" w:lineRule="auto"/>
        <w:ind w:firstLine="560" w:firstLineChars="200"/>
        <w:rPr>
          <w:rFonts w:hint="eastAsia"/>
          <w:color w:val="000000"/>
          <w:sz w:val="28"/>
          <w:szCs w:val="28"/>
        </w:rPr>
      </w:pPr>
      <w:r>
        <w:rPr>
          <w:rFonts w:hint="eastAsia"/>
          <w:color w:val="000000"/>
          <w:sz w:val="28"/>
          <w:szCs w:val="28"/>
        </w:rPr>
        <w:t>帧率：25P；</w:t>
      </w:r>
    </w:p>
    <w:p>
      <w:pPr>
        <w:tabs>
          <w:tab w:val="left" w:pos="540"/>
        </w:tabs>
        <w:adjustRightInd w:val="0"/>
        <w:snapToGrid w:val="0"/>
        <w:spacing w:line="360" w:lineRule="auto"/>
        <w:ind w:firstLine="560" w:firstLineChars="200"/>
        <w:rPr>
          <w:rFonts w:hint="eastAsia"/>
          <w:color w:val="000000"/>
          <w:sz w:val="28"/>
          <w:szCs w:val="28"/>
        </w:rPr>
      </w:pPr>
      <w:r>
        <w:rPr>
          <w:rFonts w:hint="eastAsia"/>
          <w:color w:val="000000"/>
          <w:sz w:val="28"/>
          <w:szCs w:val="28"/>
        </w:rPr>
        <w:t>画幅比例：16:9；</w:t>
      </w:r>
    </w:p>
    <w:p>
      <w:pPr>
        <w:tabs>
          <w:tab w:val="left" w:pos="540"/>
        </w:tabs>
        <w:adjustRightInd w:val="0"/>
        <w:snapToGrid w:val="0"/>
        <w:spacing w:line="360" w:lineRule="auto"/>
        <w:ind w:firstLine="560" w:firstLineChars="200"/>
        <w:rPr>
          <w:rFonts w:hint="eastAsia"/>
          <w:color w:val="000000"/>
          <w:sz w:val="28"/>
          <w:szCs w:val="28"/>
        </w:rPr>
      </w:pPr>
      <w:r>
        <w:rPr>
          <w:rFonts w:hint="eastAsia"/>
          <w:color w:val="000000"/>
          <w:sz w:val="28"/>
          <w:szCs w:val="28"/>
        </w:rPr>
        <w:t>编码格式：prores422 HQ。</w:t>
      </w:r>
    </w:p>
    <w:p>
      <w:pPr>
        <w:numPr>
          <w:ilvl w:val="0"/>
          <w:numId w:val="0"/>
        </w:numPr>
        <w:adjustRightInd w:val="0"/>
        <w:snapToGrid w:val="0"/>
        <w:spacing w:before="156" w:beforeLines="50" w:line="360" w:lineRule="auto"/>
        <w:ind w:firstLine="560" w:firstLineChars="200"/>
        <w:rPr>
          <w:rFonts w:hint="eastAsia"/>
          <w:color w:val="000000"/>
          <w:sz w:val="28"/>
          <w:szCs w:val="28"/>
          <w:lang w:eastAsia="zh-CN"/>
        </w:rPr>
      </w:pPr>
      <w:r>
        <w:rPr>
          <w:rFonts w:hint="eastAsia"/>
          <w:color w:val="000000"/>
          <w:sz w:val="28"/>
          <w:szCs w:val="28"/>
          <w:lang w:eastAsia="zh-CN"/>
        </w:rPr>
        <w:t>（</w:t>
      </w:r>
      <w:r>
        <w:rPr>
          <w:rFonts w:hint="eastAsia"/>
          <w:color w:val="000000"/>
          <w:sz w:val="28"/>
          <w:szCs w:val="28"/>
          <w:lang w:val="en-US" w:eastAsia="zh-CN"/>
        </w:rPr>
        <w:t>6</w:t>
      </w:r>
      <w:r>
        <w:rPr>
          <w:rFonts w:hint="eastAsia"/>
          <w:color w:val="000000"/>
          <w:sz w:val="28"/>
          <w:szCs w:val="28"/>
          <w:lang w:eastAsia="zh-CN"/>
        </w:rPr>
        <w:t>）</w:t>
      </w:r>
      <w:r>
        <w:rPr>
          <w:rFonts w:hint="eastAsia"/>
          <w:color w:val="000000"/>
          <w:sz w:val="28"/>
          <w:szCs w:val="28"/>
        </w:rPr>
        <w:t>负责</w:t>
      </w:r>
      <w:r>
        <w:rPr>
          <w:rFonts w:hint="eastAsia"/>
          <w:color w:val="000000"/>
          <w:sz w:val="28"/>
          <w:szCs w:val="28"/>
          <w:lang w:eastAsia="zh-CN"/>
        </w:rPr>
        <w:t>招聘活动图片拍摄及直播平台搭建</w:t>
      </w:r>
    </w:p>
    <w:p>
      <w:pPr>
        <w:numPr>
          <w:ilvl w:val="0"/>
          <w:numId w:val="0"/>
        </w:numPr>
        <w:adjustRightInd w:val="0"/>
        <w:snapToGrid w:val="0"/>
        <w:spacing w:before="156" w:beforeLines="50" w:line="360" w:lineRule="auto"/>
        <w:ind w:firstLine="560" w:firstLineChars="200"/>
        <w:rPr>
          <w:color w:val="000000"/>
          <w:sz w:val="28"/>
          <w:szCs w:val="28"/>
        </w:rPr>
      </w:pPr>
      <w:r>
        <w:rPr>
          <w:rFonts w:hint="eastAsia"/>
          <w:color w:val="000000"/>
          <w:sz w:val="28"/>
          <w:szCs w:val="28"/>
        </w:rPr>
        <w:t>①负责</w:t>
      </w:r>
      <w:r>
        <w:rPr>
          <w:rFonts w:hint="eastAsia"/>
          <w:color w:val="000000"/>
          <w:sz w:val="28"/>
          <w:szCs w:val="28"/>
          <w:lang w:eastAsia="zh-CN"/>
        </w:rPr>
        <w:t>招聘会系列</w:t>
      </w:r>
      <w:r>
        <w:rPr>
          <w:rFonts w:hint="eastAsia"/>
          <w:color w:val="000000"/>
          <w:sz w:val="28"/>
          <w:szCs w:val="28"/>
        </w:rPr>
        <w:t>活动照片拍摄</w:t>
      </w:r>
      <w:r>
        <w:rPr>
          <w:rFonts w:hint="eastAsia"/>
          <w:color w:val="000000"/>
          <w:sz w:val="28"/>
          <w:szCs w:val="28"/>
          <w:lang w:eastAsia="zh-CN"/>
        </w:rPr>
        <w:t>，</w:t>
      </w:r>
      <w:r>
        <w:rPr>
          <w:rFonts w:hint="eastAsia"/>
          <w:color w:val="000000"/>
          <w:sz w:val="28"/>
          <w:szCs w:val="28"/>
        </w:rPr>
        <w:t>直播平台的搭建，每场</w:t>
      </w:r>
      <w:r>
        <w:rPr>
          <w:rFonts w:hint="eastAsia"/>
          <w:color w:val="000000"/>
          <w:sz w:val="28"/>
          <w:szCs w:val="28"/>
          <w:lang w:eastAsia="zh-CN"/>
        </w:rPr>
        <w:t>招聘会</w:t>
      </w:r>
      <w:r>
        <w:rPr>
          <w:rFonts w:hint="eastAsia"/>
          <w:color w:val="000000"/>
          <w:sz w:val="28"/>
          <w:szCs w:val="28"/>
        </w:rPr>
        <w:t>各提供</w:t>
      </w:r>
      <w:r>
        <w:rPr>
          <w:rFonts w:hint="eastAsia"/>
          <w:color w:val="000000"/>
          <w:sz w:val="28"/>
          <w:szCs w:val="28"/>
          <w:lang w:val="en-US" w:eastAsia="zh-CN"/>
        </w:rPr>
        <w:t>20</w:t>
      </w:r>
      <w:r>
        <w:rPr>
          <w:rFonts w:hint="eastAsia"/>
          <w:color w:val="000000"/>
          <w:sz w:val="28"/>
          <w:szCs w:val="28"/>
        </w:rPr>
        <w:t>张以上高质量照片。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eastAsia="宋体"/>
          <w:color w:val="000000"/>
          <w:sz w:val="28"/>
          <w:szCs w:val="28"/>
          <w:lang w:val="en-US" w:eastAsia="zh-CN"/>
        </w:rPr>
      </w:pPr>
      <w:r>
        <w:rPr>
          <w:rFonts w:hint="eastAsia"/>
          <w:color w:val="000000"/>
          <w:sz w:val="28"/>
          <w:szCs w:val="28"/>
        </w:rPr>
        <w:t>②</w:t>
      </w:r>
      <w:r>
        <w:rPr>
          <w:rFonts w:hint="eastAsia" w:eastAsia="宋体"/>
          <w:color w:val="000000"/>
          <w:sz w:val="28"/>
          <w:szCs w:val="28"/>
          <w:lang w:val="en-US" w:eastAsia="zh-CN"/>
        </w:rPr>
        <w:t>职业指导直播课</w:t>
      </w:r>
      <w:r>
        <w:rPr>
          <w:rFonts w:hint="eastAsia"/>
          <w:color w:val="000000"/>
          <w:sz w:val="28"/>
          <w:szCs w:val="28"/>
          <w:lang w:val="en-US" w:eastAsia="zh-CN"/>
        </w:rPr>
        <w:t>、</w:t>
      </w:r>
      <w:r>
        <w:rPr>
          <w:rFonts w:hint="eastAsia" w:eastAsia="宋体"/>
          <w:color w:val="000000"/>
          <w:sz w:val="28"/>
          <w:szCs w:val="28"/>
          <w:lang w:val="en-US" w:eastAsia="zh-CN"/>
        </w:rPr>
        <w:t>“退役军人就业先锋说”主题活动</w:t>
      </w:r>
      <w:r>
        <w:rPr>
          <w:rFonts w:hint="eastAsia"/>
          <w:color w:val="000000"/>
          <w:sz w:val="28"/>
          <w:szCs w:val="28"/>
          <w:lang w:val="en-US" w:eastAsia="zh-CN"/>
        </w:rPr>
        <w:t>、</w:t>
      </w:r>
      <w:r>
        <w:rPr>
          <w:rFonts w:hint="eastAsia" w:eastAsia="宋体"/>
          <w:color w:val="000000"/>
          <w:sz w:val="28"/>
          <w:szCs w:val="28"/>
          <w:lang w:val="en-US" w:eastAsia="zh-CN"/>
        </w:rPr>
        <w:t>粤西片区退役军人线下专场招聘会</w:t>
      </w:r>
      <w:r>
        <w:rPr>
          <w:rFonts w:hint="eastAsia"/>
          <w:color w:val="000000"/>
          <w:sz w:val="28"/>
          <w:szCs w:val="28"/>
          <w:lang w:val="en-US" w:eastAsia="zh-CN"/>
        </w:rPr>
        <w:t>活动</w:t>
      </w:r>
      <w:r>
        <w:rPr>
          <w:rFonts w:hint="eastAsia"/>
          <w:color w:val="000000"/>
          <w:sz w:val="28"/>
          <w:szCs w:val="28"/>
        </w:rPr>
        <w:t>网络视频直播和平台的搭建，保障视</w:t>
      </w:r>
      <w:r>
        <w:rPr>
          <w:rFonts w:hint="eastAsia"/>
          <w:color w:val="000000"/>
          <w:sz w:val="28"/>
          <w:szCs w:val="28"/>
          <w:lang w:eastAsia="zh-CN"/>
        </w:rPr>
        <w:t>直播</w:t>
      </w:r>
      <w:r>
        <w:rPr>
          <w:rFonts w:hint="eastAsia"/>
          <w:color w:val="000000"/>
          <w:sz w:val="28"/>
          <w:szCs w:val="28"/>
        </w:rPr>
        <w:t>频直播高清、流畅。</w:t>
      </w:r>
      <w:r>
        <w:rPr>
          <w:rFonts w:hint="eastAsia"/>
          <w:color w:val="000000"/>
          <w:sz w:val="28"/>
          <w:szCs w:val="28"/>
          <w:lang w:eastAsia="zh-CN"/>
        </w:rPr>
        <w:t>直播平台需具有一定公众影响力、平台关注人员不少于</w:t>
      </w:r>
      <w:r>
        <w:rPr>
          <w:rFonts w:hint="eastAsia"/>
          <w:color w:val="000000"/>
          <w:sz w:val="28"/>
          <w:szCs w:val="28"/>
          <w:lang w:val="en-US" w:eastAsia="zh-CN"/>
        </w:rPr>
        <w:t>1万人</w:t>
      </w:r>
      <w:r>
        <w:rPr>
          <w:rFonts w:hint="eastAsia"/>
          <w:color w:val="000000"/>
          <w:sz w:val="28"/>
          <w:szCs w:val="28"/>
          <w:lang w:eastAsia="zh-CN"/>
        </w:rPr>
        <w:t>，直播平台具备</w:t>
      </w:r>
      <w:r>
        <w:rPr>
          <w:rFonts w:hint="eastAsia"/>
          <w:color w:val="000000"/>
          <w:sz w:val="28"/>
          <w:szCs w:val="28"/>
          <w:lang w:val="en-US" w:eastAsia="zh-CN"/>
        </w:rPr>
        <w:t>视频展播、</w:t>
      </w:r>
      <w:r>
        <w:rPr>
          <w:rFonts w:hint="eastAsia"/>
          <w:color w:val="000000"/>
          <w:sz w:val="28"/>
          <w:szCs w:val="28"/>
          <w:lang w:eastAsia="zh-CN"/>
        </w:rPr>
        <w:t>留言评论等功能。</w:t>
      </w:r>
    </w:p>
    <w:p>
      <w:pPr>
        <w:keepNext w:val="0"/>
        <w:keepLines w:val="0"/>
        <w:pageBreakBefore w:val="0"/>
        <w:widowControl w:val="0"/>
        <w:tabs>
          <w:tab w:val="left" w:pos="420"/>
          <w:tab w:val="left" w:pos="630"/>
        </w:tabs>
        <w:kinsoku/>
        <w:wordWrap/>
        <w:overflowPunct/>
        <w:topLinePunct w:val="0"/>
        <w:autoSpaceDE/>
        <w:autoSpaceDN/>
        <w:bidi w:val="0"/>
        <w:adjustRightInd w:val="0"/>
        <w:snapToGrid w:val="0"/>
        <w:spacing w:line="360" w:lineRule="auto"/>
        <w:ind w:firstLine="560" w:firstLineChars="200"/>
        <w:jc w:val="both"/>
        <w:textAlignment w:val="auto"/>
        <w:rPr>
          <w:color w:val="000000"/>
          <w:sz w:val="28"/>
          <w:szCs w:val="28"/>
        </w:rPr>
      </w:pPr>
      <w:r>
        <w:rPr>
          <w:rFonts w:hint="eastAsia"/>
          <w:color w:val="000000"/>
          <w:sz w:val="28"/>
          <w:szCs w:val="28"/>
        </w:rPr>
        <w:t>★</w:t>
      </w:r>
      <w:r>
        <w:rPr>
          <w:rFonts w:hint="eastAsia"/>
          <w:color w:val="000000"/>
          <w:sz w:val="28"/>
          <w:szCs w:val="28"/>
          <w:lang w:eastAsia="zh-CN"/>
        </w:rPr>
        <w:t>直播场次</w:t>
      </w:r>
      <w:r>
        <w:rPr>
          <w:rFonts w:hint="eastAsia"/>
          <w:color w:val="000000"/>
          <w:sz w:val="28"/>
          <w:szCs w:val="28"/>
        </w:rPr>
        <w:t>数量：</w:t>
      </w:r>
      <w:r>
        <w:rPr>
          <w:rFonts w:hint="eastAsia"/>
          <w:color w:val="000000"/>
          <w:sz w:val="28"/>
          <w:szCs w:val="28"/>
          <w:lang w:val="en-US" w:eastAsia="zh-CN"/>
        </w:rPr>
        <w:t>职业指导直播课、“退役军人就业先锋说”主题活动、粤西片区退役军人线下专场招聘会3场次</w:t>
      </w:r>
      <w:r>
        <w:rPr>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color w:val="000000"/>
          <w:sz w:val="28"/>
          <w:szCs w:val="28"/>
          <w:lang w:eastAsia="zh-CN"/>
        </w:rPr>
      </w:pPr>
      <w:r>
        <w:rPr>
          <w:rFonts w:hint="eastAsia"/>
          <w:b/>
          <w:color w:val="000000"/>
          <w:sz w:val="28"/>
          <w:szCs w:val="28"/>
        </w:rPr>
        <w:t>5</w:t>
      </w:r>
      <w:r>
        <w:rPr>
          <w:b/>
          <w:color w:val="000000"/>
          <w:sz w:val="28"/>
          <w:szCs w:val="28"/>
        </w:rPr>
        <w:t>.3组织</w:t>
      </w:r>
      <w:r>
        <w:rPr>
          <w:rFonts w:hint="eastAsia"/>
          <w:b/>
          <w:color w:val="000000"/>
          <w:sz w:val="28"/>
          <w:szCs w:val="28"/>
          <w:lang w:eastAsia="zh-CN"/>
        </w:rPr>
        <w:t>招聘企业</w:t>
      </w:r>
      <w:r>
        <w:rPr>
          <w:b/>
          <w:color w:val="000000"/>
          <w:sz w:val="28"/>
          <w:szCs w:val="28"/>
        </w:rPr>
        <w:t>报名与</w:t>
      </w:r>
      <w:r>
        <w:rPr>
          <w:rFonts w:hint="eastAsia"/>
          <w:b/>
          <w:color w:val="000000"/>
          <w:sz w:val="28"/>
          <w:szCs w:val="28"/>
          <w:lang w:eastAsia="zh-CN"/>
        </w:rPr>
        <w:t>审查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lang w:val="en-US" w:eastAsia="zh-CN"/>
        </w:rPr>
      </w:pPr>
      <w:r>
        <w:rPr>
          <w:rFonts w:hint="eastAsia"/>
          <w:color w:val="000000"/>
          <w:sz w:val="28"/>
          <w:szCs w:val="28"/>
          <w:lang w:val="en-US" w:eastAsia="zh-CN"/>
        </w:rPr>
        <w:t>成交供应商通过线上、线下报名方式发动组织广东省内优质企业按要求报名，规范岗位信息采集要求，加强信息审核，确保用人单位、岗位描述、薪酬水平、福利待遇等关键信息真实完整。对企业资质、招聘岗位进行审核，确保招聘企业和岗位质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000000"/>
          <w:sz w:val="28"/>
          <w:szCs w:val="28"/>
          <w:lang w:val="en-US" w:eastAsia="zh-CN"/>
        </w:rPr>
      </w:pPr>
      <w:r>
        <w:rPr>
          <w:rFonts w:hint="eastAsia"/>
          <w:b/>
          <w:color w:val="000000"/>
          <w:sz w:val="28"/>
          <w:szCs w:val="28"/>
          <w:lang w:val="en-US" w:eastAsia="zh-CN"/>
        </w:rPr>
        <w:t>5.4招聘发布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color w:val="000000"/>
          <w:sz w:val="28"/>
          <w:szCs w:val="28"/>
          <w:lang w:val="en-US" w:eastAsia="zh-CN"/>
        </w:rPr>
      </w:pPr>
      <w:r>
        <w:rPr>
          <w:rFonts w:hint="eastAsia" w:cs="Times New Roman"/>
          <w:color w:val="000000"/>
          <w:sz w:val="28"/>
          <w:szCs w:val="28"/>
          <w:lang w:val="en-US" w:eastAsia="zh-CN"/>
        </w:rPr>
        <w:t>负责招聘会网络平台宣传推广，在网络线上平台建立“</w:t>
      </w:r>
      <w:r>
        <w:rPr>
          <w:rFonts w:hint="eastAsia" w:eastAsia="宋体"/>
          <w:color w:val="000000"/>
          <w:sz w:val="28"/>
          <w:szCs w:val="28"/>
          <w:lang w:val="en-US" w:eastAsia="zh-CN"/>
        </w:rPr>
        <w:t>粤西片区退役军人</w:t>
      </w:r>
      <w:r>
        <w:rPr>
          <w:rFonts w:hint="eastAsia"/>
          <w:color w:val="000000"/>
          <w:sz w:val="28"/>
          <w:szCs w:val="28"/>
          <w:lang w:val="en-US" w:eastAsia="zh-CN"/>
        </w:rPr>
        <w:t>区域性</w:t>
      </w:r>
      <w:r>
        <w:rPr>
          <w:rFonts w:hint="eastAsia" w:eastAsia="宋体"/>
          <w:color w:val="000000"/>
          <w:sz w:val="28"/>
          <w:szCs w:val="28"/>
          <w:lang w:val="en-US" w:eastAsia="zh-CN"/>
        </w:rPr>
        <w:t>招聘会</w:t>
      </w:r>
      <w:r>
        <w:rPr>
          <w:rFonts w:hint="eastAsia" w:cs="Times New Roman"/>
          <w:color w:val="000000"/>
          <w:sz w:val="28"/>
          <w:szCs w:val="28"/>
          <w:lang w:val="en-US" w:eastAsia="zh-CN"/>
        </w:rPr>
        <w:t>”专区，在人力资源网站、公众号、视频号等平台发布招聘活动相关信息。同步与广东省退役军人事务厅就业创业平台以及湛江、茂名、阳江、云浮等地市退役军人事务局官网对接，首页弹窗展示，点击实现快速访问招聘活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000000"/>
          <w:sz w:val="28"/>
          <w:szCs w:val="28"/>
          <w:lang w:val="en-US" w:eastAsia="zh-CN"/>
        </w:rPr>
      </w:pPr>
      <w:r>
        <w:rPr>
          <w:rFonts w:hint="eastAsia"/>
          <w:b/>
          <w:color w:val="000000"/>
          <w:sz w:val="28"/>
          <w:szCs w:val="28"/>
          <w:lang w:val="en-US" w:eastAsia="zh-CN"/>
        </w:rPr>
        <w:t>5.5就业跟踪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000000"/>
          <w:sz w:val="28"/>
          <w:szCs w:val="28"/>
          <w:lang w:val="en-US" w:eastAsia="zh-CN"/>
        </w:rPr>
      </w:pPr>
      <w:r>
        <w:rPr>
          <w:rFonts w:hint="eastAsia"/>
          <w:color w:val="000000"/>
          <w:sz w:val="28"/>
          <w:szCs w:val="28"/>
          <w:lang w:val="en-US" w:eastAsia="zh-CN"/>
        </w:rPr>
        <w:t xml:space="preserve">    成交供应商做好退役军人就业情况统计与服务工作，密切关注退役军人就业后工作动态，形成招聘活动效果情况报告报送主办单位（报告要求总结活动亮点，提供招聘系列活动参与退役军人情况、就业情况等，数据详实、分析到位，字数不少于3000字）。对于就业情况不满意者，做好重新了解需求，提供政策咨询、就业培训、职业指导等服务。</w:t>
      </w:r>
    </w:p>
    <w:p>
      <w:pPr>
        <w:adjustRightInd w:val="0"/>
        <w:snapToGrid w:val="0"/>
        <w:spacing w:before="156" w:beforeLines="50" w:line="360" w:lineRule="auto"/>
        <w:outlineLvl w:val="1"/>
        <w:rPr>
          <w:rFonts w:hint="eastAsia"/>
          <w:b/>
          <w:color w:val="000000"/>
          <w:sz w:val="28"/>
          <w:szCs w:val="28"/>
        </w:rPr>
      </w:pPr>
      <w:r>
        <w:rPr>
          <w:rFonts w:hint="eastAsia"/>
          <w:b/>
          <w:color w:val="000000"/>
          <w:sz w:val="28"/>
          <w:szCs w:val="28"/>
        </w:rPr>
        <w:t>六、供应商团队及</w:t>
      </w:r>
      <w:r>
        <w:rPr>
          <w:b/>
          <w:color w:val="000000"/>
          <w:sz w:val="28"/>
          <w:szCs w:val="28"/>
        </w:rPr>
        <w:t>技术</w:t>
      </w:r>
      <w:r>
        <w:rPr>
          <w:rFonts w:hint="eastAsia"/>
          <w:b/>
          <w:color w:val="000000"/>
          <w:sz w:val="28"/>
          <w:szCs w:val="28"/>
        </w:rPr>
        <w:t>服务保障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000000"/>
          <w:sz w:val="28"/>
          <w:szCs w:val="28"/>
        </w:rPr>
      </w:pPr>
      <w:r>
        <w:rPr>
          <w:rFonts w:hint="eastAsia"/>
          <w:color w:val="000000"/>
          <w:sz w:val="28"/>
          <w:szCs w:val="28"/>
        </w:rPr>
        <w:t>（1）供应商必须配备不少于</w:t>
      </w:r>
      <w:r>
        <w:rPr>
          <w:rFonts w:hint="eastAsia"/>
          <w:color w:val="000000"/>
          <w:sz w:val="28"/>
          <w:szCs w:val="28"/>
          <w:lang w:val="en-US" w:eastAsia="zh-CN"/>
        </w:rPr>
        <w:t>5</w:t>
      </w:r>
      <w:r>
        <w:rPr>
          <w:rFonts w:hint="eastAsia"/>
          <w:color w:val="000000"/>
          <w:sz w:val="28"/>
          <w:szCs w:val="28"/>
        </w:rPr>
        <w:t>名专职工作人员负责</w:t>
      </w:r>
      <w:r>
        <w:rPr>
          <w:rFonts w:hint="eastAsia"/>
          <w:color w:val="000000"/>
          <w:sz w:val="28"/>
          <w:szCs w:val="28"/>
          <w:lang w:eastAsia="zh-CN"/>
        </w:rPr>
        <w:t>招聘</w:t>
      </w:r>
      <w:r>
        <w:rPr>
          <w:rFonts w:hint="eastAsia"/>
          <w:color w:val="000000"/>
          <w:sz w:val="28"/>
          <w:szCs w:val="28"/>
        </w:rPr>
        <w:t>具体组织运行工作；有负责</w:t>
      </w:r>
      <w:r>
        <w:rPr>
          <w:rFonts w:hint="eastAsia"/>
          <w:color w:val="000000"/>
          <w:sz w:val="28"/>
          <w:szCs w:val="28"/>
          <w:lang w:eastAsia="zh-CN"/>
        </w:rPr>
        <w:t>招聘企业征集</w:t>
      </w:r>
      <w:r>
        <w:rPr>
          <w:rFonts w:hint="eastAsia"/>
          <w:color w:val="000000"/>
          <w:sz w:val="28"/>
          <w:szCs w:val="28"/>
        </w:rPr>
        <w:t>对接人员；有负责</w:t>
      </w:r>
      <w:r>
        <w:rPr>
          <w:rFonts w:hint="eastAsia"/>
          <w:color w:val="000000"/>
          <w:sz w:val="28"/>
          <w:szCs w:val="28"/>
          <w:lang w:eastAsia="zh-CN"/>
        </w:rPr>
        <w:t>就业需求调研、数据</w:t>
      </w:r>
      <w:r>
        <w:rPr>
          <w:rFonts w:hint="eastAsia"/>
          <w:color w:val="000000"/>
          <w:sz w:val="28"/>
          <w:szCs w:val="28"/>
        </w:rPr>
        <w:t>统计</w:t>
      </w:r>
      <w:r>
        <w:rPr>
          <w:rFonts w:hint="eastAsia"/>
          <w:color w:val="000000"/>
          <w:sz w:val="28"/>
          <w:szCs w:val="28"/>
          <w:lang w:eastAsia="zh-CN"/>
        </w:rPr>
        <w:t>分析</w:t>
      </w:r>
      <w:r>
        <w:rPr>
          <w:rFonts w:hint="eastAsia"/>
          <w:color w:val="000000"/>
          <w:sz w:val="28"/>
          <w:szCs w:val="28"/>
        </w:rPr>
        <w:t>的专员；有负责</w:t>
      </w:r>
      <w:r>
        <w:rPr>
          <w:rFonts w:hint="eastAsia"/>
          <w:color w:val="000000"/>
          <w:sz w:val="28"/>
          <w:szCs w:val="28"/>
          <w:lang w:eastAsia="zh-CN"/>
        </w:rPr>
        <w:t>招聘会</w:t>
      </w:r>
      <w:r>
        <w:rPr>
          <w:rFonts w:hint="eastAsia"/>
          <w:color w:val="000000"/>
          <w:sz w:val="28"/>
          <w:szCs w:val="28"/>
        </w:rPr>
        <w:t>专职文案编辑；有负责</w:t>
      </w:r>
      <w:r>
        <w:rPr>
          <w:rFonts w:hint="eastAsia"/>
          <w:color w:val="000000"/>
          <w:sz w:val="28"/>
          <w:szCs w:val="28"/>
          <w:lang w:eastAsia="zh-CN"/>
        </w:rPr>
        <w:t>招聘会</w:t>
      </w:r>
      <w:r>
        <w:rPr>
          <w:rFonts w:hint="eastAsia"/>
          <w:color w:val="000000"/>
          <w:sz w:val="28"/>
          <w:szCs w:val="28"/>
        </w:rPr>
        <w:t>会务组织、</w:t>
      </w:r>
      <w:r>
        <w:rPr>
          <w:rFonts w:hint="eastAsia"/>
          <w:color w:val="000000"/>
          <w:sz w:val="28"/>
          <w:szCs w:val="28"/>
          <w:lang w:eastAsia="zh-CN"/>
        </w:rPr>
        <w:t>与茂名、阳江、云浮等地市对接</w:t>
      </w:r>
      <w:r>
        <w:rPr>
          <w:rFonts w:hint="eastAsia"/>
          <w:color w:val="000000"/>
          <w:sz w:val="28"/>
          <w:szCs w:val="28"/>
        </w:rPr>
        <w:t>的人员；有满足需要的办公条件和设备设施，有符合要求的信息化管理系统及支持系统正常运作的技术力量。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（2）项目负责人应有较强的组织领导能力，具有承担相类似项目的经验。响应供应商须在响应文件中提供详细拟派团队人员组成清单，</w:t>
      </w:r>
      <w:r>
        <w:rPr>
          <w:color w:val="000000"/>
          <w:sz w:val="28"/>
          <w:szCs w:val="28"/>
        </w:rPr>
        <w:t>并</w:t>
      </w:r>
      <w:r>
        <w:rPr>
          <w:rFonts w:hint="eastAsia"/>
          <w:color w:val="000000"/>
          <w:sz w:val="28"/>
          <w:szCs w:val="28"/>
        </w:rPr>
        <w:t>提供拟派项目负责人和主要人员的经验、资历，</w:t>
      </w:r>
      <w:r>
        <w:rPr>
          <w:color w:val="000000"/>
          <w:sz w:val="28"/>
          <w:szCs w:val="28"/>
        </w:rPr>
        <w:t>说明</w:t>
      </w:r>
      <w:r>
        <w:rPr>
          <w:rFonts w:hint="eastAsia"/>
          <w:color w:val="000000"/>
          <w:sz w:val="28"/>
          <w:szCs w:val="28"/>
        </w:rPr>
        <w:t>项目团队组成和配置的合理性。成交后，项目负责人和主要成员未经采购人同意不得更换。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）成交供应商须承诺活动现场相关负责人员保证24小时支持活动服务，保证</w:t>
      </w:r>
      <w:r>
        <w:rPr>
          <w:rFonts w:hint="eastAsia"/>
          <w:color w:val="000000"/>
          <w:sz w:val="28"/>
          <w:szCs w:val="28"/>
          <w:lang w:eastAsia="zh-CN"/>
        </w:rPr>
        <w:t>活动</w:t>
      </w:r>
      <w:r>
        <w:rPr>
          <w:rFonts w:hint="eastAsia"/>
          <w:color w:val="000000"/>
          <w:sz w:val="28"/>
          <w:szCs w:val="28"/>
        </w:rPr>
        <w:t>现场安全，响应材料应提供现场服务人员名单、有效通讯等信息，并保证信息的准确性。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color w:val="000000"/>
          <w:sz w:val="28"/>
          <w:szCs w:val="28"/>
        </w:rPr>
      </w:pPr>
      <w:r>
        <w:rPr>
          <w:rFonts w:hint="eastAsia"/>
          <w:b/>
          <w:color w:val="000000"/>
          <w:sz w:val="28"/>
          <w:szCs w:val="28"/>
        </w:rPr>
        <w:t>七、知识产权归属</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000000"/>
          <w:sz w:val="28"/>
          <w:szCs w:val="28"/>
        </w:rPr>
      </w:pPr>
      <w:r>
        <w:rPr>
          <w:rFonts w:hint="eastAsia"/>
          <w:color w:val="000000"/>
          <w:sz w:val="28"/>
          <w:szCs w:val="28"/>
        </w:rPr>
        <w:t>（1）成交供应商应保证本项目的视频、图片、技术、服务或其任何一部分不会产生因第三方提出侵犯其专利权、商标权或其它知识产权而引起的法律和经济纠纷；如因第三方提出其专利权、商标权或其它知识产权的侵权之诉，则一切法律责任由成交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000000"/>
          <w:sz w:val="28"/>
          <w:szCs w:val="28"/>
        </w:rPr>
      </w:pPr>
      <w:r>
        <w:rPr>
          <w:rFonts w:hint="eastAsia"/>
          <w:color w:val="000000"/>
          <w:sz w:val="28"/>
          <w:szCs w:val="28"/>
        </w:rPr>
        <w:t>（2）宣传素材、版权归属采购人所有。</w:t>
      </w:r>
      <w:r>
        <w:rPr>
          <w:rFonts w:hint="eastAsia"/>
          <w:color w:val="000000"/>
          <w:sz w:val="28"/>
          <w:szCs w:val="28"/>
          <w:lang w:eastAsia="zh-CN"/>
        </w:rPr>
        <w:t>招聘活动</w:t>
      </w:r>
      <w:r>
        <w:rPr>
          <w:rFonts w:hint="eastAsia"/>
          <w:color w:val="000000"/>
          <w:sz w:val="28"/>
          <w:szCs w:val="28"/>
        </w:rPr>
        <w:t>结束</w:t>
      </w:r>
      <w:r>
        <w:rPr>
          <w:color w:val="000000"/>
          <w:sz w:val="28"/>
          <w:szCs w:val="28"/>
        </w:rPr>
        <w:t>后</w:t>
      </w:r>
      <w:r>
        <w:rPr>
          <w:rFonts w:hint="eastAsia"/>
          <w:color w:val="000000"/>
          <w:sz w:val="28"/>
          <w:szCs w:val="28"/>
        </w:rPr>
        <w:t>，成交供应商应对原始素材进行整理，所有</w:t>
      </w:r>
      <w:r>
        <w:rPr>
          <w:rFonts w:hint="eastAsia"/>
          <w:color w:val="000000"/>
          <w:sz w:val="28"/>
          <w:szCs w:val="28"/>
          <w:lang w:eastAsia="zh-CN"/>
        </w:rPr>
        <w:t>退役军人就业数据及分析报告，活动</w:t>
      </w:r>
      <w:r>
        <w:rPr>
          <w:rFonts w:hint="eastAsia"/>
          <w:color w:val="000000"/>
          <w:sz w:val="28"/>
          <w:szCs w:val="28"/>
        </w:rPr>
        <w:t>相关视频、照片、原始拍摄素材、活动策划方案、设计文件等均需提供源文件和包装后的文件，</w:t>
      </w:r>
      <w:r>
        <w:rPr>
          <w:color w:val="000000"/>
          <w:sz w:val="28"/>
          <w:szCs w:val="28"/>
        </w:rPr>
        <w:t>并</w:t>
      </w:r>
      <w:r>
        <w:rPr>
          <w:rFonts w:hint="eastAsia"/>
          <w:color w:val="000000"/>
          <w:sz w:val="28"/>
          <w:szCs w:val="28"/>
        </w:rPr>
        <w:t>存入U盘交付给采购人。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（3</w:t>
      </w:r>
      <w:r>
        <w:rPr>
          <w:rFonts w:hint="eastAsia"/>
          <w:color w:val="000000"/>
          <w:sz w:val="28"/>
          <w:szCs w:val="28"/>
          <w:lang w:eastAsia="zh-CN"/>
        </w:rPr>
        <w:t>）数据信息保密。</w:t>
      </w:r>
      <w:r>
        <w:rPr>
          <w:rFonts w:hint="eastAsia"/>
          <w:color w:val="000000"/>
          <w:sz w:val="28"/>
          <w:szCs w:val="28"/>
        </w:rPr>
        <w:t>成交供应商应对本次</w:t>
      </w:r>
      <w:r>
        <w:rPr>
          <w:rFonts w:hint="eastAsia"/>
          <w:color w:val="000000"/>
          <w:sz w:val="28"/>
          <w:szCs w:val="28"/>
          <w:lang w:eastAsia="zh-CN"/>
        </w:rPr>
        <w:t>活动涉及退役军人相关数据信息、企业、文件等信息</w:t>
      </w:r>
      <w:r>
        <w:rPr>
          <w:rFonts w:hint="eastAsia"/>
          <w:color w:val="000000"/>
          <w:sz w:val="28"/>
          <w:szCs w:val="28"/>
        </w:rPr>
        <w:t>进行保密，未经采购人允许，不得向第三方提供</w:t>
      </w:r>
      <w:r>
        <w:rPr>
          <w:rFonts w:hint="eastAsia"/>
          <w:color w:val="000000"/>
          <w:sz w:val="28"/>
          <w:szCs w:val="28"/>
          <w:lang w:eastAsia="zh-CN"/>
        </w:rPr>
        <w:t>退役军人及活动</w:t>
      </w:r>
      <w:r>
        <w:rPr>
          <w:rFonts w:hint="eastAsia"/>
          <w:color w:val="000000"/>
          <w:sz w:val="28"/>
          <w:szCs w:val="28"/>
        </w:rPr>
        <w:t>相关</w:t>
      </w:r>
      <w:r>
        <w:rPr>
          <w:rFonts w:hint="eastAsia"/>
          <w:color w:val="000000"/>
          <w:sz w:val="28"/>
          <w:szCs w:val="28"/>
          <w:lang w:eastAsia="zh-CN"/>
        </w:rPr>
        <w:t>数据信息</w:t>
      </w:r>
      <w:r>
        <w:rPr>
          <w:rFonts w:hint="eastAsia"/>
          <w:color w:val="000000"/>
          <w:sz w:val="28"/>
          <w:szCs w:val="28"/>
        </w:rPr>
        <w:t>；未</w:t>
      </w:r>
      <w:r>
        <w:rPr>
          <w:color w:val="000000"/>
          <w:sz w:val="28"/>
          <w:szCs w:val="28"/>
        </w:rPr>
        <w:t>按</w:t>
      </w:r>
      <w:r>
        <w:rPr>
          <w:rFonts w:hint="eastAsia"/>
          <w:color w:val="000000"/>
          <w:sz w:val="28"/>
          <w:szCs w:val="28"/>
        </w:rPr>
        <w:t>保密</w:t>
      </w:r>
      <w:r>
        <w:rPr>
          <w:color w:val="000000"/>
          <w:sz w:val="28"/>
          <w:szCs w:val="28"/>
        </w:rPr>
        <w:t>要求执行而</w:t>
      </w:r>
      <w:r>
        <w:rPr>
          <w:rFonts w:hint="eastAsia"/>
          <w:color w:val="000000"/>
          <w:sz w:val="28"/>
          <w:szCs w:val="28"/>
        </w:rPr>
        <w:t>产生的法律责任由成交供应商承担。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color w:val="000000"/>
          <w:sz w:val="28"/>
          <w:szCs w:val="28"/>
        </w:rPr>
      </w:pPr>
      <w:r>
        <w:rPr>
          <w:rFonts w:hint="eastAsia"/>
          <w:b/>
          <w:color w:val="000000"/>
          <w:sz w:val="28"/>
          <w:szCs w:val="28"/>
        </w:rPr>
        <w:t>八、其它要求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（1）成交供应商必须按照《劳动法》有关规定配置工作人员。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olor w:val="000000"/>
          <w:sz w:val="28"/>
          <w:szCs w:val="28"/>
        </w:rPr>
      </w:pPr>
      <w:r>
        <w:rPr>
          <w:rFonts w:hint="eastAsia"/>
          <w:color w:val="000000"/>
          <w:sz w:val="28"/>
          <w:szCs w:val="28"/>
        </w:rPr>
        <w:t>（2）成交供应商所需的全部工作装备和消耗材料均由成交供应商负责提供。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cs="宋体"/>
          <w:color w:val="000000"/>
          <w:sz w:val="28"/>
          <w:szCs w:val="28"/>
        </w:rPr>
      </w:pPr>
      <w:r>
        <w:rPr>
          <w:rFonts w:hint="eastAsia"/>
          <w:color w:val="000000"/>
          <w:sz w:val="28"/>
          <w:szCs w:val="28"/>
        </w:rPr>
        <w:t>（3）成交供应商须按照本文件的要求对该项目进行服务工作，成交供应商对服务缺陷不予更正，采购人有权另请其他单位更正，所发生的费用由成交供应商承担。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b/>
          <w:color w:val="000000"/>
          <w:sz w:val="28"/>
          <w:szCs w:val="28"/>
        </w:rPr>
      </w:pPr>
      <w:r>
        <w:rPr>
          <w:rFonts w:hint="eastAsia"/>
          <w:b/>
          <w:color w:val="000000"/>
          <w:sz w:val="28"/>
          <w:szCs w:val="28"/>
        </w:rPr>
        <w:t>九、验收标准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8"/>
          <w:szCs w:val="28"/>
        </w:rPr>
      </w:pPr>
      <w:r>
        <w:rPr>
          <w:rFonts w:hint="eastAsia"/>
          <w:color w:val="000000"/>
          <w:sz w:val="28"/>
          <w:szCs w:val="28"/>
        </w:rPr>
        <w:t xml:space="preserve">    成交供应商需要在本项目完成后将所有活动及相关资料汇总并提供一份项目总结报告给采购人作为验收依据。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2708F"/>
    <w:multiLevelType w:val="singleLevel"/>
    <w:tmpl w:val="DA82708F"/>
    <w:lvl w:ilvl="0" w:tentative="0">
      <w:start w:val="1"/>
      <w:numFmt w:val="decimal"/>
      <w:lvlText w:val="%1."/>
      <w:lvlJc w:val="left"/>
      <w:pPr>
        <w:ind w:left="425" w:hanging="425"/>
      </w:pPr>
      <w:rPr>
        <w:rFonts w:hint="default"/>
      </w:rPr>
    </w:lvl>
  </w:abstractNum>
  <w:abstractNum w:abstractNumId="1">
    <w:nsid w:val="15801751"/>
    <w:multiLevelType w:val="multilevel"/>
    <w:tmpl w:val="15801751"/>
    <w:lvl w:ilvl="0" w:tentative="0">
      <w:start w:val="1"/>
      <w:numFmt w:val="decimal"/>
      <w:lvlText w:val="%1．"/>
      <w:lvlJc w:val="left"/>
      <w:pPr>
        <w:tabs>
          <w:tab w:val="left" w:pos="420"/>
        </w:tabs>
        <w:ind w:left="420" w:hanging="420"/>
      </w:pPr>
      <w:rPr>
        <w:rFonts w:hint="eastAsia"/>
        <w:color w:val="00000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1CE1AC5"/>
    <w:multiLevelType w:val="singleLevel"/>
    <w:tmpl w:val="21CE1AC5"/>
    <w:lvl w:ilvl="0" w:tentative="0">
      <w:start w:val="1"/>
      <w:numFmt w:val="decimal"/>
      <w:suff w:val="nothing"/>
      <w:lvlText w:val="（%1）"/>
      <w:lvlJc w:val="left"/>
    </w:lvl>
  </w:abstractNum>
  <w:abstractNum w:abstractNumId="3">
    <w:nsid w:val="3A24285C"/>
    <w:multiLevelType w:val="multilevel"/>
    <w:tmpl w:val="3A24285C"/>
    <w:lvl w:ilvl="0" w:tentative="0">
      <w:start w:val="1"/>
      <w:numFmt w:val="chineseCountingThousand"/>
      <w:lvlText w:val="%1、"/>
      <w:lvlJc w:val="left"/>
      <w:pPr>
        <w:tabs>
          <w:tab w:val="left" w:pos="170"/>
        </w:tabs>
        <w:ind w:left="170" w:hanging="170"/>
      </w:pPr>
      <w:rPr>
        <w:rFonts w:hint="eastAsia"/>
      </w:rPr>
    </w:lvl>
    <w:lvl w:ilvl="1" w:tentative="0">
      <w:start w:val="1"/>
      <w:numFmt w:val="chineseCountingThousand"/>
      <w:lvlText w:val="（%2）"/>
      <w:lvlJc w:val="left"/>
      <w:pPr>
        <w:tabs>
          <w:tab w:val="left" w:pos="0"/>
        </w:tabs>
        <w:ind w:left="624" w:hanging="624"/>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B7A406"/>
    <w:multiLevelType w:val="singleLevel"/>
    <w:tmpl w:val="62B7A406"/>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NDIzNTE1ZDc0ZGIwYzFjYzI0OTM3NzkwMTk1N2YifQ=="/>
  </w:docVars>
  <w:rsids>
    <w:rsidRoot w:val="00E90A05"/>
    <w:rsid w:val="001C2F57"/>
    <w:rsid w:val="00CD1DF8"/>
    <w:rsid w:val="00E41D33"/>
    <w:rsid w:val="00E90A05"/>
    <w:rsid w:val="00E947E8"/>
    <w:rsid w:val="00F51387"/>
    <w:rsid w:val="02251150"/>
    <w:rsid w:val="02315D47"/>
    <w:rsid w:val="032D7B3A"/>
    <w:rsid w:val="040A2CF3"/>
    <w:rsid w:val="05C0366A"/>
    <w:rsid w:val="06F90486"/>
    <w:rsid w:val="09EF7D56"/>
    <w:rsid w:val="09FB52ED"/>
    <w:rsid w:val="0ABE4B90"/>
    <w:rsid w:val="0C190804"/>
    <w:rsid w:val="0C9B5DCD"/>
    <w:rsid w:val="10942ACF"/>
    <w:rsid w:val="10FD1C16"/>
    <w:rsid w:val="117A3266"/>
    <w:rsid w:val="11B834BB"/>
    <w:rsid w:val="121216F1"/>
    <w:rsid w:val="12BE2E6E"/>
    <w:rsid w:val="1303728B"/>
    <w:rsid w:val="13DD7ADC"/>
    <w:rsid w:val="13DF1AA7"/>
    <w:rsid w:val="16507D95"/>
    <w:rsid w:val="169A7F07"/>
    <w:rsid w:val="171F25D2"/>
    <w:rsid w:val="1947573A"/>
    <w:rsid w:val="1A4131B9"/>
    <w:rsid w:val="1C7B4336"/>
    <w:rsid w:val="1F7A641B"/>
    <w:rsid w:val="208A0FEC"/>
    <w:rsid w:val="20FA1CCE"/>
    <w:rsid w:val="221B4C06"/>
    <w:rsid w:val="2221772E"/>
    <w:rsid w:val="2617492B"/>
    <w:rsid w:val="268D7140"/>
    <w:rsid w:val="27267D34"/>
    <w:rsid w:val="29CC4423"/>
    <w:rsid w:val="2D0B619C"/>
    <w:rsid w:val="303F76FD"/>
    <w:rsid w:val="30D065A7"/>
    <w:rsid w:val="3176392E"/>
    <w:rsid w:val="32C4038E"/>
    <w:rsid w:val="33576B0C"/>
    <w:rsid w:val="33F151B2"/>
    <w:rsid w:val="345F576E"/>
    <w:rsid w:val="371A057C"/>
    <w:rsid w:val="37476E97"/>
    <w:rsid w:val="37EA29FF"/>
    <w:rsid w:val="3916461A"/>
    <w:rsid w:val="3DD86A9B"/>
    <w:rsid w:val="3E1F7F78"/>
    <w:rsid w:val="40704AF6"/>
    <w:rsid w:val="432D6B20"/>
    <w:rsid w:val="43827FC5"/>
    <w:rsid w:val="44EC107E"/>
    <w:rsid w:val="466C4899"/>
    <w:rsid w:val="46C422B2"/>
    <w:rsid w:val="474D4056"/>
    <w:rsid w:val="47876876"/>
    <w:rsid w:val="4A572BAD"/>
    <w:rsid w:val="4B34400D"/>
    <w:rsid w:val="4B674B1E"/>
    <w:rsid w:val="4BA03717"/>
    <w:rsid w:val="4FDB4B90"/>
    <w:rsid w:val="50D37CC2"/>
    <w:rsid w:val="51E7154B"/>
    <w:rsid w:val="523D526E"/>
    <w:rsid w:val="52B168C3"/>
    <w:rsid w:val="545C3670"/>
    <w:rsid w:val="55E03E74"/>
    <w:rsid w:val="56002063"/>
    <w:rsid w:val="57DE439C"/>
    <w:rsid w:val="58150BC0"/>
    <w:rsid w:val="58254B7B"/>
    <w:rsid w:val="586438F5"/>
    <w:rsid w:val="5A874FAF"/>
    <w:rsid w:val="5AA721BA"/>
    <w:rsid w:val="5CC130C4"/>
    <w:rsid w:val="5E272AFC"/>
    <w:rsid w:val="5F465B03"/>
    <w:rsid w:val="5FB46F10"/>
    <w:rsid w:val="60952E10"/>
    <w:rsid w:val="60DD01AD"/>
    <w:rsid w:val="63275C4B"/>
    <w:rsid w:val="63A540EA"/>
    <w:rsid w:val="64691F93"/>
    <w:rsid w:val="65242442"/>
    <w:rsid w:val="65E46E88"/>
    <w:rsid w:val="69845BA5"/>
    <w:rsid w:val="6AAD4C88"/>
    <w:rsid w:val="6ABD7DB5"/>
    <w:rsid w:val="6DDD3AD6"/>
    <w:rsid w:val="6F9900B8"/>
    <w:rsid w:val="70765B1C"/>
    <w:rsid w:val="75DC4E9E"/>
    <w:rsid w:val="771E5550"/>
    <w:rsid w:val="77420E4E"/>
    <w:rsid w:val="779416A9"/>
    <w:rsid w:val="7AAA2F92"/>
    <w:rsid w:val="7ABB70AD"/>
    <w:rsid w:val="7BB265A2"/>
    <w:rsid w:val="7DCE6F97"/>
    <w:rsid w:val="7F2350C1"/>
    <w:rsid w:val="7FA9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3"/>
    <w:autoRedefine/>
    <w:qFormat/>
    <w:uiPriority w:val="0"/>
    <w:rPr>
      <w:rFonts w:ascii="宋体" w:hAnsi="Courier New" w:cs="Courier New"/>
      <w:szCs w:val="21"/>
    </w:rPr>
  </w:style>
  <w:style w:type="paragraph" w:styleId="4">
    <w:name w:val="footer"/>
    <w:basedOn w:val="1"/>
    <w:link w:val="12"/>
    <w:autoRedefine/>
    <w:unhideWhenUsed/>
    <w:qFormat/>
    <w:uiPriority w:val="0"/>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autoRedefine/>
    <w:semiHidden/>
    <w:qFormat/>
    <w:uiPriority w:val="0"/>
    <w:rPr>
      <w:sz w:val="21"/>
      <w:szCs w:val="21"/>
    </w:rPr>
  </w:style>
  <w:style w:type="paragraph" w:customStyle="1" w:styleId="10">
    <w:name w:val="样式 宋体 四号 首行缩进:  2 字符"/>
    <w:basedOn w:val="1"/>
    <w:autoRedefine/>
    <w:qFormat/>
    <w:uiPriority w:val="0"/>
    <w:pPr>
      <w:widowControl/>
      <w:jc w:val="both"/>
    </w:pPr>
    <w:rPr>
      <w:rFonts w:cs="宋体"/>
      <w:color w:val="000000"/>
      <w:kern w:val="0"/>
      <w:szCs w:val="20"/>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0"/>
    <w:rPr>
      <w:sz w:val="18"/>
      <w:szCs w:val="18"/>
    </w:rPr>
  </w:style>
  <w:style w:type="character" w:customStyle="1" w:styleId="13">
    <w:name w:val="纯文本 Char"/>
    <w:link w:val="3"/>
    <w:autoRedefine/>
    <w:qFormat/>
    <w:uiPriority w:val="0"/>
    <w:rPr>
      <w:rFonts w:ascii="宋体" w:hAnsi="Courier New" w:eastAsia="宋体" w:cs="Courier New"/>
      <w:szCs w:val="21"/>
    </w:rPr>
  </w:style>
  <w:style w:type="character" w:customStyle="1" w:styleId="14">
    <w:name w:val="纯文本 Char1"/>
    <w:basedOn w:val="8"/>
    <w:autoRedefine/>
    <w:semiHidden/>
    <w:qFormat/>
    <w:uiPriority w:val="99"/>
    <w:rPr>
      <w:rFonts w:ascii="宋体" w:hAnsi="Courier New" w:eastAsia="宋体" w:cs="Courier New"/>
      <w:szCs w:val="21"/>
    </w:rPr>
  </w:style>
  <w:style w:type="paragraph" w:styleId="15">
    <w:name w:val="List Paragraph"/>
    <w:basedOn w:val="1"/>
    <w:autoRedefine/>
    <w:qFormat/>
    <w:uiPriority w:val="0"/>
    <w:pPr>
      <w:widowControl w:val="0"/>
      <w:ind w:firstLine="420" w:firstLineChars="200"/>
      <w:jc w:val="both"/>
    </w:pPr>
    <w:rPr>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4942</Words>
  <Characters>5089</Characters>
  <Lines>51</Lines>
  <Paragraphs>14</Paragraphs>
  <TotalTime>20</TotalTime>
  <ScaleCrop>false</ScaleCrop>
  <LinksUpToDate>false</LinksUpToDate>
  <CharactersWithSpaces>5104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2021-06-02T08:45:00Z</dcterms:created>
  <dc:creator>Microsoft</dc:creator>
  <cp:lastModifiedBy>sunny木木</cp:lastModifiedBy>
  <cp:lastPrinted>2024-05-23T08:34:00Z</cp:lastPrinted>
  <dcterms:modified xsi:type="dcterms:W3CDTF">2024-05-24T07:12:56Z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158B7E2C1B8247808372DFB66917788F</vt:lpwstr>
  </property>
</Properties>
</file>