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78" w:rsidRDefault="00905D46">
      <w:pPr>
        <w:jc w:val="left"/>
        <w:rPr>
          <w:rFonts w:ascii="黑体" w:eastAsia="黑体" w:hAnsi="Calibri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  <w:lang/>
        </w:rPr>
        <w:t>附件</w:t>
      </w:r>
      <w:r w:rsidR="0018581D">
        <w:rPr>
          <w:rFonts w:ascii="黑体" w:eastAsia="黑体" w:hAnsi="宋体" w:cs="黑体" w:hint="eastAsia"/>
          <w:b/>
          <w:sz w:val="32"/>
          <w:szCs w:val="32"/>
          <w:lang/>
        </w:rPr>
        <w:t>4</w:t>
      </w:r>
    </w:p>
    <w:p w:rsidR="000D4F78" w:rsidRPr="00047BCB" w:rsidRDefault="00905D46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047BCB">
        <w:rPr>
          <w:rFonts w:ascii="方正小标宋简体" w:eastAsia="方正小标宋简体" w:hAnsi="宋体" w:cs="宋体" w:hint="eastAsia"/>
          <w:b/>
          <w:sz w:val="32"/>
          <w:szCs w:val="32"/>
          <w:lang/>
        </w:rPr>
        <w:t>单用途商业预付卡发卡企业自查表</w:t>
      </w:r>
    </w:p>
    <w:tbl>
      <w:tblPr>
        <w:tblW w:w="8986" w:type="dxa"/>
        <w:jc w:val="center"/>
        <w:tblLayout w:type="fixed"/>
        <w:tblLook w:val="04A0"/>
      </w:tblPr>
      <w:tblGrid>
        <w:gridCol w:w="4535"/>
        <w:gridCol w:w="1252"/>
        <w:gridCol w:w="3199"/>
      </w:tblGrid>
      <w:tr w:rsidR="00047BCB" w:rsidTr="00047BCB">
        <w:trPr>
          <w:trHeight w:val="51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企业名称</w:t>
            </w: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（盖公章）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47BCB" w:rsidTr="00047BCB">
        <w:trPr>
          <w:trHeight w:val="51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自查时间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年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月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日</w:t>
            </w:r>
          </w:p>
        </w:tc>
      </w:tr>
      <w:tr w:rsidR="00047BCB" w:rsidTr="00047BCB">
        <w:trPr>
          <w:trHeight w:val="510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资金监管单位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Calibri" w:eastAsia="宋体" w:hAnsi="Calibri" w:cs="宋体"/>
                <w:sz w:val="28"/>
                <w:szCs w:val="28"/>
                <w:lang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（详细至支行）</w:t>
            </w:r>
          </w:p>
        </w:tc>
      </w:tr>
      <w:tr w:rsidR="00047BCB" w:rsidTr="00047BCB">
        <w:trPr>
          <w:trHeight w:val="510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实际存管资金比例或保函金额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Calibri" w:eastAsia="宋体" w:hAnsi="Calibri" w:cs="宋体"/>
                <w:sz w:val="28"/>
                <w:szCs w:val="28"/>
                <w:lang/>
              </w:rPr>
            </w:pPr>
          </w:p>
        </w:tc>
      </w:tr>
      <w:tr w:rsidR="00047BCB" w:rsidTr="00047BCB">
        <w:trPr>
          <w:trHeight w:val="510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资金监管单位联系人及联系方式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Calibri" w:eastAsia="宋体" w:hAnsi="Calibri" w:cs="宋体"/>
                <w:sz w:val="28"/>
                <w:szCs w:val="28"/>
                <w:lang/>
              </w:rPr>
            </w:pPr>
          </w:p>
        </w:tc>
      </w:tr>
      <w:tr w:rsidR="00047BCB" w:rsidTr="00047BCB">
        <w:trPr>
          <w:trHeight w:val="510"/>
          <w:jc w:val="center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第三方支付合作平台及联系方式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Calibri" w:eastAsia="宋体" w:hAnsi="Calibri" w:cs="宋体"/>
                <w:sz w:val="28"/>
                <w:szCs w:val="28"/>
                <w:lang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（如：有赞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-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张三</w:t>
            </w:r>
            <w:proofErr w:type="gramStart"/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123</w:t>
            </w:r>
            <w:proofErr w:type="gramEnd"/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XXXX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）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是否落实购卡实名制度</w:t>
            </w:r>
          </w:p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（记名及一次性1万以上）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单位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个人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trHeight w:val="917"/>
          <w:jc w:val="center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是否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落实非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现金购卡制度</w:t>
            </w:r>
          </w:p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（单位≧5000，个人≧5万；登记转出、转入账户名称、账号、金额等。）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单位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个人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是否落实限额发行制度</w:t>
            </w:r>
          </w:p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（不记名≦1000，记名≦5000）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不记名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记名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是否有有效期限制</w:t>
            </w:r>
          </w:p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（不记名3年，超期激活，记名无）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不记名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sym w:font="Wingdings 2" w:char="00A3"/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jc w:val="center"/>
        </w:trPr>
        <w:tc>
          <w:tcPr>
            <w:tcW w:w="4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记名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是□</w:t>
            </w: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否□</w:t>
            </w:r>
          </w:p>
        </w:tc>
      </w:tr>
      <w:tr w:rsidR="00047BCB" w:rsidTr="00047BCB">
        <w:trPr>
          <w:trHeight w:val="56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2023年售卡金额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P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  <w:lang/>
              </w:rPr>
              <w:t xml:space="preserve">          </w:t>
            </w:r>
            <w:r>
              <w:rPr>
                <w:rFonts w:ascii="Calibri" w:eastAsia="宋体" w:hAnsi="Calibri" w:cs="宋体" w:hint="eastAsia"/>
                <w:sz w:val="28"/>
                <w:szCs w:val="28"/>
                <w:lang/>
              </w:rPr>
              <w:t>万元</w:t>
            </w:r>
          </w:p>
        </w:tc>
      </w:tr>
      <w:tr w:rsidR="00047BCB" w:rsidTr="004D0139">
        <w:trPr>
          <w:trHeight w:val="56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2023年预收资金余额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047BCB" w:rsidTr="00047BCB">
        <w:trPr>
          <w:trHeight w:val="662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截止2024年3月31日</w:t>
            </w:r>
          </w:p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未完全兑付的预付卡数量及金额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张；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万元。</w:t>
            </w:r>
          </w:p>
        </w:tc>
      </w:tr>
      <w:tr w:rsidR="00047BCB" w:rsidTr="00047BCB">
        <w:trPr>
          <w:trHeight w:val="56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备注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047BCB" w:rsidTr="00047BCB">
        <w:trPr>
          <w:trHeight w:val="56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/>
              </w:rPr>
              <w:t>填表人及联系方式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BCB" w:rsidRDefault="00047BCB" w:rsidP="00047BCB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D4F78" w:rsidRDefault="000D4F78"/>
    <w:sectPr w:rsidR="000D4F78" w:rsidSect="00086E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46" w:rsidRDefault="00905D46">
      <w:r>
        <w:separator/>
      </w:r>
    </w:p>
  </w:endnote>
  <w:endnote w:type="continuationSeparator" w:id="0">
    <w:p w:rsidR="00905D46" w:rsidRDefault="0090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78" w:rsidRDefault="00086E44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<v:textbox style="mso-fit-shape-to-text:t" inset="0,0,0,0">
            <w:txbxContent>
              <w:p w:rsidR="000D4F78" w:rsidRDefault="00905D46">
                <w:pPr>
                  <w:pStyle w:val="a3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086E4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086E4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18581D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086E44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46" w:rsidRDefault="00905D46">
      <w:r>
        <w:separator/>
      </w:r>
    </w:p>
  </w:footnote>
  <w:footnote w:type="continuationSeparator" w:id="0">
    <w:p w:rsidR="00905D46" w:rsidRDefault="00905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EDDB7DB"/>
    <w:rsid w:val="00047BCB"/>
    <w:rsid w:val="00067C80"/>
    <w:rsid w:val="00086E44"/>
    <w:rsid w:val="000D4F78"/>
    <w:rsid w:val="0018581D"/>
    <w:rsid w:val="0036614F"/>
    <w:rsid w:val="00806CB7"/>
    <w:rsid w:val="00905D46"/>
    <w:rsid w:val="009A57A4"/>
    <w:rsid w:val="00B27D3A"/>
    <w:rsid w:val="00E03A21"/>
    <w:rsid w:val="2EDDB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E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6E4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086E4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市场建设处公共账号(黄泽锋)</dc:creator>
  <cp:lastModifiedBy>陈金友</cp:lastModifiedBy>
  <cp:revision>3</cp:revision>
  <dcterms:created xsi:type="dcterms:W3CDTF">2024-03-16T13:44:00Z</dcterms:created>
  <dcterms:modified xsi:type="dcterms:W3CDTF">2024-03-16T13:45:00Z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