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eastAsia="黑体"/>
          <w:color w:val="auto"/>
          <w:kern w:val="0"/>
          <w:szCs w:val="32"/>
          <w:lang w:eastAsia="zh-CN" w:bidi="ar"/>
        </w:rPr>
        <w:t>【以此为准</w:t>
      </w:r>
      <w:bookmarkStart w:id="0" w:name="_GoBack"/>
      <w:bookmarkEnd w:id="0"/>
      <w:r>
        <w:rPr>
          <w:rFonts w:hint="eastAsia" w:eastAsia="黑体"/>
          <w:color w:val="auto"/>
          <w:kern w:val="0"/>
          <w:szCs w:val="32"/>
          <w:lang w:eastAsia="zh-CN" w:bidi="ar"/>
        </w:rPr>
        <w:t>】</w:t>
      </w:r>
      <w:r>
        <w:rPr>
          <w:rFonts w:eastAsia="黑体"/>
          <w:color w:val="auto"/>
          <w:kern w:val="0"/>
          <w:szCs w:val="32"/>
          <w:lang w:bidi="ar"/>
        </w:rPr>
        <w:t>附件</w:t>
      </w:r>
      <w:r>
        <w:rPr>
          <w:rFonts w:hint="eastAsia" w:eastAsia="黑体"/>
          <w:color w:val="auto"/>
          <w:kern w:val="0"/>
          <w:szCs w:val="32"/>
          <w:lang w:bidi="ar"/>
        </w:rPr>
        <w:t>3</w:t>
      </w:r>
    </w:p>
    <w:p>
      <w:pPr>
        <w:spacing w:line="560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市级创业孵化基地考核名单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截至6月底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）</w:t>
      </w:r>
    </w:p>
    <w:tbl>
      <w:tblPr>
        <w:tblStyle w:val="2"/>
        <w:tblW w:w="95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730"/>
        <w:gridCol w:w="21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基地名称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lang w:bidi="ar"/>
              </w:rPr>
              <w:t>所在县（市、区）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湛江市赤坎区南粤家政创业孵化基地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赤坎</w:t>
            </w:r>
            <w:r>
              <w:rPr>
                <w:rFonts w:hint="eastAsia"/>
                <w:color w:val="auto"/>
                <w:sz w:val="24"/>
                <w:lang w:eastAsia="zh-CN"/>
              </w:rPr>
              <w:t>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湛江市红舫创业孵化基地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霞山区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湛江经开区创客观创业孵化基地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开发区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万博贸创业孵化基地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吴川市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遂溪县电子商务创业孵化基地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遂溪县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湛江市徐闻县互联网+农业创业孵化基地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徐闻县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default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6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</w:rPr>
              <w:t>徐闻天润创业孵化基地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徐闻县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ZhNjNlMmQxMGYxOTU5YzU1ODg3M2FiNDg4YmEifQ=="/>
  </w:docVars>
  <w:rsids>
    <w:rsidRoot w:val="00000000"/>
    <w:rsid w:val="75B75BA2"/>
    <w:rsid w:val="F6D9E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李子易</cp:lastModifiedBy>
  <dcterms:modified xsi:type="dcterms:W3CDTF">2023-08-16T12:26:54Z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21934F5816A44692BC7D8C324102268C_12</vt:lpwstr>
  </property>
</Properties>
</file>