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tbl>
      <w:tblPr>
        <w:tblStyle w:val="2"/>
        <w:tblW w:w="15095" w:type="dxa"/>
        <w:tblInd w:w="-4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8"/>
        <w:gridCol w:w="1058"/>
        <w:gridCol w:w="1139"/>
        <w:gridCol w:w="766"/>
        <w:gridCol w:w="694"/>
        <w:gridCol w:w="806"/>
        <w:gridCol w:w="1031"/>
        <w:gridCol w:w="787"/>
        <w:gridCol w:w="893"/>
        <w:gridCol w:w="583"/>
        <w:gridCol w:w="583"/>
        <w:gridCol w:w="583"/>
        <w:gridCol w:w="1002"/>
        <w:gridCol w:w="1002"/>
        <w:gridCol w:w="1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095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bidi="ar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u w:val="single"/>
                <w:lang w:bidi="ar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bidi="ar"/>
              </w:rPr>
              <w:t>年度人力资源服务业务基本情况表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人力资源服务机构名称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总数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（人次）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登记求职或要求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流动人员（人）</w:t>
            </w:r>
          </w:p>
        </w:tc>
        <w:tc>
          <w:tcPr>
            <w:tcW w:w="22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帮助实现就业和流动人数（人）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用人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单位（个）</w:t>
            </w:r>
          </w:p>
        </w:tc>
        <w:tc>
          <w:tcPr>
            <w:tcW w:w="26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建立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人力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资源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数据库（个）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数据库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现存求职信息总量（条）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大专及以下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研究生及以上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国有企、事业单位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民营企业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外资企业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全年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新增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入库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求职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（条）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36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注：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2021、2022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年度分年度填写。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</w:rPr>
        <w:sectPr>
          <w:pgSz w:w="16838" w:h="11906" w:orient="landscape"/>
          <w:pgMar w:top="1587" w:right="1587" w:bottom="1587" w:left="1587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15600" w:type="dxa"/>
        <w:tblInd w:w="-8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675"/>
        <w:gridCol w:w="507"/>
        <w:gridCol w:w="554"/>
        <w:gridCol w:w="750"/>
        <w:gridCol w:w="721"/>
        <w:gridCol w:w="539"/>
        <w:gridCol w:w="679"/>
        <w:gridCol w:w="657"/>
        <w:gridCol w:w="675"/>
        <w:gridCol w:w="693"/>
        <w:gridCol w:w="657"/>
        <w:gridCol w:w="881"/>
        <w:gridCol w:w="769"/>
        <w:gridCol w:w="825"/>
        <w:gridCol w:w="679"/>
        <w:gridCol w:w="671"/>
        <w:gridCol w:w="656"/>
        <w:gridCol w:w="703"/>
        <w:gridCol w:w="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207" w:type="dxa"/>
            <w:gridSpan w:val="15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bidi="ar"/>
              </w:rPr>
              <w:t xml:space="preserve">  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u w:val="single"/>
                <w:lang w:bidi="ar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lang w:bidi="ar"/>
              </w:rPr>
              <w:t>年度人力资源服务业务基本情况表（续）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26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人力资源服务机构名称</w:t>
            </w:r>
          </w:p>
        </w:tc>
        <w:tc>
          <w:tcPr>
            <w:tcW w:w="37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现场招聘服务</w:t>
            </w:r>
          </w:p>
        </w:tc>
        <w:tc>
          <w:tcPr>
            <w:tcW w:w="13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网络招聘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</w:t>
            </w:r>
          </w:p>
        </w:tc>
        <w:tc>
          <w:tcPr>
            <w:tcW w:w="202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劳务派遣服务</w:t>
            </w:r>
          </w:p>
        </w:tc>
        <w:tc>
          <w:tcPr>
            <w:tcW w:w="8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人力资源管理咨询</w:t>
            </w:r>
          </w:p>
        </w:tc>
        <w:tc>
          <w:tcPr>
            <w:tcW w:w="7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人力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资源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外包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</w:t>
            </w:r>
          </w:p>
        </w:tc>
        <w:tc>
          <w:tcPr>
            <w:tcW w:w="15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流动人员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档案管理</w:t>
            </w:r>
          </w:p>
        </w:tc>
        <w:tc>
          <w:tcPr>
            <w:tcW w:w="13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培训服务</w:t>
            </w:r>
          </w:p>
        </w:tc>
        <w:tc>
          <w:tcPr>
            <w:tcW w:w="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测评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猎头服务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办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（次）</w:t>
            </w:r>
          </w:p>
        </w:tc>
        <w:tc>
          <w:tcPr>
            <w:tcW w:w="1061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参会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单位（个）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提供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岗位（个）</w:t>
            </w: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参会求职人员（人次）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发布岗位信息（条）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发布求职信息（条）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服务用人单位（个）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派遣人员总量（人）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登记要求派遣人员（人）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服务用人单位数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（个）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服务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单位（个）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现存档案数量（份）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依托档案提供服务（人次）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举办培训班（次）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参加培训人员（人）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测评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人数（人次）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成功推荐人才（人）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61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26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场</w:t>
            </w: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场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29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6"/>
                <w:szCs w:val="26"/>
                <w:lang w:bidi="ar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6"/>
                <w:szCs w:val="26"/>
                <w:lang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注：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2021、2022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年度分年度填写。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MDZhNjNlMmQxMGYxOTU5YzU1ODg3M2FiNDg4YmEifQ=="/>
  </w:docVars>
  <w:rsids>
    <w:rsidRoot w:val="00000000"/>
    <w:rsid w:val="1D14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A唯有幽人自来去-庆林</cp:lastModifiedBy>
  <dcterms:modified xsi:type="dcterms:W3CDTF">2023-08-14T06:54:58Z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2E10332A36DD466DBA58D49A21C5DCE3_12</vt:lpwstr>
  </property>
</Properties>
</file>