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before="156" w:beforeLines="50" w:line="560" w:lineRule="exact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湛环记字〔2023〕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560" w:lineRule="exact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湛江市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生态环境局关于对</w:t>
      </w: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深圳市统霸环保科技有限公司、王志刚作出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小标宋" w:hAnsi="小标宋" w:eastAsia="小标宋" w:cs="小标宋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失信记分处理的决定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eastAsiaTheme="minor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深圳市统霸环保科技有限公司（统一社会信用代码:91440300MA5F7TDT7K）、王志刚（职业资格证书管理号：2017035110350000003508110280、信用编号：BH040092）：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我局在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2022年度第一批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建设项目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环境影响评价文件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技术复核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中发现，你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编制的《吴川市旺新铝制品购销部金属碎料回收项目环境影响报告表》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（以下简称：《报告表》）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存在以下质量问题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left"/>
        <w:textAlignment w:val="auto"/>
        <w:outlineLvl w:val="9"/>
        <w:rPr>
          <w:rFonts w:hint="default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一、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《报告表》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涉嫌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存在的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编制</w:t>
      </w: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eastAsia="zh-CN"/>
        </w:rPr>
        <w:t>质量问题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污染源源强核算内容不全。项目生产粉尘源强核算采用类比法进行核算，报告中类比同类项目进行粉尘源强核算，未说明类比的项目的具体情况，未开展可类比性分析。2、所提环境保护措施及其可行性论证不符合相关规定。报告未论证固体废物环保措施的可行性，未按《建设项目环境影响报告表编制技术指南（污染影响类）（试行）》的要求提出固体废物的环境管理要求；遗漏集气罩风量设计计算过程，未说明风量设置的合理性。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3" w:firstLineChars="200"/>
        <w:jc w:val="both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  <w:t>失信记分依据和决定</w:t>
      </w:r>
    </w:p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根据《建设项目环境影响报告书（表）编制监督管理办法》（生态环境部令第 9 号）第二十六条、第三十三条的规定，我局多次电话联系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，均无法与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取得联系，于2023年6月26日公告送达《湛江市生态环境局关于对深圳市统霸环保科技有限公司、王志刚失信记分事先告知的公告》，告知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所编制的《报告表》存在的问题、失信记分依据和拟作出的失信记分决定，并明确告知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有权在规定时限内向我局提出陈述申辩意见，逾期不提出陈述或者申辩，视为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放弃此权利。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"/>
        </w:rPr>
        <w:t>在规定时限内未向我局提出陈述申辩。以上事实有我局网站公告截图为证。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根据《建设项目环境影响报告书（表）编制单位和编制人员失信行为记分办法（试行）》（生态环境部公告2019年第38号附件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）第七条的规定，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对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你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公司（王志刚）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实施失信记分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5分。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    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                              湛江市生态环境局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</w:pP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                                           2023年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8</w:t>
      </w:r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9</w:t>
      </w:r>
      <w:bookmarkStart w:id="0" w:name="_GoBack"/>
      <w:bookmarkEnd w:id="0"/>
      <w:r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eastAsia="zh-CN" w:bidi="ar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3ED6FF"/>
    <w:multiLevelType w:val="singleLevel"/>
    <w:tmpl w:val="EF3ED6FF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mMGVmODBmMmRmZTkzYTAxMDkyNjc4NjJlZmRkMzcifQ=="/>
  </w:docVars>
  <w:rsids>
    <w:rsidRoot w:val="242C509C"/>
    <w:rsid w:val="03C652EA"/>
    <w:rsid w:val="043B0374"/>
    <w:rsid w:val="06640499"/>
    <w:rsid w:val="07541D69"/>
    <w:rsid w:val="07670DFE"/>
    <w:rsid w:val="0ECF028D"/>
    <w:rsid w:val="0FDA0AE0"/>
    <w:rsid w:val="16766502"/>
    <w:rsid w:val="1BE22250"/>
    <w:rsid w:val="1F470500"/>
    <w:rsid w:val="261E1FAA"/>
    <w:rsid w:val="2BFB08FD"/>
    <w:rsid w:val="2C2A71DF"/>
    <w:rsid w:val="2C3D6F12"/>
    <w:rsid w:val="305A169D"/>
    <w:rsid w:val="359A73C3"/>
    <w:rsid w:val="3B7A783B"/>
    <w:rsid w:val="3C380582"/>
    <w:rsid w:val="3CD967E3"/>
    <w:rsid w:val="3FE94F8F"/>
    <w:rsid w:val="436E5141"/>
    <w:rsid w:val="43EE53C7"/>
    <w:rsid w:val="45424958"/>
    <w:rsid w:val="4695534A"/>
    <w:rsid w:val="472056A4"/>
    <w:rsid w:val="49BA3F86"/>
    <w:rsid w:val="4BAD433E"/>
    <w:rsid w:val="4DBA7F6B"/>
    <w:rsid w:val="57246EFE"/>
    <w:rsid w:val="5E7118F4"/>
    <w:rsid w:val="5F5F1A06"/>
    <w:rsid w:val="64D60A9B"/>
    <w:rsid w:val="70BC45FC"/>
    <w:rsid w:val="75A829AA"/>
    <w:rsid w:val="776D6D3C"/>
    <w:rsid w:val="7E3F2705"/>
    <w:rsid w:val="FFFB1C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Emphasis"/>
    <w:basedOn w:val="6"/>
    <w:qFormat/>
    <w:uiPriority w:val="0"/>
    <w:rPr>
      <w:i/>
    </w:rPr>
  </w:style>
  <w:style w:type="character" w:styleId="9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787</Words>
  <Characters>857</Characters>
  <Lines>0</Lines>
  <Paragraphs>0</Paragraphs>
  <TotalTime>0</TotalTime>
  <ScaleCrop>false</ScaleCrop>
  <LinksUpToDate>false</LinksUpToDate>
  <CharactersWithSpaces>959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2023-06-15T11:11:00Z</dcterms:created>
  <dc:creator>ZHOUAO</dc:creator>
  <cp:lastModifiedBy>ZHOUAO</cp:lastModifiedBy>
  <cp:lastPrinted>2023-06-27T11:54:00Z</cp:lastPrinted>
  <dcterms:modified xsi:type="dcterms:W3CDTF">2023-08-11T03:47:38Z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8811F1AFEE434209845423220839D13E</vt:lpwstr>
  </property>
</Properties>
</file>