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44" w:rsidRDefault="004929D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5C16ED">
        <w:rPr>
          <w:rFonts w:ascii="仿宋_GB2312" w:eastAsia="仿宋_GB2312" w:hint="eastAsia"/>
          <w:sz w:val="32"/>
          <w:szCs w:val="32"/>
        </w:rPr>
        <w:t>2</w:t>
      </w:r>
    </w:p>
    <w:p w:rsidR="00DC1644" w:rsidRPr="00F72A97" w:rsidRDefault="004929D0">
      <w:pPr>
        <w:pStyle w:val="a5"/>
        <w:spacing w:before="150" w:beforeAutospacing="0" w:after="150" w:afterAutospacing="0"/>
        <w:jc w:val="center"/>
        <w:rPr>
          <w:rFonts w:ascii="黑体" w:eastAsia="黑体" w:hAnsi="黑体"/>
          <w:color w:val="333333"/>
          <w:sz w:val="44"/>
          <w:szCs w:val="44"/>
          <w:shd w:val="clear" w:color="auto" w:fill="FFFFFF"/>
        </w:rPr>
      </w:pPr>
      <w:r w:rsidRPr="00F72A97">
        <w:rPr>
          <w:rFonts w:ascii="黑体" w:eastAsia="黑体" w:hAnsi="黑体" w:hint="eastAsia"/>
          <w:color w:val="333333"/>
          <w:sz w:val="44"/>
          <w:szCs w:val="44"/>
          <w:shd w:val="clear" w:color="auto" w:fill="FFFFFF"/>
        </w:rPr>
        <w:t>公平竞争审查初步结论</w:t>
      </w:r>
    </w:p>
    <w:p w:rsidR="00DE35CA" w:rsidRDefault="00DE35CA">
      <w:pPr>
        <w:pStyle w:val="a5"/>
        <w:spacing w:before="150" w:beforeAutospacing="0" w:after="150" w:afterAutospacing="0"/>
        <w:jc w:val="center"/>
        <w:rPr>
          <w:sz w:val="44"/>
          <w:szCs w:val="44"/>
        </w:rPr>
      </w:pPr>
    </w:p>
    <w:p w:rsidR="00DC1644" w:rsidRPr="00F72A97" w:rsidRDefault="004929D0" w:rsidP="00DE35CA">
      <w:pPr>
        <w:pStyle w:val="a5"/>
        <w:spacing w:before="150" w:after="150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72A97">
        <w:rPr>
          <w:rFonts w:ascii="仿宋" w:eastAsia="仿宋" w:hAnsi="仿宋" w:cs="仿宋_GB2312" w:hint="eastAsia"/>
          <w:sz w:val="32"/>
          <w:szCs w:val="32"/>
        </w:rPr>
        <w:t>根据《国务院关于在市场体系建设中建立公平竞争审查制度的意见》（国发〔2016〕34号）和《广东省公平竞争审查制度实施办法（暂行）》规定，我中心对《</w:t>
      </w:r>
      <w:r w:rsidR="000D4B73" w:rsidRPr="00F72A97">
        <w:rPr>
          <w:rFonts w:ascii="仿宋" w:eastAsia="仿宋" w:hAnsi="仿宋" w:cs="仿宋_GB2312" w:hint="eastAsia"/>
          <w:sz w:val="32"/>
          <w:szCs w:val="32"/>
        </w:rPr>
        <w:t>湛江市住房公积金管理委员会关于提高租房提取额度的通知</w:t>
      </w:r>
      <w:r w:rsidRPr="00F72A97">
        <w:rPr>
          <w:rFonts w:ascii="仿宋" w:eastAsia="仿宋" w:hAnsi="仿宋" w:cs="仿宋_GB2312" w:hint="eastAsia"/>
          <w:sz w:val="32"/>
          <w:szCs w:val="32"/>
        </w:rPr>
        <w:t>（征求意见稿）》进行了公平竞争审查，经审查认为不具有排除、限制竞争效果。</w:t>
      </w:r>
    </w:p>
    <w:p w:rsidR="00DC1644" w:rsidRPr="00F72A97" w:rsidRDefault="00DC1644">
      <w:pPr>
        <w:jc w:val="left"/>
        <w:rPr>
          <w:rFonts w:ascii="仿宋" w:eastAsia="仿宋" w:hAnsi="仿宋"/>
          <w:sz w:val="32"/>
          <w:szCs w:val="32"/>
        </w:rPr>
      </w:pPr>
    </w:p>
    <w:p w:rsidR="00DC1644" w:rsidRPr="00F72A97" w:rsidRDefault="00DC1644">
      <w:pPr>
        <w:jc w:val="left"/>
        <w:rPr>
          <w:rFonts w:ascii="仿宋" w:eastAsia="仿宋" w:hAnsi="仿宋"/>
          <w:sz w:val="32"/>
          <w:szCs w:val="32"/>
        </w:rPr>
      </w:pPr>
    </w:p>
    <w:p w:rsidR="00DC1644" w:rsidRPr="00F72A97" w:rsidRDefault="004929D0">
      <w:pPr>
        <w:jc w:val="left"/>
        <w:rPr>
          <w:rFonts w:ascii="仿宋" w:eastAsia="仿宋" w:hAnsi="仿宋"/>
          <w:sz w:val="32"/>
          <w:szCs w:val="32"/>
        </w:rPr>
      </w:pPr>
      <w:r w:rsidRPr="00F72A97">
        <w:rPr>
          <w:rFonts w:ascii="仿宋" w:eastAsia="仿宋" w:hAnsi="仿宋" w:hint="eastAsia"/>
          <w:sz w:val="32"/>
          <w:szCs w:val="32"/>
        </w:rPr>
        <w:t xml:space="preserve">                        湛江市住房公积金管理中心</w:t>
      </w:r>
    </w:p>
    <w:p w:rsidR="00DC1644" w:rsidRPr="00F72A97" w:rsidRDefault="004929D0">
      <w:pPr>
        <w:jc w:val="left"/>
        <w:rPr>
          <w:rFonts w:ascii="仿宋" w:eastAsia="仿宋" w:hAnsi="仿宋"/>
          <w:sz w:val="32"/>
          <w:szCs w:val="32"/>
        </w:rPr>
      </w:pPr>
      <w:r w:rsidRPr="00F72A97">
        <w:rPr>
          <w:rFonts w:ascii="仿宋" w:eastAsia="仿宋" w:hAnsi="仿宋" w:hint="eastAsia"/>
          <w:sz w:val="32"/>
          <w:szCs w:val="32"/>
        </w:rPr>
        <w:t xml:space="preserve">                           2023年7月</w:t>
      </w:r>
      <w:r w:rsidR="00752603">
        <w:rPr>
          <w:rFonts w:ascii="仿宋" w:eastAsia="仿宋" w:hAnsi="仿宋" w:hint="eastAsia"/>
          <w:sz w:val="32"/>
          <w:szCs w:val="32"/>
        </w:rPr>
        <w:t>20</w:t>
      </w:r>
      <w:r w:rsidRPr="00F72A97">
        <w:rPr>
          <w:rFonts w:ascii="仿宋" w:eastAsia="仿宋" w:hAnsi="仿宋" w:hint="eastAsia"/>
          <w:sz w:val="32"/>
          <w:szCs w:val="32"/>
        </w:rPr>
        <w:t>日</w:t>
      </w:r>
    </w:p>
    <w:p w:rsidR="004929D0" w:rsidRPr="00F72A97" w:rsidRDefault="004929D0">
      <w:pPr>
        <w:rPr>
          <w:rFonts w:ascii="仿宋" w:eastAsia="仿宋" w:hAnsi="仿宋"/>
        </w:rPr>
      </w:pPr>
    </w:p>
    <w:sectPr w:rsidR="004929D0" w:rsidRPr="00F72A97" w:rsidSect="00DC16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01" w:rsidRDefault="00205501" w:rsidP="000D4B73">
      <w:r>
        <w:separator/>
      </w:r>
    </w:p>
  </w:endnote>
  <w:endnote w:type="continuationSeparator" w:id="0">
    <w:p w:rsidR="00205501" w:rsidRDefault="00205501" w:rsidP="000D4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01" w:rsidRDefault="00205501" w:rsidP="000D4B73">
      <w:r>
        <w:separator/>
      </w:r>
    </w:p>
  </w:footnote>
  <w:footnote w:type="continuationSeparator" w:id="0">
    <w:p w:rsidR="00205501" w:rsidRDefault="00205501" w:rsidP="000D4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580"/>
    <w:rsid w:val="BE6B7B52"/>
    <w:rsid w:val="BEEF4EA7"/>
    <w:rsid w:val="DB65824B"/>
    <w:rsid w:val="F69FC635"/>
    <w:rsid w:val="FD7A7ABF"/>
    <w:rsid w:val="00090580"/>
    <w:rsid w:val="000D4B73"/>
    <w:rsid w:val="00111EA3"/>
    <w:rsid w:val="00150850"/>
    <w:rsid w:val="00205501"/>
    <w:rsid w:val="004929D0"/>
    <w:rsid w:val="004F5A35"/>
    <w:rsid w:val="005C16ED"/>
    <w:rsid w:val="00752603"/>
    <w:rsid w:val="008A6561"/>
    <w:rsid w:val="008B3296"/>
    <w:rsid w:val="009405B0"/>
    <w:rsid w:val="00A500B4"/>
    <w:rsid w:val="00B26B6D"/>
    <w:rsid w:val="00D3777D"/>
    <w:rsid w:val="00DC1644"/>
    <w:rsid w:val="00DE35CA"/>
    <w:rsid w:val="00E76F39"/>
    <w:rsid w:val="00EF1085"/>
    <w:rsid w:val="00EF680F"/>
    <w:rsid w:val="00F72A97"/>
    <w:rsid w:val="00FF0E8A"/>
    <w:rsid w:val="0E2C35CF"/>
    <w:rsid w:val="196F056A"/>
    <w:rsid w:val="1F715A45"/>
    <w:rsid w:val="24545FA3"/>
    <w:rsid w:val="24F73B72"/>
    <w:rsid w:val="3053609F"/>
    <w:rsid w:val="386800C0"/>
    <w:rsid w:val="3E4755A5"/>
    <w:rsid w:val="3FBB4FB2"/>
    <w:rsid w:val="46B40EDA"/>
    <w:rsid w:val="4B4F3C52"/>
    <w:rsid w:val="4FF93396"/>
    <w:rsid w:val="527F4172"/>
    <w:rsid w:val="56FC57F6"/>
    <w:rsid w:val="580400C1"/>
    <w:rsid w:val="610276E2"/>
    <w:rsid w:val="6FB54B78"/>
    <w:rsid w:val="7B637F75"/>
    <w:rsid w:val="7D98CC04"/>
    <w:rsid w:val="7DFA7D4A"/>
    <w:rsid w:val="7FFE8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4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C1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164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C1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C1644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C16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qFormat/>
    <w:rsid w:val="00DC1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68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梁栋</dc:creator>
  <cp:lastModifiedBy>Administrator</cp:lastModifiedBy>
  <cp:revision>7</cp:revision>
  <dcterms:created xsi:type="dcterms:W3CDTF">2023-07-18T03:50:00Z</dcterms:created>
  <dcterms:modified xsi:type="dcterms:W3CDTF">2012-12-31T19:03:00Z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E0B3F3B742BA4346B89E48F88A8BBC6A</vt:lpwstr>
  </property>
</Properties>
</file>