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湛江市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生态环境局关于对江苏咏佳生态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环境有限公司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、廖威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失信记分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事先告知的公告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color w:val="auto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江苏咏佳生态环境有限公司（统一社会信用代码:91320412MA2294J465）、廖威（职业资格证书管理号：2015035210350000003512210605、信用编号：BH037193）：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eastAsia="仿宋"/>
          <w:color w:val="auto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我局在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2022年度第一批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建设项目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环境影响评价文件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技术复核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中发现，你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公司（廖威）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编制的《湛江市顺香面制品厂年产700t面制品建设项目环境影响报告表》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涉嫌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存在以下质量问题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评价因子中遗漏建设项目相关污染物排放标准规定的相关污染物。锅炉废气污染物遗漏一氧化碳。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污染源源强核算内容不全。直接根据建设单位提供资料确定锅炉排水量为0.1t/d，25t/a，正常情况蒸汽锅炉排水量按2-5%计算，2t/h的锅炉，年运行2000h，锅炉排水量远超25t/a。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Style w:val="9"/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依据《建设项目环境影响报告书(表)编制监督管理办法》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生态环境部令第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9号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第二十六条第一款以及《建设项目环境影响报告书(表)编制单位和编制人员失信行为记分办法（试行）》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（生态环境部公告2019年第38号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第七条规定，拟对你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公司（廖威）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失信记分5分。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鉴于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无法与你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公司（廖威）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取得联系，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现我局通过本公告进行失信记分告知。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自本公告之日起，经过三十日即视为送达。你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公司（廖威）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对上述事实和失信记分如有异议，可在本公告送达之日起7个工作日内作出书面陈述和申辩。未提出陈述申辩意见的，视为放弃此权利。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                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                              湛江市生态环境局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                                          2023年6月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F5BA37"/>
    <w:multiLevelType w:val="singleLevel"/>
    <w:tmpl w:val="92F5BA3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mMGVmODBmMmRmZTkzYTAxMDkyNjc4NjJlZmRkMzcifQ=="/>
  </w:docVars>
  <w:rsids>
    <w:rsidRoot w:val="242C509C"/>
    <w:rsid w:val="03C652EA"/>
    <w:rsid w:val="03CD5008"/>
    <w:rsid w:val="06640499"/>
    <w:rsid w:val="07541D69"/>
    <w:rsid w:val="0ECF028D"/>
    <w:rsid w:val="0FDA0AE0"/>
    <w:rsid w:val="1F470500"/>
    <w:rsid w:val="261E1FAA"/>
    <w:rsid w:val="2C2A71DF"/>
    <w:rsid w:val="2C3C15DD"/>
    <w:rsid w:val="2C3D6F12"/>
    <w:rsid w:val="305A169D"/>
    <w:rsid w:val="3B7A783B"/>
    <w:rsid w:val="3C380582"/>
    <w:rsid w:val="3CD967E3"/>
    <w:rsid w:val="3FE94F8F"/>
    <w:rsid w:val="43EE53C7"/>
    <w:rsid w:val="45424958"/>
    <w:rsid w:val="4695534A"/>
    <w:rsid w:val="49BA3F86"/>
    <w:rsid w:val="4DBA7F6B"/>
    <w:rsid w:val="4EA46308"/>
    <w:rsid w:val="57246EFE"/>
    <w:rsid w:val="64D60A9B"/>
    <w:rsid w:val="75A829AA"/>
    <w:rsid w:val="776D6D3C"/>
    <w:rsid w:val="7E3F27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character" w:styleId="9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530</Words>
  <Characters>618</Characters>
  <Lines>0</Lines>
  <Paragraphs>0</Paragraphs>
  <TotalTime>2</TotalTime>
  <ScaleCrop>false</ScaleCrop>
  <LinksUpToDate>false</LinksUpToDate>
  <CharactersWithSpaces>714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2023-06-14T03:11:00Z</dcterms:created>
  <dc:creator>ZHOUAO</dc:creator>
  <cp:lastModifiedBy>ZHOUAO</cp:lastModifiedBy>
  <cp:lastPrinted>2023-06-26T03:54:17Z</cp:lastPrinted>
  <dcterms:modified xsi:type="dcterms:W3CDTF">2023-06-26T09:56:33Z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3EFE9C19F3C34759860F78692E8F8F1B</vt:lpwstr>
  </property>
</Properties>
</file>