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7"/>
        <w:ind w:left="220"/>
        <w:rPr>
          <w:rFonts w:hint="eastAsia" w:eastAsia="宋体"/>
          <w:b/>
          <w:bCs/>
          <w:lang w:eastAsia="zh-CN"/>
        </w:rPr>
      </w:pPr>
      <w:r>
        <w:rPr>
          <w:b/>
          <w:bCs/>
        </w:rPr>
        <w:t>附件</w:t>
      </w:r>
      <w:r>
        <w:rPr>
          <w:rFonts w:hint="eastAsia"/>
          <w:b/>
          <w:bCs/>
          <w:lang w:val="en-US" w:eastAsia="zh-CN"/>
        </w:rPr>
        <w:t>1-3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 xml:space="preserve"> </w:t>
      </w:r>
    </w:p>
    <w:p>
      <w:pPr>
        <w:pStyle w:val="2"/>
        <w:spacing w:before="9"/>
        <w:rPr>
          <w:sz w:val="27"/>
        </w:rPr>
      </w:pPr>
    </w:p>
    <w:p>
      <w:pPr>
        <w:spacing w:before="0" w:line="204" w:lineRule="auto"/>
        <w:ind w:left="680" w:right="1736" w:firstLine="0"/>
        <w:jc w:val="center"/>
        <w:rPr>
          <w:rFonts w:hint="eastAsia" w:ascii="方正小标宋简体" w:eastAsia="方正小标宋简体"/>
          <w:b/>
          <w:color w:val="000000" w:themeColor="text1"/>
          <w:w w:val="95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w w:val="95"/>
          <w:sz w:val="32"/>
          <w:lang w:eastAsia="zh-CN"/>
          <w14:textFill>
            <w14:solidFill>
              <w14:schemeClr w14:val="tx1"/>
            </w14:solidFill>
          </w14:textFill>
        </w:rPr>
        <w:t>湛江</w:t>
      </w:r>
      <w:r>
        <w:rPr>
          <w:rFonts w:hint="eastAsia" w:ascii="方正小标宋简体" w:eastAsia="方正小标宋简体"/>
          <w:b/>
          <w:color w:val="000000" w:themeColor="text1"/>
          <w:w w:val="95"/>
          <w:sz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eastAsia="方正小标宋简体"/>
          <w:b/>
          <w:color w:val="000000" w:themeColor="text1"/>
          <w:w w:val="95"/>
          <w:sz w:val="32"/>
          <w:lang w:eastAsia="zh-CN"/>
          <w14:textFill>
            <w14:solidFill>
              <w14:schemeClr w14:val="tx1"/>
            </w14:solidFill>
          </w14:textFill>
        </w:rPr>
        <w:t>房屋市政</w:t>
      </w:r>
      <w:r>
        <w:rPr>
          <w:rFonts w:hint="eastAsia" w:ascii="方正小标宋简体" w:eastAsia="方正小标宋简体"/>
          <w:b/>
          <w:color w:val="000000" w:themeColor="text1"/>
          <w:w w:val="95"/>
          <w:sz w:val="32"/>
          <w14:textFill>
            <w14:solidFill>
              <w14:schemeClr w14:val="tx1"/>
            </w14:solidFill>
          </w14:textFill>
        </w:rPr>
        <w:t>工程招标代理企业不良信用行为</w:t>
      </w:r>
    </w:p>
    <w:p>
      <w:pPr>
        <w:spacing w:before="0" w:line="204" w:lineRule="auto"/>
        <w:ind w:left="680" w:right="1736" w:firstLine="0"/>
        <w:jc w:val="center"/>
        <w:rPr>
          <w:rFonts w:hint="eastAsia" w:ascii="方正小标宋简体" w:eastAsia="方正小标宋简体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w w:val="95"/>
          <w:sz w:val="32"/>
          <w14:textFill>
            <w14:solidFill>
              <w14:schemeClr w14:val="tx1"/>
            </w14:solidFill>
          </w14:textFill>
        </w:rPr>
        <w:t>扣分</w:t>
      </w:r>
      <w:r>
        <w:rPr>
          <w:rFonts w:hint="eastAsia" w:ascii="方正小标宋简体" w:eastAsia="方正小标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通知书</w:t>
      </w:r>
      <w:r>
        <w:rPr>
          <w:rFonts w:hint="eastAsia" w:ascii="方正小标宋简体" w:eastAsia="方正小标宋简体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tabs>
          <w:tab w:val="left" w:pos="1401"/>
          <w:tab w:val="left" w:pos="2241"/>
          <w:tab w:val="left" w:pos="3081"/>
        </w:tabs>
        <w:spacing w:before="42"/>
        <w:ind w:right="1057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建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招</w:t>
      </w:r>
      <w:r>
        <w:rPr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〔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〕</w:t>
      </w:r>
      <w:r>
        <w:rPr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u w:val="singl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2"/>
        <w:spacing w:before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839"/>
        </w:tabs>
        <w:spacing w:before="70"/>
        <w:ind w:left="2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Times New Roman"/>
          <w:color w:val="000000" w:themeColor="text1"/>
          <w:w w:val="10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tabs>
          <w:tab w:val="left" w:pos="5399"/>
          <w:tab w:val="left" w:pos="7964"/>
        </w:tabs>
        <w:spacing w:before="122" w:line="321" w:lineRule="auto"/>
        <w:ind w:left="220" w:right="1277" w:firstLine="55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湛江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房屋市政工程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招标代理企业信用评价实施细则</w:t>
      </w:r>
      <w:r>
        <w:rPr>
          <w:color w:val="000000" w:themeColor="text1"/>
          <w:spacing w:val="-140"/>
          <w14:textFill>
            <w14:solidFill>
              <w14:schemeClr w14:val="tx1"/>
            </w14:solidFill>
          </w14:textFill>
        </w:rPr>
        <w:t>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，在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3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检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color w:val="000000" w:themeColor="text1"/>
          <w:spacing w:val="-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你公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司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单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承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>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项</w:t>
      </w:r>
      <w:r>
        <w:rPr>
          <w:color w:val="000000" w:themeColor="text1"/>
          <w:spacing w:val="-16"/>
          <w14:textFill>
            <w14:solidFill>
              <w14:schemeClr w14:val="tx1"/>
            </w14:solidFill>
          </w14:textFill>
        </w:rPr>
        <w:t>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存在下列违规行为，总共被扣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pacing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分。对存在的问题必须在</w:t>
      </w:r>
      <w:r>
        <w:rPr>
          <w:color w:val="000000" w:themeColor="text1"/>
          <w:spacing w:val="-6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日内整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完毕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并提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整改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告到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住房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乡建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行政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主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管部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321" w:lineRule="auto"/>
        <w:ind w:left="220" w:right="1277" w:firstLine="55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如对扣分有异议，须在</w:t>
      </w:r>
      <w:r>
        <w:rPr>
          <w:rFonts w:hint="eastAsia"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  <w:t>本通知送达之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10个工作日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内，向市住房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城乡建设行政主管部门提出书面申诉。</w:t>
      </w:r>
    </w:p>
    <w:tbl>
      <w:tblPr>
        <w:tblStyle w:val="3"/>
        <w:tblW w:w="434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1082"/>
        <w:gridCol w:w="4807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17" w:type="pct"/>
            <w:vMerge w:val="restart"/>
            <w:vAlign w:val="top"/>
          </w:tcPr>
          <w:p>
            <w:pPr>
              <w:pStyle w:val="7"/>
              <w:spacing w:before="103" w:line="357" w:lineRule="exact"/>
              <w:ind w:left="105" w:right="93"/>
              <w:jc w:val="center"/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湛江市房屋市政工</w:t>
            </w:r>
          </w:p>
          <w:p>
            <w:pPr>
              <w:pStyle w:val="7"/>
              <w:spacing w:before="103" w:line="357" w:lineRule="exact"/>
              <w:ind w:left="105" w:right="93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程招标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代</w:t>
            </w:r>
          </w:p>
          <w:p>
            <w:pPr>
              <w:pStyle w:val="7"/>
              <w:spacing w:before="73"/>
              <w:ind w:left="105" w:right="93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理企业不</w:t>
            </w:r>
          </w:p>
          <w:p>
            <w:pPr>
              <w:pStyle w:val="7"/>
              <w:spacing w:before="63"/>
              <w:ind w:left="105" w:right="93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良信用评</w:t>
            </w:r>
          </w:p>
          <w:p>
            <w:pPr>
              <w:pStyle w:val="7"/>
              <w:spacing w:before="53"/>
              <w:ind w:left="102" w:right="93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价标准</w:t>
            </w:r>
          </w:p>
          <w:p>
            <w:pPr>
              <w:pStyle w:val="7"/>
              <w:spacing w:before="51" w:line="357" w:lineRule="exact"/>
              <w:ind w:left="102" w:right="93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子序号</w:t>
            </w:r>
          </w:p>
        </w:tc>
        <w:tc>
          <w:tcPr>
            <w:tcW w:w="2816" w:type="pct"/>
          </w:tcPr>
          <w:p>
            <w:pPr>
              <w:pStyle w:val="7"/>
              <w:spacing w:before="103" w:line="357" w:lineRule="exact"/>
              <w:ind w:left="174"/>
              <w:rPr>
                <w:rFonts w:hint="eastAsia" w:eastAsia="宋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631" w:type="pct"/>
          </w:tcPr>
          <w:p>
            <w:pPr>
              <w:pStyle w:val="7"/>
              <w:spacing w:before="103" w:line="357" w:lineRule="exact"/>
              <w:ind w:left="123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17" w:type="pct"/>
            <w:vMerge w:val="continue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pct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17" w:type="pct"/>
            <w:vMerge w:val="continue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pct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17" w:type="pct"/>
            <w:vMerge w:val="continue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pct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17" w:type="pct"/>
            <w:vMerge w:val="continue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pct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</w:tcPr>
          <w:p>
            <w:pPr>
              <w:pStyle w:val="7"/>
              <w:spacing w:before="103" w:line="357" w:lineRule="exact"/>
              <w:ind w:left="174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917" w:type="pct"/>
            <w:vMerge w:val="continue"/>
          </w:tcPr>
          <w:p>
            <w:pPr>
              <w:pStyle w:val="7"/>
              <w:spacing w:before="53"/>
              <w:ind w:left="102" w:right="93"/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" w:type="pct"/>
          </w:tcPr>
          <w:p>
            <w:pPr>
              <w:pStyle w:val="7"/>
              <w:rPr>
                <w:rFonts w:asci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pct"/>
          </w:tcPr>
          <w:p>
            <w:pPr>
              <w:pStyle w:val="7"/>
              <w:rPr>
                <w:rFonts w:asci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" w:type="pct"/>
          </w:tcPr>
          <w:p>
            <w:pPr>
              <w:pStyle w:val="7"/>
              <w:rPr>
                <w:rFonts w:asci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line="321" w:lineRule="auto"/>
        <w:ind w:left="220" w:right="734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被扣分单位签收： 执行扣分人签名： 执行扣分人证号：</w:t>
      </w:r>
    </w:p>
    <w:p>
      <w:pPr>
        <w:pStyle w:val="2"/>
        <w:spacing w:before="4"/>
        <w:rPr>
          <w:color w:val="000000" w:themeColor="text1"/>
          <w:sz w:val="37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21" w:lineRule="auto"/>
        <w:ind w:left="5819" w:right="1637" w:hanging="3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1"/>
          <w:w w:val="100"/>
          <w14:textFill>
            <w14:solidFill>
              <w14:schemeClr w14:val="tx1"/>
            </w14:solidFill>
          </w14:textFill>
        </w:rPr>
        <w:t>签发单位：</w:t>
      </w:r>
      <w:r>
        <w:rPr>
          <w:color w:val="000000" w:themeColor="text1"/>
          <w:spacing w:val="-1"/>
          <w:w w:val="100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pacing w:val="-2"/>
          <w:w w:val="100"/>
          <w14:textFill>
            <w14:solidFill>
              <w14:schemeClr w14:val="tx1"/>
            </w14:solidFill>
          </w14:textFill>
        </w:rPr>
        <w:t>公章</w:t>
      </w:r>
      <w:r>
        <w:rPr>
          <w:color w:val="000000" w:themeColor="text1"/>
          <w:spacing w:val="-12"/>
          <w:w w:val="100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签发人：</w:t>
      </w:r>
    </w:p>
    <w:p>
      <w:pPr>
        <w:pStyle w:val="2"/>
        <w:tabs>
          <w:tab w:val="left" w:pos="7079"/>
          <w:tab w:val="left" w:pos="7779"/>
        </w:tabs>
        <w:spacing w:line="357" w:lineRule="exact"/>
        <w:ind w:left="63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type w:val="continuous"/>
      <w:pgSz w:w="11910" w:h="16840"/>
      <w:pgMar w:top="1480" w:right="52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YjUyNGU5ZWExY2YzOTM5M2MyNmYxYTNjZGEzZDgifQ=="/>
  </w:docVars>
  <w:rsids>
    <w:rsidRoot w:val="00000000"/>
    <w:rsid w:val="27536C1B"/>
    <w:rsid w:val="3351027F"/>
    <w:rsid w:val="3FDF3DBF"/>
    <w:rsid w:val="40B47C8D"/>
    <w:rsid w:val="4C315FA6"/>
    <w:rsid w:val="5E5D3A4F"/>
    <w:rsid w:val="67B37EA1"/>
    <w:rsid w:val="6D116E58"/>
    <w:rsid w:val="77D8F67D"/>
    <w:rsid w:val="7FDF963D"/>
    <w:rsid w:val="D5BBD077"/>
    <w:rsid w:val="F5FBCE44"/>
    <w:rsid w:val="F7AF4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259</Characters>
  <TotalTime>2</TotalTime>
  <ScaleCrop>false</ScaleCrop>
  <LinksUpToDate>false</LinksUpToDate>
  <CharactersWithSpaces>292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2022-06-22T10:16:00Z</dcterms:created>
  <dc:creator>招投标管理科</dc:creator>
  <cp:lastModifiedBy>Admin</cp:lastModifiedBy>
  <cp:lastPrinted>2022-08-10T19:04:00Z</cp:lastPrinted>
  <dcterms:modified xsi:type="dcterms:W3CDTF">2023-03-05T02:03:26Z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2022-06-21T00:00:00Z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43C1D8DE23D53F305E8AF4631C0B89A0</vt:lpwstr>
  </property>
</Properties>
</file>