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6B" w:rsidRPr="00FC6C21" w:rsidRDefault="0072696B" w:rsidP="0072696B">
      <w:pPr>
        <w:rPr>
          <w:rFonts w:ascii="黑体" w:eastAsia="黑体"/>
          <w:sz w:val="32"/>
          <w:szCs w:val="32"/>
        </w:rPr>
      </w:pPr>
      <w:r w:rsidRPr="00FC6C21">
        <w:rPr>
          <w:rFonts w:ascii="黑体" w:eastAsia="黑体" w:hint="eastAsia"/>
          <w:sz w:val="32"/>
          <w:szCs w:val="32"/>
        </w:rPr>
        <w:t>附件2：</w:t>
      </w:r>
    </w:p>
    <w:p w:rsidR="0072696B" w:rsidRDefault="0072696B" w:rsidP="0072696B">
      <w:pPr>
        <w:spacing w:line="720" w:lineRule="exact"/>
        <w:jc w:val="center"/>
        <w:rPr>
          <w:rFonts w:ascii="方正小标宋简体" w:eastAsia="方正小标宋简体" w:hAnsi="Verdana"/>
          <w:kern w:val="0"/>
          <w:sz w:val="44"/>
          <w:szCs w:val="44"/>
        </w:rPr>
      </w:pPr>
      <w:r>
        <w:rPr>
          <w:rFonts w:ascii="方正小标宋简体" w:eastAsia="方正小标宋简体" w:hAnsi="Verdana" w:hint="eastAsia"/>
          <w:kern w:val="0"/>
          <w:sz w:val="44"/>
          <w:szCs w:val="44"/>
        </w:rPr>
        <w:t>中介服务事项及收费项目清理表</w:t>
      </w:r>
    </w:p>
    <w:p w:rsidR="0072696B" w:rsidRDefault="0072696B" w:rsidP="0072696B">
      <w:pPr>
        <w:spacing w:line="400" w:lineRule="exact"/>
        <w:rPr>
          <w:rFonts w:ascii="仿宋_GB2312" w:hAnsi="Verdana"/>
          <w:kern w:val="0"/>
        </w:rPr>
      </w:pPr>
    </w:p>
    <w:p w:rsidR="0072696B" w:rsidRDefault="0072696B" w:rsidP="0072696B">
      <w:pPr>
        <w:spacing w:line="580" w:lineRule="exact"/>
        <w:ind w:leftChars="-193" w:left="-405" w:rightChars="-566" w:right="-1189" w:firstLineChars="200" w:firstLine="42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单位（盖章）：</w:t>
      </w:r>
      <w:r>
        <w:rPr>
          <w:rFonts w:ascii="楷体_GB2312" w:eastAsia="楷体_GB2312" w:hAnsi="楷体_GB2312" w:cs="楷体_GB2312" w:hint="eastAsia"/>
          <w:u w:val="single"/>
        </w:rPr>
        <w:t xml:space="preserve">                         </w:t>
      </w:r>
      <w:r>
        <w:rPr>
          <w:rFonts w:ascii="楷体_GB2312" w:eastAsia="楷体_GB2312" w:hAnsi="楷体_GB2312" w:cs="楷体_GB2312" w:hint="eastAsia"/>
        </w:rPr>
        <w:t xml:space="preserve">      </w:t>
      </w:r>
    </w:p>
    <w:tbl>
      <w:tblPr>
        <w:tblpPr w:leftFromText="180" w:rightFromText="180" w:vertAnchor="text" w:horzAnchor="page" w:tblpX="1161" w:tblpY="272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57"/>
        <w:gridCol w:w="686"/>
        <w:gridCol w:w="612"/>
        <w:gridCol w:w="567"/>
        <w:gridCol w:w="1127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2"/>
        <w:gridCol w:w="752"/>
        <w:gridCol w:w="752"/>
        <w:gridCol w:w="752"/>
        <w:gridCol w:w="477"/>
      </w:tblGrid>
      <w:tr w:rsidR="0072696B" w:rsidTr="00E97B26">
        <w:trPr>
          <w:trHeight w:val="192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结果形式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设立依据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（法律法规规章）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对应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行政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审批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服务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机构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资质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条件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执业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限制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数量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相对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人选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择服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的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办理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收费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收费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收费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文件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收费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范围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和对</w:t>
            </w:r>
          </w:p>
          <w:p w:rsidR="0072696B" w:rsidRDefault="0072696B" w:rsidP="00E97B26">
            <w:pPr>
              <w:autoSpaceDN w:val="0"/>
              <w:spacing w:line="320" w:lineRule="exact"/>
              <w:ind w:firstLineChars="49" w:firstLine="118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收费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执收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单位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改革</w:t>
            </w:r>
          </w:p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72696B" w:rsidTr="00E97B26">
        <w:trPr>
          <w:trHeight w:val="822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:rsidR="0072696B" w:rsidTr="00E97B26">
        <w:trPr>
          <w:trHeight w:val="823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:rsidR="0072696B" w:rsidTr="00E97B26">
        <w:trPr>
          <w:trHeight w:val="823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:rsidR="0072696B" w:rsidTr="00E97B26">
        <w:trPr>
          <w:trHeight w:val="833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696B" w:rsidRDefault="0072696B" w:rsidP="00E97B26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72696B" w:rsidRDefault="0072696B" w:rsidP="0072696B">
      <w:pPr>
        <w:rPr>
          <w:rFonts w:ascii="楷体_GB2312" w:eastAsia="楷体_GB2312" w:hAnsi="楷体_GB2312" w:cs="楷体_GB2312"/>
          <w:sz w:val="28"/>
          <w:szCs w:val="28"/>
        </w:rPr>
        <w:sectPr w:rsidR="0072696B" w:rsidSect="00186C2C">
          <w:pgSz w:w="16838" w:h="11906" w:orient="landscape"/>
          <w:pgMar w:top="1418" w:right="1247" w:bottom="1418" w:left="1247" w:header="851" w:footer="992" w:gutter="0"/>
          <w:cols w:space="425"/>
          <w:docGrid w:type="lines" w:linePitch="312"/>
        </w:sectPr>
      </w:pPr>
    </w:p>
    <w:p w:rsidR="0072696B" w:rsidRDefault="0072696B" w:rsidP="0072696B">
      <w:pPr>
        <w:rPr>
          <w:rFonts w:ascii="仿宋_GB2312" w:eastAsia="仿宋_GB2312"/>
          <w:sz w:val="32"/>
          <w:szCs w:val="32"/>
        </w:rPr>
        <w:sectPr w:rsidR="0072696B" w:rsidSect="00742D1E">
          <w:type w:val="continuous"/>
          <w:pgSz w:w="16838" w:h="11906" w:orient="landscape"/>
          <w:pgMar w:top="1418" w:right="1247" w:bottom="1418" w:left="1247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填表人：                复核人：                       核定人：                 联系电话：          </w:t>
      </w:r>
    </w:p>
    <w:p w:rsidR="009D3F2F" w:rsidRPr="00A21E77" w:rsidRDefault="009D3F2F" w:rsidP="009D3F2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1E77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填表说明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主管部门：</w:t>
      </w:r>
      <w:r w:rsidRPr="00F7654F">
        <w:rPr>
          <w:rFonts w:ascii="仿宋_GB2312" w:eastAsia="仿宋_GB2312" w:hint="eastAsia"/>
          <w:sz w:val="32"/>
          <w:szCs w:val="32"/>
        </w:rPr>
        <w:t>是指中介服务事项所属行业或对应行政审批事项所属的部门名称。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服务结果名称：</w:t>
      </w:r>
      <w:r w:rsidRPr="00F7654F">
        <w:rPr>
          <w:rFonts w:ascii="仿宋_GB2312" w:eastAsia="仿宋_GB2312" w:hint="eastAsia"/>
          <w:sz w:val="32"/>
          <w:szCs w:val="32"/>
        </w:rPr>
        <w:t>是指中介服务反馈申请人的成果，例如评估（评价）报告、检测报告、鉴定报告、技术方案、可行性（论证）报告、项目规划等。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设立依据：</w:t>
      </w:r>
      <w:r w:rsidRPr="00F7654F">
        <w:rPr>
          <w:rFonts w:ascii="仿宋_GB2312" w:eastAsia="仿宋_GB2312" w:hint="eastAsia"/>
          <w:sz w:val="32"/>
          <w:szCs w:val="32"/>
        </w:rPr>
        <w:t>是指设立中介服务事项的法律、法规、规章名称以及具体条款序号及条款内容。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对应行政审批事项：</w:t>
      </w:r>
      <w:r w:rsidRPr="00F7654F">
        <w:rPr>
          <w:rFonts w:ascii="仿宋_GB2312" w:eastAsia="仿宋_GB2312" w:hint="eastAsia"/>
          <w:sz w:val="32"/>
          <w:szCs w:val="32"/>
        </w:rPr>
        <w:t>是指中介服务对应的行政审批事项名称。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服务机构性质：</w:t>
      </w:r>
      <w:r w:rsidRPr="00F7654F">
        <w:rPr>
          <w:rFonts w:ascii="仿宋_GB2312" w:eastAsia="仿宋_GB2312" w:hint="eastAsia"/>
          <w:sz w:val="32"/>
          <w:szCs w:val="32"/>
        </w:rPr>
        <w:t>是指承担中介服务的机构性质，如事业单位、社会组织、企业等，涉及多种机构的可多填。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780699">
        <w:rPr>
          <w:rFonts w:ascii="楷体_GB2312" w:eastAsia="楷体_GB2312" w:hint="eastAsia"/>
          <w:b/>
          <w:sz w:val="32"/>
          <w:szCs w:val="32"/>
        </w:rPr>
        <w:t>资质条件要求：</w:t>
      </w:r>
      <w:r w:rsidRPr="00F7654F">
        <w:rPr>
          <w:rFonts w:ascii="仿宋_GB2312" w:eastAsia="仿宋_GB2312" w:hint="eastAsia"/>
          <w:sz w:val="32"/>
          <w:szCs w:val="32"/>
        </w:rPr>
        <w:t>承担中介服务的机构应当具备的资质资格要求。法律、行政法规、国务院决定明确规定的资质资格应当填报，没有资质条件要求的填“无”。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执业限制：</w:t>
      </w:r>
      <w:r w:rsidRPr="00F7654F">
        <w:rPr>
          <w:rFonts w:ascii="仿宋_GB2312" w:eastAsia="仿宋_GB2312" w:hint="eastAsia"/>
          <w:sz w:val="32"/>
          <w:szCs w:val="32"/>
        </w:rPr>
        <w:t>是指各部门设定的区域性、行业性或部门间中介服务机构执业限制，如注册地限制、设立分支机构要求、事前备案要求、诚信金、保证金、招投标限制，超出资质条件规定的人员、设备、场所要求等，填写具体的限制措施内容，没有执业限制填“无”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数量限额：</w:t>
      </w:r>
      <w:r w:rsidRPr="00F7654F">
        <w:rPr>
          <w:rFonts w:ascii="仿宋_GB2312" w:eastAsia="仿宋_GB2312" w:hint="eastAsia"/>
          <w:sz w:val="32"/>
          <w:szCs w:val="32"/>
        </w:rPr>
        <w:t>是指通过限额管理控制中介服务机构数量的</w:t>
      </w:r>
      <w:r w:rsidRPr="00F7654F">
        <w:rPr>
          <w:rFonts w:ascii="仿宋_GB2312" w:eastAsia="仿宋_GB2312" w:hint="eastAsia"/>
          <w:sz w:val="32"/>
          <w:szCs w:val="32"/>
        </w:rPr>
        <w:lastRenderedPageBreak/>
        <w:t>情况。有数量限额的填“有”并填写具体限额，没有数量限额的填“无”。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相对人选择服务的方式：</w:t>
      </w:r>
      <w:r w:rsidRPr="00F7654F">
        <w:rPr>
          <w:rFonts w:ascii="仿宋_GB2312" w:eastAsia="仿宋_GB2312" w:hint="eastAsia"/>
          <w:sz w:val="32"/>
          <w:szCs w:val="32"/>
        </w:rPr>
        <w:t>包括法定机构提供、政府部门提供、政府部门指定、政府部门委托、相对人自主选择等方式。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办理时限：</w:t>
      </w:r>
      <w:r w:rsidRPr="00F7654F">
        <w:rPr>
          <w:rFonts w:ascii="仿宋_GB2312" w:eastAsia="仿宋_GB2312" w:hint="eastAsia"/>
          <w:sz w:val="32"/>
          <w:szCs w:val="32"/>
        </w:rPr>
        <w:t>是指中介服务时限规定，没有明确规定的可填“双方协商约定”。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收费项目：</w:t>
      </w:r>
      <w:r w:rsidRPr="00F7654F">
        <w:rPr>
          <w:rFonts w:ascii="仿宋_GB2312" w:eastAsia="仿宋_GB2312" w:hint="eastAsia"/>
          <w:sz w:val="32"/>
          <w:szCs w:val="32"/>
        </w:rPr>
        <w:t>是指中介服务涉及的收费项目名称。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收费类型：</w:t>
      </w:r>
      <w:r w:rsidRPr="00F7654F">
        <w:rPr>
          <w:rFonts w:ascii="仿宋_GB2312" w:eastAsia="仿宋_GB2312" w:hint="eastAsia"/>
          <w:sz w:val="32"/>
          <w:szCs w:val="32"/>
        </w:rPr>
        <w:t>包括政府定价、政府指导价、市场调节价等类型。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收费文件：</w:t>
      </w:r>
      <w:r w:rsidRPr="00F7654F">
        <w:rPr>
          <w:rFonts w:ascii="仿宋_GB2312" w:eastAsia="仿宋_GB2312" w:hint="eastAsia"/>
          <w:sz w:val="32"/>
          <w:szCs w:val="32"/>
        </w:rPr>
        <w:t>是指设立中介服务收费项目的文件名称。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收费范围和对象：</w:t>
      </w:r>
      <w:r w:rsidRPr="00F7654F">
        <w:rPr>
          <w:rFonts w:ascii="仿宋_GB2312" w:eastAsia="仿宋_GB2312" w:hint="eastAsia"/>
          <w:sz w:val="32"/>
          <w:szCs w:val="32"/>
        </w:rPr>
        <w:t>是</w:t>
      </w:r>
      <w:proofErr w:type="gramStart"/>
      <w:r w:rsidRPr="00F7654F">
        <w:rPr>
          <w:rFonts w:ascii="仿宋_GB2312" w:eastAsia="仿宋_GB2312" w:hint="eastAsia"/>
          <w:sz w:val="32"/>
          <w:szCs w:val="32"/>
        </w:rPr>
        <w:t>指收费</w:t>
      </w:r>
      <w:proofErr w:type="gramEnd"/>
      <w:r w:rsidRPr="00F7654F">
        <w:rPr>
          <w:rFonts w:ascii="仿宋_GB2312" w:eastAsia="仿宋_GB2312" w:hint="eastAsia"/>
          <w:sz w:val="32"/>
          <w:szCs w:val="32"/>
        </w:rPr>
        <w:t>项目对应的行政相对人的描述，明确是涉企收费、</w:t>
      </w:r>
      <w:proofErr w:type="gramStart"/>
      <w:r w:rsidRPr="00F7654F">
        <w:rPr>
          <w:rFonts w:ascii="仿宋_GB2312" w:eastAsia="仿宋_GB2312" w:hint="eastAsia"/>
          <w:sz w:val="32"/>
          <w:szCs w:val="32"/>
        </w:rPr>
        <w:t>涉个人</w:t>
      </w:r>
      <w:proofErr w:type="gramEnd"/>
      <w:r w:rsidRPr="00F7654F">
        <w:rPr>
          <w:rFonts w:ascii="仿宋_GB2312" w:eastAsia="仿宋_GB2312" w:hint="eastAsia"/>
          <w:sz w:val="32"/>
          <w:szCs w:val="32"/>
        </w:rPr>
        <w:t>收费还是针对其他主体的收费。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收费标准：</w:t>
      </w:r>
      <w:r w:rsidRPr="00F7654F">
        <w:rPr>
          <w:rFonts w:ascii="仿宋_GB2312" w:eastAsia="仿宋_GB2312" w:hint="eastAsia"/>
          <w:sz w:val="32"/>
          <w:szCs w:val="32"/>
        </w:rPr>
        <w:t>是</w:t>
      </w:r>
      <w:proofErr w:type="gramStart"/>
      <w:r w:rsidRPr="00F7654F">
        <w:rPr>
          <w:rFonts w:ascii="仿宋_GB2312" w:eastAsia="仿宋_GB2312" w:hint="eastAsia"/>
          <w:sz w:val="32"/>
          <w:szCs w:val="32"/>
        </w:rPr>
        <w:t>指收费</w:t>
      </w:r>
      <w:proofErr w:type="gramEnd"/>
      <w:r w:rsidRPr="00F7654F">
        <w:rPr>
          <w:rFonts w:ascii="仿宋_GB2312" w:eastAsia="仿宋_GB2312" w:hint="eastAsia"/>
          <w:sz w:val="32"/>
          <w:szCs w:val="32"/>
        </w:rPr>
        <w:t>文件规定的收费标准。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　　</w:t>
      </w:r>
      <w:r w:rsidRPr="00C0140B">
        <w:rPr>
          <w:rFonts w:ascii="楷体_GB2312" w:eastAsia="楷体_GB2312" w:hint="eastAsia"/>
          <w:b/>
          <w:sz w:val="32"/>
          <w:szCs w:val="32"/>
        </w:rPr>
        <w:t>执收单位：</w:t>
      </w:r>
      <w:r w:rsidRPr="00F7654F">
        <w:rPr>
          <w:rFonts w:ascii="仿宋_GB2312" w:eastAsia="仿宋_GB2312" w:hint="eastAsia"/>
          <w:sz w:val="32"/>
          <w:szCs w:val="32"/>
        </w:rPr>
        <w:t>是指负责收取中介服务费用的机构具体名称或统称。</w:t>
      </w:r>
    </w:p>
    <w:p w:rsidR="009D3F2F" w:rsidRPr="00F7654F" w:rsidRDefault="009D3F2F" w:rsidP="009D3F2F">
      <w:pPr>
        <w:rPr>
          <w:rFonts w:ascii="仿宋_GB2312" w:eastAsia="仿宋_GB2312"/>
          <w:sz w:val="32"/>
          <w:szCs w:val="32"/>
        </w:rPr>
      </w:pPr>
      <w:r w:rsidRPr="00F7654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7654F">
        <w:rPr>
          <w:rFonts w:ascii="仿宋_GB2312" w:eastAsia="仿宋_GB2312" w:hint="eastAsia"/>
          <w:sz w:val="32"/>
          <w:szCs w:val="32"/>
        </w:rPr>
        <w:t xml:space="preserve"> （市</w:t>
      </w:r>
      <w:proofErr w:type="gramStart"/>
      <w:r w:rsidRPr="00F7654F">
        <w:rPr>
          <w:rFonts w:ascii="仿宋_GB2312" w:eastAsia="仿宋_GB2312" w:hint="eastAsia"/>
          <w:sz w:val="32"/>
          <w:szCs w:val="32"/>
        </w:rPr>
        <w:t>审改办</w:t>
      </w:r>
      <w:proofErr w:type="gramEnd"/>
      <w:r w:rsidRPr="00F7654F">
        <w:rPr>
          <w:rFonts w:ascii="仿宋_GB2312" w:eastAsia="仿宋_GB2312" w:hint="eastAsia"/>
          <w:sz w:val="32"/>
          <w:szCs w:val="32"/>
        </w:rPr>
        <w:t>联系人：张其佐、邱金伟、全敬君，联系电话：3586969、3586933、13692398416，传真电话：3586969、3586992）</w:t>
      </w:r>
    </w:p>
    <w:p w:rsidR="00D1667A" w:rsidRPr="009D3F2F" w:rsidRDefault="00D1667A"/>
    <w:sectPr w:rsidR="00D1667A" w:rsidRPr="009D3F2F" w:rsidSect="00D1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96B"/>
    <w:rsid w:val="00002626"/>
    <w:rsid w:val="000B38CB"/>
    <w:rsid w:val="000B417B"/>
    <w:rsid w:val="000E1FFE"/>
    <w:rsid w:val="00175590"/>
    <w:rsid w:val="001D40A9"/>
    <w:rsid w:val="00224E40"/>
    <w:rsid w:val="00234792"/>
    <w:rsid w:val="00260745"/>
    <w:rsid w:val="00261E9B"/>
    <w:rsid w:val="002B3041"/>
    <w:rsid w:val="0032590B"/>
    <w:rsid w:val="003635A8"/>
    <w:rsid w:val="003662C0"/>
    <w:rsid w:val="00417EAD"/>
    <w:rsid w:val="00441B62"/>
    <w:rsid w:val="00471912"/>
    <w:rsid w:val="004E2FC6"/>
    <w:rsid w:val="00573063"/>
    <w:rsid w:val="005748E5"/>
    <w:rsid w:val="005C68AA"/>
    <w:rsid w:val="005E7786"/>
    <w:rsid w:val="006431A9"/>
    <w:rsid w:val="0072696B"/>
    <w:rsid w:val="007F4120"/>
    <w:rsid w:val="009A5EBC"/>
    <w:rsid w:val="009D3F2F"/>
    <w:rsid w:val="00A55D1D"/>
    <w:rsid w:val="00A903F4"/>
    <w:rsid w:val="00AD5F83"/>
    <w:rsid w:val="00B20133"/>
    <w:rsid w:val="00B23A82"/>
    <w:rsid w:val="00C31FB6"/>
    <w:rsid w:val="00C32207"/>
    <w:rsid w:val="00C55EF2"/>
    <w:rsid w:val="00C56C8D"/>
    <w:rsid w:val="00C82FD8"/>
    <w:rsid w:val="00CD3285"/>
    <w:rsid w:val="00D1667A"/>
    <w:rsid w:val="00D729F8"/>
    <w:rsid w:val="00DB7852"/>
    <w:rsid w:val="00E170A7"/>
    <w:rsid w:val="00E24DA0"/>
    <w:rsid w:val="00E75FCE"/>
    <w:rsid w:val="00ED656E"/>
    <w:rsid w:val="00EF61B0"/>
    <w:rsid w:val="00F25B5A"/>
    <w:rsid w:val="00F47B1A"/>
    <w:rsid w:val="00FB5026"/>
    <w:rsid w:val="00FC0F9C"/>
    <w:rsid w:val="00F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Company>gkk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2</cp:revision>
  <dcterms:created xsi:type="dcterms:W3CDTF">2015-09-25T07:24:00Z</dcterms:created>
  <dcterms:modified xsi:type="dcterms:W3CDTF">2015-09-25T07:26:00Z</dcterms:modified>
</cp:coreProperties>
</file>