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</w:t>
      </w:r>
      <w:r>
        <w:rPr>
          <w:rFonts w:hint="eastAsia" w:ascii="仿宋_GB2312" w:eastAsia="仿宋_GB2312"/>
          <w:sz w:val="32"/>
          <w:szCs w:val="32"/>
          <w:lang w:eastAsia="zh-CN"/>
        </w:rPr>
        <w:t>水利水电工程质量管理站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</w:t>
      </w:r>
      <w:r>
        <w:rPr>
          <w:rFonts w:hint="eastAsia" w:ascii="仿宋_GB2312" w:eastAsia="仿宋_GB2312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sz w:val="32"/>
          <w:szCs w:val="32"/>
          <w:lang w:eastAsia="zh-CN"/>
        </w:rPr>
        <w:t>贵站</w:t>
      </w:r>
      <w:r>
        <w:rPr>
          <w:rFonts w:ascii="仿宋_GB2312" w:eastAsia="仿宋_GB2312"/>
          <w:sz w:val="32"/>
          <w:szCs w:val="32"/>
        </w:rPr>
        <w:t>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17EF3A2E"/>
    <w:rsid w:val="471D22CB"/>
    <w:rsid w:val="66F62F02"/>
    <w:rsid w:val="CFFD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2018-06-12T17:03:00Z</dcterms:created>
  <dc:creator>何召凯</dc:creator>
  <cp:lastModifiedBy>ht706</cp:lastModifiedBy>
  <cp:lastPrinted>2021-01-13T01:31:00Z</cp:lastPrinted>
  <dcterms:modified xsi:type="dcterms:W3CDTF">2022-11-21T17:19:10Z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